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AF" w:rsidRDefault="003330AF">
      <w:pPr>
        <w:pStyle w:val="GvdeMetni"/>
        <w:spacing w:before="8"/>
        <w:rPr>
          <w:sz w:val="3"/>
        </w:rPr>
      </w:pPr>
    </w:p>
    <w:p w:rsidR="003330AF" w:rsidRDefault="00145FD7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AF" w:rsidRDefault="003330AF">
      <w:pPr>
        <w:pStyle w:val="GvdeMetni"/>
        <w:rPr>
          <w:sz w:val="20"/>
        </w:rPr>
      </w:pPr>
    </w:p>
    <w:p w:rsidR="003330AF" w:rsidRDefault="00292E2F">
      <w:pPr>
        <w:pStyle w:val="GvdeMetni"/>
        <w:rPr>
          <w:sz w:val="20"/>
        </w:rPr>
      </w:pPr>
      <w:r w:rsidRPr="00292E2F">
        <w:rPr>
          <w:sz w:val="20"/>
        </w:rPr>
        <w:t>https://portal.myk.gov.tr/index.php?dl=Yeterlilik%2F2388%2FSON_TASLAK_PDF_20180925_144316.pdf&amp;fileName=11UY0021-4+Rev+04+Otomotiv+Mekanik%C3%A7isi&amp;option=com_yeterlilik</w:t>
      </w:r>
      <w:bookmarkStart w:id="0" w:name="_GoBack"/>
      <w:bookmarkEnd w:id="0"/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145FD7">
      <w:pPr>
        <w:spacing w:before="206"/>
        <w:ind w:left="2507" w:right="2726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3330AF" w:rsidRDefault="003330AF">
      <w:pPr>
        <w:pStyle w:val="GvdeMetni"/>
        <w:rPr>
          <w:b/>
          <w:sz w:val="44"/>
        </w:rPr>
      </w:pPr>
    </w:p>
    <w:p w:rsidR="003330AF" w:rsidRDefault="003330AF">
      <w:pPr>
        <w:pStyle w:val="GvdeMetni"/>
        <w:spacing w:before="10"/>
        <w:rPr>
          <w:b/>
          <w:sz w:val="42"/>
        </w:rPr>
      </w:pPr>
    </w:p>
    <w:p w:rsidR="003330AF" w:rsidRDefault="00145FD7">
      <w:pPr>
        <w:spacing w:before="1"/>
        <w:ind w:left="2507" w:right="2723"/>
        <w:jc w:val="center"/>
        <w:rPr>
          <w:b/>
          <w:sz w:val="40"/>
        </w:rPr>
      </w:pPr>
      <w:r>
        <w:rPr>
          <w:b/>
          <w:sz w:val="40"/>
        </w:rPr>
        <w:t>11UY0021-4</w:t>
      </w:r>
    </w:p>
    <w:p w:rsidR="003330AF" w:rsidRDefault="003330AF">
      <w:pPr>
        <w:pStyle w:val="GvdeMetni"/>
        <w:rPr>
          <w:b/>
          <w:sz w:val="44"/>
        </w:rPr>
      </w:pPr>
    </w:p>
    <w:p w:rsidR="003330AF" w:rsidRDefault="003330AF">
      <w:pPr>
        <w:pStyle w:val="GvdeMetni"/>
        <w:spacing w:before="7"/>
        <w:rPr>
          <w:b/>
          <w:sz w:val="42"/>
        </w:rPr>
      </w:pPr>
    </w:p>
    <w:p w:rsidR="003330AF" w:rsidRDefault="00145FD7">
      <w:pPr>
        <w:spacing w:before="1" w:line="381" w:lineRule="auto"/>
        <w:ind w:left="2507" w:right="2727"/>
        <w:jc w:val="center"/>
        <w:rPr>
          <w:b/>
          <w:sz w:val="40"/>
        </w:rPr>
      </w:pPr>
      <w:r>
        <w:rPr>
          <w:b/>
          <w:sz w:val="40"/>
        </w:rPr>
        <w:t>OTOMOTİV MEKANİKÇİSİ SEVİYE 4</w:t>
      </w:r>
    </w:p>
    <w:p w:rsidR="003330AF" w:rsidRDefault="003330AF">
      <w:pPr>
        <w:pStyle w:val="GvdeMetni"/>
        <w:spacing w:before="1"/>
        <w:rPr>
          <w:b/>
          <w:sz w:val="49"/>
        </w:rPr>
      </w:pPr>
    </w:p>
    <w:p w:rsidR="003330AF" w:rsidRDefault="00145FD7">
      <w:pPr>
        <w:ind w:left="2507" w:right="2725"/>
        <w:jc w:val="center"/>
        <w:rPr>
          <w:b/>
          <w:sz w:val="28"/>
        </w:rPr>
      </w:pPr>
      <w:r>
        <w:rPr>
          <w:b/>
          <w:sz w:val="28"/>
        </w:rPr>
        <w:t>REVİZYON NO: 04</w:t>
      </w:r>
    </w:p>
    <w:p w:rsidR="003330AF" w:rsidRDefault="003330AF">
      <w:pPr>
        <w:pStyle w:val="GvdeMetni"/>
        <w:rPr>
          <w:b/>
          <w:sz w:val="30"/>
        </w:rPr>
      </w:pPr>
    </w:p>
    <w:p w:rsidR="003330AF" w:rsidRDefault="003330AF">
      <w:pPr>
        <w:pStyle w:val="GvdeMetni"/>
        <w:rPr>
          <w:b/>
          <w:sz w:val="30"/>
        </w:rPr>
      </w:pPr>
    </w:p>
    <w:p w:rsidR="003330AF" w:rsidRDefault="003330AF">
      <w:pPr>
        <w:pStyle w:val="GvdeMetni"/>
        <w:rPr>
          <w:b/>
          <w:sz w:val="30"/>
        </w:rPr>
      </w:pPr>
    </w:p>
    <w:p w:rsidR="003330AF" w:rsidRDefault="003330AF">
      <w:pPr>
        <w:pStyle w:val="GvdeMetni"/>
        <w:rPr>
          <w:b/>
          <w:sz w:val="30"/>
        </w:rPr>
      </w:pPr>
    </w:p>
    <w:p w:rsidR="003330AF" w:rsidRDefault="003330AF">
      <w:pPr>
        <w:pStyle w:val="GvdeMetni"/>
        <w:spacing w:before="10"/>
        <w:rPr>
          <w:b/>
          <w:sz w:val="35"/>
        </w:rPr>
      </w:pPr>
    </w:p>
    <w:p w:rsidR="003330AF" w:rsidRDefault="00145FD7">
      <w:pPr>
        <w:ind w:left="2507" w:right="2726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3330AF" w:rsidRDefault="00145FD7">
      <w:pPr>
        <w:spacing w:before="248"/>
        <w:ind w:left="2507" w:right="2725"/>
        <w:jc w:val="center"/>
        <w:rPr>
          <w:b/>
          <w:sz w:val="28"/>
        </w:rPr>
      </w:pPr>
      <w:r>
        <w:rPr>
          <w:b/>
          <w:sz w:val="28"/>
        </w:rPr>
        <w:t>Ankara, 2018</w:t>
      </w:r>
    </w:p>
    <w:p w:rsidR="003330AF" w:rsidRDefault="003330AF">
      <w:pPr>
        <w:jc w:val="center"/>
        <w:rPr>
          <w:sz w:val="28"/>
        </w:rPr>
        <w:sectPr w:rsidR="003330AF">
          <w:type w:val="continuous"/>
          <w:pgSz w:w="11910" w:h="16840"/>
          <w:pgMar w:top="1580" w:right="440" w:bottom="280" w:left="660" w:header="708" w:footer="708" w:gutter="0"/>
          <w:cols w:space="708"/>
        </w:sectPr>
      </w:pPr>
    </w:p>
    <w:p w:rsidR="003330AF" w:rsidRDefault="003330AF">
      <w:pPr>
        <w:pStyle w:val="GvdeMetni"/>
        <w:spacing w:before="10"/>
        <w:rPr>
          <w:b/>
          <w:sz w:val="19"/>
        </w:rPr>
      </w:pPr>
    </w:p>
    <w:p w:rsidR="003330AF" w:rsidRDefault="00145FD7">
      <w:pPr>
        <w:pStyle w:val="Balk1"/>
        <w:ind w:right="2724"/>
      </w:pPr>
      <w:r>
        <w:t>ÖNSÖZ</w:t>
      </w:r>
    </w:p>
    <w:p w:rsidR="003330AF" w:rsidRDefault="003330AF">
      <w:pPr>
        <w:pStyle w:val="GvdeMetni"/>
        <w:spacing w:before="6"/>
        <w:rPr>
          <w:b/>
          <w:sz w:val="32"/>
        </w:rPr>
      </w:pPr>
    </w:p>
    <w:p w:rsidR="003330AF" w:rsidRDefault="00145FD7">
      <w:pPr>
        <w:spacing w:before="1" w:line="360" w:lineRule="auto"/>
        <w:ind w:left="758" w:right="975"/>
        <w:jc w:val="both"/>
        <w:rPr>
          <w:sz w:val="24"/>
        </w:rPr>
      </w:pPr>
      <w:r>
        <w:rPr>
          <w:sz w:val="24"/>
        </w:rPr>
        <w:t xml:space="preserve">Otomotiv Mekanikçisi (Seviye 4) Ulusal Yeterliliği 19/10/2015 tarihli ve 29507 sayılı Resmi Gazete’de yayımlanan Ulusal Meslek Standartlarının ve Ulusal Yeterliliklerin Hazırlanması Hakkında Yönetmelik ve 27/11/2007 tarihli ve 26713 sayılı Resmi Gazete’de </w:t>
      </w:r>
      <w:r>
        <w:rPr>
          <w:sz w:val="24"/>
        </w:rPr>
        <w:t>yayımlanan Mesleki Yeterlilik Kurumu Sektör Komitelerinin Kuruluş, Görev, Çalışma Usul ve Esasları Hakkında Yönetmelik hükümlerine göre MYK’nın görevlendirdiği Türkiye Metal Sanayicileri Sendikası (MESS) tarafından hazırlanmış, sektördeki ilgili kurum ve k</w:t>
      </w:r>
      <w:r>
        <w:rPr>
          <w:sz w:val="24"/>
        </w:rPr>
        <w:t>uruluşların görüşleri alınarak değerlendirilmiş ve MYK Otomotiv Sektör Komitesi tarafından incelendikten sonra MYK Yönetim Kurulunca</w:t>
      </w:r>
      <w:r>
        <w:rPr>
          <w:spacing w:val="-6"/>
          <w:sz w:val="24"/>
        </w:rPr>
        <w:t xml:space="preserve"> </w:t>
      </w:r>
      <w:r>
        <w:rPr>
          <w:sz w:val="24"/>
        </w:rPr>
        <w:t>onaylanmıştır.</w:t>
      </w:r>
    </w:p>
    <w:p w:rsidR="003330AF" w:rsidRDefault="003330AF">
      <w:pPr>
        <w:pStyle w:val="GvdeMetni"/>
        <w:spacing w:before="10"/>
        <w:rPr>
          <w:sz w:val="20"/>
        </w:rPr>
      </w:pPr>
    </w:p>
    <w:p w:rsidR="003330AF" w:rsidRDefault="00145FD7">
      <w:pPr>
        <w:spacing w:before="1" w:line="360" w:lineRule="auto"/>
        <w:ind w:left="758" w:right="972"/>
        <w:jc w:val="both"/>
        <w:rPr>
          <w:sz w:val="24"/>
        </w:rPr>
      </w:pPr>
      <w:r>
        <w:rPr>
          <w:sz w:val="24"/>
        </w:rPr>
        <w:t xml:space="preserve">Otomotiv Mekanikçisi (Seviye 5) Ulusal Yeterliliği </w:t>
      </w:r>
      <w:r>
        <w:t xml:space="preserve">12.09.2018 Rev. No:04 </w:t>
      </w:r>
      <w:r>
        <w:rPr>
          <w:sz w:val="24"/>
        </w:rPr>
        <w:t>tarih ve 2018/123 sayılı MYK Yönet</w:t>
      </w:r>
      <w:r>
        <w:rPr>
          <w:sz w:val="24"/>
        </w:rPr>
        <w:t>im Kurulu kararı ile dördüncü kez revize edilmiştir.</w:t>
      </w:r>
    </w:p>
    <w:p w:rsidR="003330AF" w:rsidRDefault="003330AF">
      <w:pPr>
        <w:pStyle w:val="GvdeMetni"/>
        <w:rPr>
          <w:sz w:val="26"/>
        </w:rPr>
      </w:pPr>
    </w:p>
    <w:p w:rsidR="003330AF" w:rsidRDefault="003330AF">
      <w:pPr>
        <w:pStyle w:val="GvdeMetni"/>
        <w:rPr>
          <w:sz w:val="26"/>
        </w:rPr>
      </w:pPr>
    </w:p>
    <w:p w:rsidR="003330AF" w:rsidRDefault="00145FD7">
      <w:pPr>
        <w:spacing w:before="177"/>
        <w:ind w:right="976"/>
        <w:jc w:val="right"/>
        <w:rPr>
          <w:sz w:val="24"/>
        </w:rPr>
      </w:pPr>
      <w:r>
        <w:rPr>
          <w:sz w:val="24"/>
        </w:rPr>
        <w:t>Mesleki Yeterlilik Kurumu</w:t>
      </w:r>
    </w:p>
    <w:p w:rsidR="003330AF" w:rsidRDefault="003330AF">
      <w:pPr>
        <w:jc w:val="right"/>
        <w:rPr>
          <w:sz w:val="24"/>
        </w:rPr>
        <w:sectPr w:rsidR="003330AF">
          <w:headerReference w:type="default" r:id="rId8"/>
          <w:footerReference w:type="default" r:id="rId9"/>
          <w:pgSz w:w="11910" w:h="16840"/>
          <w:pgMar w:top="800" w:right="440" w:bottom="800" w:left="660" w:header="569" w:footer="602" w:gutter="0"/>
          <w:pgNumType w:start="1"/>
          <w:cols w:space="708"/>
        </w:sectPr>
      </w:pPr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3330AF">
      <w:pPr>
        <w:pStyle w:val="GvdeMetni"/>
        <w:spacing w:before="4"/>
        <w:rPr>
          <w:sz w:val="19"/>
        </w:rPr>
      </w:pPr>
    </w:p>
    <w:p w:rsidR="003330AF" w:rsidRDefault="00145FD7">
      <w:pPr>
        <w:spacing w:before="89"/>
        <w:ind w:left="2507" w:right="2720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3330AF" w:rsidRDefault="003330AF">
      <w:pPr>
        <w:pStyle w:val="GvdeMetni"/>
        <w:spacing w:before="6"/>
        <w:rPr>
          <w:b/>
          <w:sz w:val="34"/>
        </w:rPr>
      </w:pPr>
    </w:p>
    <w:p w:rsidR="003330AF" w:rsidRDefault="00145FD7">
      <w:pPr>
        <w:spacing w:line="360" w:lineRule="auto"/>
        <w:ind w:left="758" w:right="981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</w:t>
      </w:r>
      <w:r>
        <w:rPr>
          <w:sz w:val="24"/>
        </w:rPr>
        <w:t>miştir.</w:t>
      </w:r>
    </w:p>
    <w:p w:rsidR="003330AF" w:rsidRDefault="003330AF">
      <w:pPr>
        <w:pStyle w:val="GvdeMetni"/>
        <w:rPr>
          <w:sz w:val="36"/>
        </w:rPr>
      </w:pPr>
    </w:p>
    <w:p w:rsidR="003330AF" w:rsidRDefault="00145FD7">
      <w:pPr>
        <w:ind w:left="75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3330AF" w:rsidRDefault="003330AF">
      <w:pPr>
        <w:pStyle w:val="GvdeMetni"/>
        <w:rPr>
          <w:sz w:val="26"/>
        </w:rPr>
      </w:pPr>
    </w:p>
    <w:p w:rsidR="003330AF" w:rsidRDefault="003330AF">
      <w:pPr>
        <w:pStyle w:val="GvdeMetni"/>
      </w:pPr>
    </w:p>
    <w:p w:rsidR="003330AF" w:rsidRDefault="00145FD7">
      <w:pPr>
        <w:pStyle w:val="ListeParagraf"/>
        <w:numPr>
          <w:ilvl w:val="0"/>
          <w:numId w:val="26"/>
        </w:numPr>
        <w:tabs>
          <w:tab w:val="left" w:pos="1043"/>
        </w:tabs>
        <w:spacing w:line="362" w:lineRule="auto"/>
        <w:ind w:right="1225"/>
        <w:rPr>
          <w:sz w:val="24"/>
        </w:rPr>
      </w:pPr>
      <w:r>
        <w:rPr>
          <w:sz w:val="24"/>
        </w:rPr>
        <w:t>Ulusal yeterlilikler, ulusal meslek standartları veya uluslararası standartlara dayalı</w:t>
      </w:r>
      <w:r>
        <w:rPr>
          <w:spacing w:val="-33"/>
          <w:sz w:val="24"/>
        </w:rPr>
        <w:t xml:space="preserve"> </w:t>
      </w:r>
      <w:r>
        <w:rPr>
          <w:sz w:val="24"/>
        </w:rPr>
        <w:t>olarak oluşturulur.</w:t>
      </w:r>
    </w:p>
    <w:p w:rsidR="003330AF" w:rsidRDefault="00145FD7">
      <w:pPr>
        <w:pStyle w:val="ListeParagraf"/>
        <w:numPr>
          <w:ilvl w:val="0"/>
          <w:numId w:val="26"/>
        </w:numPr>
        <w:tabs>
          <w:tab w:val="left" w:pos="1103"/>
        </w:tabs>
        <w:spacing w:line="360" w:lineRule="auto"/>
        <w:ind w:right="1443"/>
        <w:rPr>
          <w:sz w:val="24"/>
        </w:rPr>
      </w:pPr>
      <w:r>
        <w:tab/>
      </w:r>
      <w:r>
        <w:rPr>
          <w:sz w:val="24"/>
        </w:rPr>
        <w:t>Ulusal yeterlilikler katılımcı bir anlayışla hazırlanır ve ilg</w:t>
      </w:r>
      <w:r>
        <w:rPr>
          <w:sz w:val="24"/>
        </w:rPr>
        <w:t>ili tarafların görüş ve katkısı alınır.</w:t>
      </w:r>
    </w:p>
    <w:p w:rsidR="003330AF" w:rsidRDefault="00145FD7">
      <w:pPr>
        <w:pStyle w:val="ListeParagraf"/>
        <w:numPr>
          <w:ilvl w:val="0"/>
          <w:numId w:val="26"/>
        </w:numPr>
        <w:tabs>
          <w:tab w:val="left" w:pos="1043"/>
        </w:tabs>
        <w:spacing w:line="360" w:lineRule="auto"/>
        <w:ind w:right="1361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3330AF" w:rsidRDefault="00145FD7">
      <w:pPr>
        <w:pStyle w:val="ListeParagraf"/>
        <w:numPr>
          <w:ilvl w:val="0"/>
          <w:numId w:val="26"/>
        </w:numPr>
        <w:tabs>
          <w:tab w:val="left" w:pos="1043"/>
        </w:tabs>
        <w:ind w:hanging="285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3330AF" w:rsidRDefault="00145FD7">
      <w:pPr>
        <w:pStyle w:val="ListeParagraf"/>
        <w:numPr>
          <w:ilvl w:val="0"/>
          <w:numId w:val="26"/>
        </w:numPr>
        <w:tabs>
          <w:tab w:val="left" w:pos="1043"/>
        </w:tabs>
        <w:spacing w:before="135" w:line="360" w:lineRule="auto"/>
        <w:ind w:right="1176"/>
        <w:rPr>
          <w:sz w:val="24"/>
        </w:rPr>
      </w:pPr>
      <w:r>
        <w:rPr>
          <w:sz w:val="24"/>
        </w:rPr>
        <w:t>Ulusal yeterlilikler hayat b</w:t>
      </w:r>
      <w:r>
        <w:rPr>
          <w:sz w:val="24"/>
        </w:rPr>
        <w:t>oyu öğrenme ilkesi çerçevesinde bireyin kendini</w:t>
      </w:r>
      <w:r>
        <w:rPr>
          <w:spacing w:val="-33"/>
          <w:sz w:val="24"/>
        </w:rPr>
        <w:t xml:space="preserve"> </w:t>
      </w:r>
      <w:r>
        <w:rPr>
          <w:sz w:val="24"/>
        </w:rPr>
        <w:t>geliştirmesini ve meslekte ilerlemesini teşvik</w:t>
      </w:r>
      <w:r>
        <w:rPr>
          <w:spacing w:val="1"/>
          <w:sz w:val="24"/>
        </w:rPr>
        <w:t xml:space="preserve"> </w:t>
      </w:r>
      <w:r>
        <w:rPr>
          <w:sz w:val="24"/>
        </w:rPr>
        <w:t>eder.</w:t>
      </w:r>
    </w:p>
    <w:p w:rsidR="003330AF" w:rsidRDefault="00145FD7">
      <w:pPr>
        <w:pStyle w:val="ListeParagraf"/>
        <w:numPr>
          <w:ilvl w:val="0"/>
          <w:numId w:val="26"/>
        </w:numPr>
        <w:tabs>
          <w:tab w:val="left" w:pos="1043"/>
        </w:tabs>
        <w:ind w:hanging="285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1"/>
          <w:sz w:val="24"/>
        </w:rPr>
        <w:t xml:space="preserve"> </w:t>
      </w:r>
      <w:r>
        <w:rPr>
          <w:sz w:val="24"/>
        </w:rPr>
        <w:t>içermez.</w:t>
      </w:r>
    </w:p>
    <w:p w:rsidR="003330AF" w:rsidRDefault="00145FD7">
      <w:pPr>
        <w:pStyle w:val="ListeParagraf"/>
        <w:numPr>
          <w:ilvl w:val="0"/>
          <w:numId w:val="26"/>
        </w:numPr>
        <w:tabs>
          <w:tab w:val="left" w:pos="1043"/>
        </w:tabs>
        <w:spacing w:before="137" w:line="360" w:lineRule="auto"/>
        <w:ind w:right="1814"/>
        <w:rPr>
          <w:sz w:val="24"/>
        </w:rPr>
      </w:pPr>
      <w:r>
        <w:rPr>
          <w:sz w:val="24"/>
        </w:rPr>
        <w:t>Ulusal yeterlilikler, 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3330AF" w:rsidRDefault="003330AF">
      <w:pPr>
        <w:spacing w:line="360" w:lineRule="auto"/>
        <w:rPr>
          <w:sz w:val="24"/>
        </w:rPr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7"/>
      </w:pPr>
    </w:p>
    <w:p w:rsidR="003330AF" w:rsidRDefault="00145FD7">
      <w:pPr>
        <w:pStyle w:val="Balk1"/>
        <w:spacing w:before="89"/>
        <w:ind w:left="1066"/>
        <w:jc w:val="left"/>
      </w:pPr>
      <w:r>
        <w:t>11UY0021-4 OTOMOTİV MEKANİKÇİSİ (SEVİYE 4) ULUSAL YETERLİLİĞİ</w:t>
      </w:r>
    </w:p>
    <w:p w:rsidR="003330AF" w:rsidRDefault="003330AF">
      <w:pPr>
        <w:pStyle w:val="GvdeMetni"/>
        <w:spacing w:before="1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3330AF">
        <w:trPr>
          <w:trHeight w:val="453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8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Otomotiv Mekanikçisi</w:t>
            </w:r>
          </w:p>
        </w:tc>
      </w:tr>
      <w:tr w:rsidR="003330AF">
        <w:trPr>
          <w:trHeight w:val="347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30"/>
              <w:ind w:left="84"/>
              <w:rPr>
                <w:sz w:val="24"/>
              </w:rPr>
            </w:pPr>
            <w:r>
              <w:rPr>
                <w:sz w:val="24"/>
              </w:rPr>
              <w:t>11UY0021-4</w:t>
            </w:r>
          </w:p>
        </w:tc>
      </w:tr>
      <w:tr w:rsidR="003330AF">
        <w:trPr>
          <w:trHeight w:val="453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30AF">
        <w:trPr>
          <w:trHeight w:val="553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13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1" w:line="270" w:lineRule="atLeas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76" w:lineRule="exact"/>
              <w:ind w:left="84" w:right="212"/>
              <w:rPr>
                <w:sz w:val="24"/>
              </w:rPr>
            </w:pPr>
            <w:r>
              <w:rPr>
                <w:sz w:val="24"/>
              </w:rPr>
              <w:t>ISCO 08: 7231 (Motorlu taşıt bakım ve onarım işlerinde çalışanlar)</w:t>
            </w:r>
          </w:p>
        </w:tc>
      </w:tr>
      <w:tr w:rsidR="003330AF">
        <w:trPr>
          <w:trHeight w:val="453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453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455"/>
        </w:trPr>
        <w:tc>
          <w:tcPr>
            <w:tcW w:w="570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20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9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60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4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38"/>
              <w:ind w:left="84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2759"/>
        </w:trPr>
        <w:tc>
          <w:tcPr>
            <w:tcW w:w="570" w:type="dxa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30"/>
              </w:rPr>
            </w:pPr>
          </w:p>
          <w:p w:rsidR="003330AF" w:rsidRDefault="00145FD7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8" w:type="dxa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30"/>
              </w:rPr>
            </w:pPr>
          </w:p>
          <w:p w:rsidR="003330AF" w:rsidRDefault="00145FD7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ind w:left="84" w:right="69"/>
              <w:jc w:val="both"/>
              <w:rPr>
                <w:sz w:val="24"/>
              </w:rPr>
            </w:pPr>
            <w:r>
              <w:rPr>
                <w:sz w:val="24"/>
              </w:rPr>
              <w:t>Bu yeterlilik Otomotiv Mekanikçisi (Seviye 4) mesleğinin eğitim almış ve nitelik kazandırılmış kişiler tarafından yürütülmesi ve çalışmalarda kalitenin artırılması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için;</w:t>
            </w:r>
          </w:p>
          <w:p w:rsidR="003330AF" w:rsidRDefault="00145FD7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Adayların sahip olması gereken nitelikleri, bilgi,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beceri ve yetkinlikleri tanımlamak,</w:t>
            </w:r>
          </w:p>
          <w:p w:rsidR="003330AF" w:rsidRDefault="00145FD7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Adayların, geçerli ve güvenilir bir belge 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mesleki yeterliliğini kanıtlamasına 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vermek,</w:t>
            </w:r>
          </w:p>
          <w:p w:rsidR="003330AF" w:rsidRDefault="00145FD7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270" w:lineRule="atLeast"/>
              <w:ind w:right="73" w:firstLine="0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 oluşturmak amacıyla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hazırlanmıştır.</w:t>
            </w:r>
          </w:p>
        </w:tc>
      </w:tr>
      <w:tr w:rsidR="003330AF">
        <w:trPr>
          <w:trHeight w:val="45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3330AF">
        <w:trPr>
          <w:trHeight w:val="453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453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4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3330AF">
        <w:trPr>
          <w:trHeight w:val="551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Yol testi biriminden sınava girecek adayların kullanacağı araç tipine uygun Sürücü Belgesine sahip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olması gerekmektedir.</w:t>
            </w:r>
          </w:p>
        </w:tc>
      </w:tr>
      <w:tr w:rsidR="003330AF">
        <w:trPr>
          <w:trHeight w:val="45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90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5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3330AF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14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3330AF">
        <w:trPr>
          <w:trHeight w:val="453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11UY0021-4/A1: İş Sağlığı ve Güvenliği, Çevre ve Kalite</w:t>
            </w:r>
          </w:p>
        </w:tc>
      </w:tr>
      <w:tr w:rsidR="003330AF">
        <w:trPr>
          <w:trHeight w:val="455"/>
        </w:trPr>
        <w:tc>
          <w:tcPr>
            <w:tcW w:w="10347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15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3330AF">
        <w:trPr>
          <w:trHeight w:val="1656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ind w:left="83" w:right="2106"/>
              <w:rPr>
                <w:sz w:val="24"/>
              </w:rPr>
            </w:pPr>
            <w:r>
              <w:rPr>
                <w:sz w:val="24"/>
              </w:rPr>
              <w:t>11UY0021-4/B1: Araç Üzerinde Periyodik Bakım, Arıza Tespit ve Onarım İşlemleri 11UY0021-4/B2: Motor Yenileştirme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11UY0021-4/B3: Vites Kutusu Sistemi Bakım Onarımı</w:t>
            </w:r>
          </w:p>
          <w:p w:rsidR="003330AF" w:rsidRDefault="00145FD7">
            <w:pPr>
              <w:pStyle w:val="TableParagraph"/>
              <w:ind w:left="83" w:right="3364"/>
              <w:rPr>
                <w:sz w:val="24"/>
              </w:rPr>
            </w:pPr>
            <w:r>
              <w:rPr>
                <w:sz w:val="24"/>
              </w:rPr>
              <w:t>11UY0021-4/B4: Dizel Yakıt Pompası ve Enjektörlerde Bakım Onarım 11UY0021-4/B5: Ağır Ticari A</w:t>
            </w:r>
            <w:r>
              <w:rPr>
                <w:sz w:val="24"/>
              </w:rPr>
              <w:t>raçlarda Özel İşlemler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11UY0021-4/B6: Yol Testi</w:t>
            </w:r>
          </w:p>
        </w:tc>
      </w:tr>
      <w:tr w:rsidR="003330AF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3330AF">
        <w:trPr>
          <w:trHeight w:val="1269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line="276" w:lineRule="auto"/>
              <w:ind w:left="83" w:right="7900"/>
              <w:rPr>
                <w:sz w:val="24"/>
              </w:rPr>
            </w:pPr>
            <w:r>
              <w:rPr>
                <w:sz w:val="24"/>
              </w:rPr>
              <w:t>Alternatif 1: A1, B1 Alternatif 2: A1, B1, B6 Alternatif 3: A1, B1, B5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Alternatif 4: A1, B1, B5, B6</w:t>
            </w:r>
          </w:p>
        </w:tc>
      </w:tr>
    </w:tbl>
    <w:p w:rsidR="003330AF" w:rsidRDefault="003330AF">
      <w:pPr>
        <w:rPr>
          <w:sz w:val="24"/>
        </w:rPr>
        <w:sectPr w:rsidR="003330AF">
          <w:headerReference w:type="default" r:id="rId10"/>
          <w:footerReference w:type="default" r:id="rId11"/>
          <w:pgSz w:w="11910" w:h="16840"/>
          <w:pgMar w:top="800" w:right="440" w:bottom="800" w:left="660" w:header="569" w:footer="602" w:gutter="0"/>
          <w:pgNumType w:start="1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1271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6" w:lineRule="auto"/>
              <w:ind w:left="83" w:right="7919"/>
              <w:rPr>
                <w:sz w:val="24"/>
              </w:rPr>
            </w:pPr>
            <w:r>
              <w:rPr>
                <w:sz w:val="24"/>
              </w:rPr>
              <w:t xml:space="preserve">Alternatif 5: A1, B3 Alternatif 6: A1, B3, </w:t>
            </w:r>
            <w:r>
              <w:rPr>
                <w:spacing w:val="-9"/>
                <w:sz w:val="24"/>
              </w:rPr>
              <w:t xml:space="preserve">B6 </w:t>
            </w:r>
            <w:r>
              <w:rPr>
                <w:sz w:val="24"/>
              </w:rPr>
              <w:t>Alternatif 7: A1,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</w:p>
          <w:p w:rsidR="003330AF" w:rsidRDefault="00145FD7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Alternatif 8: A1,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B4</w:t>
            </w:r>
          </w:p>
        </w:tc>
      </w:tr>
      <w:tr w:rsidR="003330AF">
        <w:trPr>
          <w:trHeight w:val="453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2538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6" w:lineRule="auto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Otomotiv Mekanikçisi (Seviye 4) Mesleki Yeterlilik Belgesini elde etmek isteyen adaylar birimlerde tanımlanan sınavlara tabi tutulur. Adayların mesleki yeterlilik belgesini alabilmeleri için birimlerde tanımlanan sınavlardan başarıl</w:t>
            </w:r>
            <w:r>
              <w:rPr>
                <w:sz w:val="24"/>
              </w:rPr>
              <w:t>ı olmaları gerekmektedir. Yeterlilik birimlerindeki teorik ve performansa dayalı sınavlar, her bir birim için ayrı ayrı yapılabileceği gibi birlikte de yapılabilir. Ancak her birimin değerlendirmesi bağımsız yapılmalıdır.</w:t>
            </w:r>
          </w:p>
          <w:p w:rsidR="003330AF" w:rsidRDefault="00145FD7">
            <w:pPr>
              <w:pStyle w:val="TableParagraph"/>
              <w:spacing w:line="276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 Yeterlilik birimlerinin</w:t>
            </w:r>
          </w:p>
          <w:p w:rsidR="003330AF" w:rsidRDefault="00145FD7">
            <w:pPr>
              <w:pStyle w:val="TableParagraph"/>
              <w:spacing w:before="3" w:line="310" w:lineRule="atLeast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birleştirilerek bir yeterliliğin elde edilebilmesi için tüm birimlerin geçerliliğini koruyor olması gerekmektedir.</w:t>
            </w:r>
          </w:p>
        </w:tc>
      </w:tr>
      <w:tr w:rsidR="003330AF">
        <w:trPr>
          <w:trHeight w:val="453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88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8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Belgenin geçerlilik süresi beş (5) yıldır.</w:t>
            </w:r>
          </w:p>
        </w:tc>
      </w:tr>
      <w:tr w:rsidR="003330AF">
        <w:trPr>
          <w:trHeight w:val="3035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8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42" w:type="dxa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8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 Adayın performansı belge aldığı tarihten itibaren</w:t>
            </w:r>
          </w:p>
          <w:p w:rsidR="003330AF" w:rsidRDefault="00145FD7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2. yıl ile 3. yıl arasında sınav ve belgelendirme kuruluşunca belirlenen gözetim yöntemi ile değerlendirilir.</w:t>
            </w:r>
          </w:p>
          <w:p w:rsidR="003330AF" w:rsidRDefault="00145FD7">
            <w:pPr>
              <w:pStyle w:val="TableParagraph"/>
              <w:spacing w:line="276" w:lineRule="exact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Gözetim sonucu performansı yeterli bulunmayan veya gözetimi belge sahiplerinden kaynaklanan nedenlerle yapılamayan belge sahiplerinin belgeleri as</w:t>
            </w:r>
            <w:r>
              <w:rPr>
                <w:sz w:val="24"/>
              </w:rPr>
              <w:t>kıya alınır. Belgesinin askıda olma nedeni ortadan kalkan belge sahiplerinin belgelerinin geçerliliği geçerlilik süresi sonuna kadar devam eder.</w:t>
            </w:r>
          </w:p>
        </w:tc>
      </w:tr>
      <w:tr w:rsidR="003330AF">
        <w:trPr>
          <w:trHeight w:val="2760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30"/>
              </w:rPr>
            </w:pPr>
          </w:p>
          <w:p w:rsidR="003330AF" w:rsidRDefault="00145FD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42" w:type="dxa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3330AF">
            <w:pPr>
              <w:pStyle w:val="TableParagraph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5 yıllık geçerlilik süresinin sonunda belge sahibinin performansı aşağıda tanımlanan yöntemlerden en az biri kullanılarak değerlendirmeye tabi tutulur;</w:t>
            </w:r>
          </w:p>
          <w:p w:rsidR="003330AF" w:rsidRDefault="00145FD7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belge geçerlilik süresi içinde yeterlilik belgesi kapsamında en az toplamda 30 ay çalıştığına dair</w:t>
            </w:r>
            <w:r>
              <w:rPr>
                <w:sz w:val="24"/>
              </w:rPr>
              <w:t xml:space="preserve"> resmi kayıt,</w:t>
            </w:r>
          </w:p>
          <w:p w:rsidR="003330AF" w:rsidRDefault="00145FD7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Yeterlilik kapsamında yer alan yeterlilik birimleri için tanımlanan performansa dayalı sınavların (P1)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  <w:p w:rsidR="003330AF" w:rsidRDefault="00145FD7">
            <w:pPr>
              <w:pStyle w:val="TableParagraph"/>
              <w:spacing w:before="1" w:line="274" w:lineRule="exact"/>
              <w:ind w:left="83" w:right="77"/>
              <w:jc w:val="both"/>
              <w:rPr>
                <w:sz w:val="24"/>
              </w:rPr>
            </w:pPr>
            <w:r>
              <w:rPr>
                <w:sz w:val="24"/>
              </w:rPr>
              <w:t>Değerlendirme sonucu olumlu olan adayların belge geçerlilik süreleri 5 yıl daha uzatılır.</w:t>
            </w:r>
          </w:p>
        </w:tc>
      </w:tr>
      <w:tr w:rsidR="003330AF">
        <w:trPr>
          <w:trHeight w:val="554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8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1" w:line="270" w:lineRule="atLeast"/>
              <w:ind w:left="83" w:right="70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 ve MYK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Çalışma Grubu</w:t>
            </w:r>
          </w:p>
        </w:tc>
      </w:tr>
      <w:tr w:rsidR="003330AF">
        <w:trPr>
          <w:trHeight w:val="55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2" w:line="276" w:lineRule="exact"/>
              <w:ind w:left="83" w:right="44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550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4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3330AF" w:rsidRDefault="00145FD7">
            <w:pPr>
              <w:pStyle w:val="TableParagraph"/>
              <w:spacing w:line="25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12.09.2018-2018/123</w:t>
            </w:r>
          </w:p>
        </w:tc>
      </w:tr>
    </w:tbl>
    <w:p w:rsidR="003330AF" w:rsidRDefault="003330AF">
      <w:pPr>
        <w:spacing w:line="261" w:lineRule="exact"/>
        <w:rPr>
          <w:sz w:val="24"/>
        </w:rPr>
        <w:sectPr w:rsidR="003330AF">
          <w:headerReference w:type="default" r:id="rId12"/>
          <w:footerReference w:type="default" r:id="rId13"/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2"/>
        <w:rPr>
          <w:b/>
          <w:sz w:val="16"/>
        </w:rPr>
      </w:pPr>
    </w:p>
    <w:p w:rsidR="003330AF" w:rsidRDefault="00145FD7">
      <w:pPr>
        <w:spacing w:before="90"/>
        <w:ind w:left="381"/>
        <w:rPr>
          <w:b/>
          <w:sz w:val="24"/>
        </w:rPr>
      </w:pPr>
      <w:r>
        <w:rPr>
          <w:b/>
          <w:sz w:val="24"/>
        </w:rPr>
        <w:t>11UY0020-5/A1 İŞ SAĞLIĞI VE GÜVENLİĞİ, ÇEVRE VE KALİTE YETERLİLİK BİRİMİ</w:t>
      </w:r>
    </w:p>
    <w:p w:rsidR="003330AF" w:rsidRDefault="003330AF">
      <w:pPr>
        <w:pStyle w:val="GvdeMetni"/>
        <w:spacing w:before="1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İş Sağlığı ve Güvenliği, Çevre ve Kalite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11UY0021-4 /A1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330AF">
        <w:trPr>
          <w:trHeight w:val="397"/>
        </w:trPr>
        <w:tc>
          <w:tcPr>
            <w:tcW w:w="567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97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98"/>
        </w:trPr>
        <w:tc>
          <w:tcPr>
            <w:tcW w:w="10349" w:type="dxa"/>
            <w:gridSpan w:val="3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19"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2999"/>
        </w:trPr>
        <w:tc>
          <w:tcPr>
            <w:tcW w:w="10349" w:type="dxa"/>
            <w:gridSpan w:val="3"/>
          </w:tcPr>
          <w:p w:rsidR="003330AF" w:rsidRDefault="00145FD7">
            <w:pPr>
              <w:pStyle w:val="TableParagraph"/>
              <w:ind w:left="83" w:right="21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ile çevre koruma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ind w:left="83" w:right="2644"/>
              <w:rPr>
                <w:sz w:val="24"/>
              </w:rPr>
            </w:pPr>
            <w:r>
              <w:rPr>
                <w:sz w:val="24"/>
              </w:rPr>
              <w:t>1.1: İş sağlığı ve güvenliği konusundaki yasal ve işyerine ait kuralları tanımlar. 1.2: İş sağlığı ve güvenliği ile ilgili risk etmenlerini azaltmayı açıkla</w:t>
            </w:r>
            <w:r>
              <w:rPr>
                <w:sz w:val="24"/>
              </w:rPr>
              <w:t>r.</w:t>
            </w:r>
          </w:p>
          <w:p w:rsidR="003330AF" w:rsidRDefault="00145FD7">
            <w:pPr>
              <w:pStyle w:val="TableParagraph"/>
              <w:ind w:left="83" w:right="3311"/>
              <w:rPr>
                <w:sz w:val="24"/>
              </w:rPr>
            </w:pPr>
            <w:r>
              <w:rPr>
                <w:sz w:val="24"/>
              </w:rPr>
              <w:t>1.3: Tehlike durumunda uygulayacağı acil durum prosedürlerini açıklar. 1.4: Çevre koruma önlemlerini açıklar.</w:t>
            </w:r>
          </w:p>
          <w:p w:rsidR="003330AF" w:rsidRDefault="00145FD7">
            <w:pPr>
              <w:pStyle w:val="TableParagraph"/>
              <w:spacing w:before="119"/>
              <w:ind w:left="100" w:right="99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Çıktısı 2: İş süreçleri ve çalışma ortamı için kalite gerekliliklerini açıklar.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23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Kalite sağlamadaki tekniklerini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</w:t>
            </w:r>
            <w:r>
              <w:rPr>
                <w:sz w:val="24"/>
              </w:rPr>
              <w:t>ıklar.</w:t>
            </w:r>
          </w:p>
          <w:p w:rsidR="003330AF" w:rsidRDefault="00145FD7">
            <w:pPr>
              <w:pStyle w:val="TableParagraph"/>
              <w:numPr>
                <w:ilvl w:val="1"/>
                <w:numId w:val="23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Çalışma sırasında saptanan hata ve arızaları gidermeye yönelik çalışmaları tarif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</w:tc>
      </w:tr>
      <w:tr w:rsidR="003330AF">
        <w:trPr>
          <w:trHeight w:val="396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2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97"/>
        </w:trPr>
        <w:tc>
          <w:tcPr>
            <w:tcW w:w="10349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751"/>
        </w:trPr>
        <w:tc>
          <w:tcPr>
            <w:tcW w:w="10349" w:type="dxa"/>
            <w:gridSpan w:val="3"/>
          </w:tcPr>
          <w:p w:rsidR="003330AF" w:rsidRDefault="00145FD7">
            <w:pPr>
              <w:pStyle w:val="TableParagraph"/>
              <w:spacing w:before="42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A1 birimine yönelik teorik sınav Ek A1-2’de yer alan “Bilgiler” kontrol listesine göre gerçekleştirilir. Teorik sınavda adaylara en az 25 soruluk 4 seçenekli çoktan seçmeli ve her biri eşit puan değerinde yazılı sınav uygulanmalıdır. </w:t>
            </w:r>
            <w:r>
              <w:rPr>
                <w:sz w:val="24"/>
              </w:rPr>
              <w:t>Çoktan seçmeli sorularla düzenlenmiş sınavda yanlış cevaplandırılan sorulardan herhangi bir puan indirimi yapılmaz. Sınavda adaylara her soru için 1,5 dakika zaman verilir. Yazılı sınavda soruların en az % 60’ına doğru yanıt veren aday başarılı sayılır. Sı</w:t>
            </w:r>
            <w:r>
              <w:rPr>
                <w:sz w:val="24"/>
              </w:rPr>
              <w:t>nav soruları, bu birimde teorik sınav ile ölçülmesi öngörülen tüm bilgi ifadelerini (Ek A1-2) ölçmelidir.</w:t>
            </w:r>
          </w:p>
        </w:tc>
      </w:tr>
      <w:tr w:rsidR="003330AF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397"/>
        </w:trPr>
        <w:tc>
          <w:tcPr>
            <w:tcW w:w="10349" w:type="dxa"/>
            <w:gridSpan w:val="3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330AF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330AF">
        <w:trPr>
          <w:trHeight w:val="480"/>
        </w:trPr>
        <w:tc>
          <w:tcPr>
            <w:tcW w:w="10349" w:type="dxa"/>
            <w:gridSpan w:val="3"/>
          </w:tcPr>
          <w:p w:rsidR="003330AF" w:rsidRDefault="00145FD7">
            <w:pPr>
              <w:pStyle w:val="TableParagraph"/>
              <w:spacing w:before="98"/>
              <w:ind w:left="83"/>
              <w:rPr>
                <w:sz w:val="24"/>
              </w:rPr>
            </w:pPr>
            <w:r>
              <w:rPr>
                <w:sz w:val="24"/>
              </w:rPr>
              <w:t>Yeterlilik biriminin geçerlilik süresi birimin başarıldığı tarihten itibaren 2 yıldır.</w:t>
            </w:r>
          </w:p>
        </w:tc>
      </w:tr>
      <w:tr w:rsidR="003330AF">
        <w:trPr>
          <w:trHeight w:val="1002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330AF" w:rsidRDefault="00145FD7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85"/>
              <w:ind w:left="83" w:right="132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before="219"/>
              <w:ind w:left="83" w:right="772"/>
              <w:rPr>
                <w:sz w:val="24"/>
              </w:rPr>
            </w:pPr>
            <w:r>
              <w:rPr>
                <w:sz w:val="24"/>
              </w:rPr>
              <w:t>Türkiye Metal Sanayicileri Sendikası (MESS) ve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ind w:left="83" w:right="132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598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55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84" w:type="dxa"/>
            <w:shd w:val="clear" w:color="auto" w:fill="C5D9F0"/>
          </w:tcPr>
          <w:p w:rsidR="003330AF" w:rsidRDefault="00145FD7">
            <w:pPr>
              <w:pStyle w:val="TableParagraph"/>
              <w:spacing w:before="2" w:line="276" w:lineRule="exact"/>
              <w:ind w:left="83" w:right="32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598" w:type="dxa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3330AF">
      <w:pPr>
        <w:spacing w:line="261" w:lineRule="exact"/>
        <w:rPr>
          <w:sz w:val="24"/>
        </w:rPr>
        <w:sectPr w:rsidR="003330AF">
          <w:headerReference w:type="default" r:id="rId14"/>
          <w:footerReference w:type="default" r:id="rId15"/>
          <w:pgSz w:w="11910" w:h="16840"/>
          <w:pgMar w:top="11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15"/>
        </w:rPr>
      </w:pPr>
    </w:p>
    <w:p w:rsidR="003330AF" w:rsidRDefault="00145FD7">
      <w:pPr>
        <w:pStyle w:val="Balk2"/>
        <w:spacing w:before="91"/>
        <w:ind w:right="2725"/>
        <w:jc w:val="center"/>
      </w:pPr>
      <w:r>
        <w:t>YETERLİLİK BİRİMİ EKLERİ</w:t>
      </w:r>
    </w:p>
    <w:p w:rsidR="003330AF" w:rsidRDefault="003330AF">
      <w:pPr>
        <w:pStyle w:val="GvdeMetni"/>
        <w:spacing w:before="7"/>
        <w:rPr>
          <w:b/>
          <w:sz w:val="20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19"/>
        <w:ind w:left="758" w:right="831"/>
      </w:pPr>
      <w:r>
        <w:t>Bu birim için aşağıda tanımlanan eğitim içeriğine sahip bir programın aday tarafından tamamlanması tavsiye edilir.</w:t>
      </w:r>
    </w:p>
    <w:p w:rsidR="003330AF" w:rsidRDefault="003330AF">
      <w:pPr>
        <w:pStyle w:val="GvdeMetni"/>
        <w:spacing w:before="4"/>
      </w:pPr>
    </w:p>
    <w:p w:rsidR="003330AF" w:rsidRDefault="00145FD7">
      <w:pPr>
        <w:pStyle w:val="Balk2"/>
        <w:spacing w:before="1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1"/>
          <w:numId w:val="26"/>
        </w:numPr>
        <w:tabs>
          <w:tab w:val="left" w:pos="1467"/>
        </w:tabs>
        <w:spacing w:before="116"/>
        <w:ind w:hanging="349"/>
      </w:pPr>
      <w:r>
        <w:t>İş sağlığı ve güvenliği ile</w:t>
      </w:r>
      <w:r>
        <w:rPr>
          <w:spacing w:val="3"/>
        </w:rPr>
        <w:t xml:space="preserve"> </w:t>
      </w:r>
      <w:r>
        <w:t>çevre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8"/>
        <w:ind w:hanging="388"/>
      </w:pPr>
      <w:r>
        <w:t>İş sağlığı ve güvenliği ile ilgili yasal mevzuat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7"/>
        <w:ind w:hanging="388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8"/>
        <w:ind w:hanging="388"/>
      </w:pPr>
      <w:r>
        <w:t>Acil durum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7"/>
        <w:ind w:hanging="388"/>
      </w:pPr>
      <w:r>
        <w:t>Alarm</w:t>
      </w:r>
      <w:r>
        <w:t xml:space="preserve"> ve tehlike</w:t>
      </w:r>
      <w:r>
        <w:rPr>
          <w:spacing w:val="-5"/>
        </w:rPr>
        <w:t xml:space="preserve"> </w:t>
      </w:r>
      <w:r>
        <w:t>işaretleri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40"/>
        <w:ind w:hanging="388"/>
      </w:pPr>
      <w:r>
        <w:t>Yangın ve yangından</w:t>
      </w:r>
      <w:r>
        <w:rPr>
          <w:spacing w:val="-1"/>
        </w:rPr>
        <w:t xml:space="preserve"> </w:t>
      </w:r>
      <w:r>
        <w:t>korunma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7"/>
        <w:ind w:hanging="388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8"/>
        <w:ind w:hanging="388"/>
      </w:pPr>
      <w:r>
        <w:t>Çevre ve çevre</w:t>
      </w:r>
      <w:r>
        <w:rPr>
          <w:spacing w:val="-1"/>
        </w:rPr>
        <w:t xml:space="preserve"> </w:t>
      </w:r>
      <w:r>
        <w:t>kirliliği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8"/>
        <w:ind w:hanging="388"/>
      </w:pPr>
      <w:r>
        <w:t>Geri dönüşümlü atık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3"/>
        </w:tabs>
        <w:spacing w:before="39"/>
        <w:ind w:left="1862" w:hanging="385"/>
      </w:pPr>
      <w:r>
        <w:t>Tehlikeli atık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976"/>
        </w:tabs>
        <w:spacing w:before="38"/>
        <w:ind w:left="1975" w:hanging="498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3330AF" w:rsidRDefault="00145FD7">
      <w:pPr>
        <w:pStyle w:val="ListeParagraf"/>
        <w:numPr>
          <w:ilvl w:val="1"/>
          <w:numId w:val="26"/>
        </w:numPr>
        <w:tabs>
          <w:tab w:val="left" w:pos="1467"/>
        </w:tabs>
        <w:spacing w:before="37"/>
        <w:ind w:hanging="349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8"/>
        <w:ind w:hanging="388"/>
      </w:pPr>
      <w:r>
        <w:t>İşlem</w:t>
      </w:r>
      <w:r>
        <w:rPr>
          <w:spacing w:val="-5"/>
        </w:rPr>
        <w:t xml:space="preserve"> </w:t>
      </w:r>
      <w:r>
        <w:t>dokümantasyonu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7"/>
        <w:ind w:hanging="388"/>
      </w:pPr>
      <w:r>
        <w:t>Kalite yönetim</w:t>
      </w:r>
      <w:r>
        <w:rPr>
          <w:spacing w:val="-5"/>
        </w:rPr>
        <w:t xml:space="preserve"> </w:t>
      </w:r>
      <w:r>
        <w:t>sistemleri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40"/>
        <w:ind w:hanging="388"/>
      </w:pPr>
      <w:r>
        <w:t>Kayıt</w:t>
      </w:r>
      <w:r>
        <w:rPr>
          <w:spacing w:val="-3"/>
        </w:rPr>
        <w:t xml:space="preserve"> </w:t>
      </w:r>
      <w:r>
        <w:t>tutma</w:t>
      </w:r>
    </w:p>
    <w:p w:rsidR="003330AF" w:rsidRDefault="00145FD7">
      <w:pPr>
        <w:pStyle w:val="ListeParagraf"/>
        <w:numPr>
          <w:ilvl w:val="2"/>
          <w:numId w:val="26"/>
        </w:numPr>
        <w:tabs>
          <w:tab w:val="left" w:pos="1866"/>
        </w:tabs>
        <w:spacing w:before="37"/>
        <w:ind w:hanging="388"/>
      </w:pPr>
      <w:r>
        <w:t>Hata ve arıza saptama</w:t>
      </w:r>
      <w:r>
        <w:rPr>
          <w:spacing w:val="-1"/>
        </w:rPr>
        <w:t xml:space="preserve"> </w:t>
      </w:r>
      <w:r>
        <w:t>yöntemleri</w:t>
      </w:r>
    </w:p>
    <w:p w:rsidR="003330AF" w:rsidRDefault="00145FD7">
      <w:pPr>
        <w:pStyle w:val="GvdeMetni"/>
        <w:spacing w:before="160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3330AF" w:rsidRDefault="003330AF">
      <w:pPr>
        <w:pStyle w:val="GvdeMetni"/>
        <w:spacing w:before="2"/>
        <w:rPr>
          <w:sz w:val="21"/>
        </w:rPr>
      </w:pPr>
    </w:p>
    <w:p w:rsidR="003330AF" w:rsidRDefault="00145FD7">
      <w:pPr>
        <w:pStyle w:val="Balk2"/>
        <w:numPr>
          <w:ilvl w:val="0"/>
          <w:numId w:val="22"/>
        </w:numPr>
        <w:tabs>
          <w:tab w:val="left" w:pos="997"/>
        </w:tabs>
        <w:spacing w:before="1"/>
        <w:ind w:hanging="239"/>
      </w:pPr>
      <w:r>
        <w:t>BİLGİLER</w:t>
      </w:r>
    </w:p>
    <w:p w:rsidR="003330AF" w:rsidRDefault="003330AF">
      <w:pPr>
        <w:pStyle w:val="GvdeMetni"/>
        <w:spacing w:before="5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849"/>
        <w:gridCol w:w="1418"/>
        <w:gridCol w:w="1559"/>
      </w:tblGrid>
      <w:tr w:rsidR="003330AF">
        <w:trPr>
          <w:trHeight w:val="1012"/>
        </w:trPr>
        <w:tc>
          <w:tcPr>
            <w:tcW w:w="737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94" w:right="188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9" w:type="dxa"/>
            <w:shd w:val="clear" w:color="auto" w:fill="B8CCE3"/>
          </w:tcPr>
          <w:p w:rsidR="003330AF" w:rsidRDefault="00145FD7">
            <w:pPr>
              <w:pStyle w:val="TableParagraph"/>
              <w:spacing w:before="126" w:line="252" w:lineRule="exact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10" w:right="85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8" w:type="dxa"/>
            <w:shd w:val="clear" w:color="auto" w:fill="B8CCE3"/>
          </w:tcPr>
          <w:p w:rsidR="003330AF" w:rsidRDefault="00145FD7">
            <w:pPr>
              <w:pStyle w:val="TableParagraph"/>
              <w:ind w:left="261" w:right="249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260" w:right="24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9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17" w:right="47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6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right="226"/>
              <w:jc w:val="right"/>
            </w:pPr>
            <w:r>
              <w:t>BG.1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5"/>
              <w:ind w:left="28"/>
            </w:pPr>
            <w:r>
              <w:t>İş sağlığı ve güvenliği konusundaki normları listeler.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45"/>
              <w:ind w:left="157" w:right="152"/>
              <w:jc w:val="center"/>
            </w:pPr>
            <w:r>
              <w:t>A.1.1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45"/>
              <w:ind w:left="260" w:right="249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45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6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9"/>
              <w:ind w:right="226"/>
              <w:jc w:val="right"/>
            </w:pPr>
            <w:r>
              <w:t>BG.2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9"/>
              <w:ind w:left="28"/>
            </w:pPr>
            <w:r>
              <w:t>Yapılan işe uygun kişisel koruyucu donanımları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49"/>
              <w:ind w:left="157" w:right="152"/>
              <w:jc w:val="center"/>
            </w:pPr>
            <w:r>
              <w:t>A.1.2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22" w:line="252" w:lineRule="exact"/>
              <w:ind w:left="260" w:right="249"/>
              <w:jc w:val="center"/>
            </w:pPr>
            <w:r>
              <w:t>1.1</w:t>
            </w:r>
          </w:p>
          <w:p w:rsidR="003330AF" w:rsidRDefault="00145FD7">
            <w:pPr>
              <w:pStyle w:val="TableParagraph"/>
              <w:spacing w:line="252" w:lineRule="exact"/>
              <w:ind w:left="260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49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44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0"/>
              <w:ind w:right="226"/>
              <w:jc w:val="right"/>
            </w:pPr>
            <w:r>
              <w:t>BG.3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3"/>
              <w:ind w:left="28"/>
            </w:pPr>
            <w:r>
              <w:t>Çalışma yerinin ve ekipmanların düzenli tutulması konusundaki kuralları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40"/>
              <w:ind w:left="157" w:right="152"/>
              <w:jc w:val="center"/>
            </w:pPr>
            <w:r>
              <w:t>A.1.4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40"/>
              <w:ind w:left="260" w:right="249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65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9"/>
              <w:ind w:right="226"/>
              <w:jc w:val="right"/>
            </w:pPr>
            <w:r>
              <w:t>BG.4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25"/>
              <w:ind w:left="28"/>
            </w:pPr>
            <w:r>
              <w:t>İş sağlığı ve güvenliği koruma ve müdahale araçlarını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49"/>
              <w:ind w:left="157" w:right="152"/>
              <w:jc w:val="center"/>
            </w:pPr>
            <w:r>
              <w:t>A.1.3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25" w:line="252" w:lineRule="exact"/>
              <w:ind w:left="260" w:right="249"/>
              <w:jc w:val="center"/>
            </w:pPr>
            <w:r>
              <w:t>1.1</w:t>
            </w:r>
          </w:p>
          <w:p w:rsidR="003330AF" w:rsidRDefault="00145FD7">
            <w:pPr>
              <w:pStyle w:val="TableParagraph"/>
              <w:spacing w:line="252" w:lineRule="exact"/>
              <w:ind w:left="260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49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44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0"/>
              <w:ind w:right="226"/>
              <w:jc w:val="right"/>
            </w:pPr>
            <w:r>
              <w:t>BG.5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3"/>
              <w:ind w:left="28"/>
            </w:pPr>
            <w:r>
              <w:t>İş sağlığı ve güvenliği koruma ve müdahale araçlarının kullanım özelliklerini listeler.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40"/>
              <w:ind w:left="157" w:right="152"/>
              <w:jc w:val="center"/>
            </w:pPr>
            <w:r>
              <w:t>A.1.3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3"/>
              <w:ind w:left="260" w:right="249"/>
              <w:jc w:val="center"/>
            </w:pPr>
            <w:r>
              <w:t>1.1</w:t>
            </w:r>
          </w:p>
          <w:p w:rsidR="003330AF" w:rsidRDefault="00145FD7">
            <w:pPr>
              <w:pStyle w:val="TableParagraph"/>
              <w:spacing w:before="1"/>
              <w:ind w:left="260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6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81"/>
              <w:ind w:right="226"/>
              <w:jc w:val="right"/>
            </w:pPr>
            <w:r>
              <w:t>BG.6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4"/>
              <w:ind w:left="28"/>
            </w:pPr>
            <w:r>
              <w:t>Yapılan çalışmaya uygun uyarı işaret ve levhalarını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81"/>
              <w:ind w:left="157" w:right="152"/>
              <w:jc w:val="center"/>
            </w:pPr>
            <w:r>
              <w:t>A.1.3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81"/>
              <w:ind w:left="260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8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7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54"/>
              <w:ind w:right="226"/>
              <w:jc w:val="right"/>
            </w:pPr>
            <w:r>
              <w:t>BG.7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54"/>
              <w:ind w:left="28"/>
            </w:pPr>
            <w:r>
              <w:t>Gerçekleştirdiği iş ile ilgili tehlike ve riskleri listeler.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54"/>
              <w:ind w:left="157" w:right="152"/>
              <w:jc w:val="center"/>
            </w:pPr>
            <w:r>
              <w:t>A.1.6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27" w:line="252" w:lineRule="exact"/>
              <w:ind w:left="260" w:right="249"/>
              <w:jc w:val="center"/>
            </w:pPr>
            <w:r>
              <w:t>1.1</w:t>
            </w:r>
          </w:p>
          <w:p w:rsidR="003330AF" w:rsidRDefault="00145FD7">
            <w:pPr>
              <w:pStyle w:val="TableParagraph"/>
              <w:spacing w:line="252" w:lineRule="exact"/>
              <w:ind w:left="260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54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10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23"/>
              <w:ind w:right="226"/>
              <w:jc w:val="right"/>
            </w:pPr>
            <w:r>
              <w:t>BG.8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tabs>
                <w:tab w:val="left" w:pos="642"/>
                <w:tab w:val="left" w:pos="1956"/>
                <w:tab w:val="left" w:pos="3328"/>
                <w:tab w:val="left" w:pos="4198"/>
              </w:tabs>
              <w:spacing w:line="249" w:lineRule="exact"/>
              <w:ind w:left="28"/>
            </w:pPr>
            <w:r>
              <w:t>Risk</w:t>
            </w:r>
            <w:r>
              <w:tab/>
              <w:t>faktörlerinin</w:t>
            </w:r>
            <w:r>
              <w:tab/>
              <w:t>azaltılmasına</w:t>
            </w:r>
            <w:r>
              <w:tab/>
              <w:t>yönelik</w:t>
            </w:r>
            <w:r>
              <w:tab/>
              <w:t>alınacak</w:t>
            </w:r>
          </w:p>
          <w:p w:rsidR="003330AF" w:rsidRDefault="00145FD7">
            <w:pPr>
              <w:pStyle w:val="TableParagraph"/>
              <w:spacing w:before="1" w:line="240" w:lineRule="exact"/>
              <w:ind w:left="28"/>
            </w:pPr>
            <w:r>
              <w:t>önlemleri açıklar.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23"/>
              <w:ind w:left="157" w:right="152"/>
              <w:jc w:val="center"/>
            </w:pPr>
            <w:r>
              <w:t>A.1.6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line="249" w:lineRule="exact"/>
              <w:ind w:left="260" w:right="249"/>
              <w:jc w:val="center"/>
            </w:pPr>
            <w:r>
              <w:t>1.1</w:t>
            </w:r>
          </w:p>
          <w:p w:rsidR="003330AF" w:rsidRDefault="00145FD7">
            <w:pPr>
              <w:pStyle w:val="TableParagraph"/>
              <w:spacing w:before="1" w:line="240" w:lineRule="exact"/>
              <w:ind w:left="260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23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436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87"/>
              <w:ind w:right="226"/>
              <w:jc w:val="right"/>
            </w:pPr>
            <w:r>
              <w:t>BG.9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87"/>
              <w:ind w:left="28"/>
            </w:pPr>
            <w:r>
              <w:t>Tehlike oluşturabilecek durumları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87"/>
              <w:ind w:left="157" w:right="152"/>
              <w:jc w:val="center"/>
            </w:pPr>
            <w:r>
              <w:t>A.1.6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87"/>
              <w:ind w:left="260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87"/>
              <w:ind w:left="638" w:right="625"/>
              <w:jc w:val="center"/>
            </w:pPr>
            <w:r>
              <w:t>T1</w:t>
            </w:r>
          </w:p>
        </w:tc>
      </w:tr>
    </w:tbl>
    <w:p w:rsidR="003330AF" w:rsidRDefault="003330AF">
      <w:pPr>
        <w:jc w:val="center"/>
        <w:sectPr w:rsidR="003330AF">
          <w:headerReference w:type="default" r:id="rId16"/>
          <w:footerReference w:type="default" r:id="rId17"/>
          <w:pgSz w:w="11910" w:h="16840"/>
          <w:pgMar w:top="11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0"/>
        <w:rPr>
          <w:b/>
          <w:sz w:val="2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849"/>
        <w:gridCol w:w="1418"/>
        <w:gridCol w:w="1559"/>
      </w:tblGrid>
      <w:tr w:rsidR="003330AF">
        <w:trPr>
          <w:trHeight w:val="1012"/>
        </w:trPr>
        <w:tc>
          <w:tcPr>
            <w:tcW w:w="737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5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94" w:right="188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9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3" w:lineRule="exact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10" w:right="85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8" w:type="dxa"/>
            <w:shd w:val="clear" w:color="auto" w:fill="B8CCE3"/>
          </w:tcPr>
          <w:p w:rsidR="003330AF" w:rsidRDefault="00145FD7">
            <w:pPr>
              <w:pStyle w:val="TableParagraph"/>
              <w:ind w:left="309" w:right="235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1" w:line="254" w:lineRule="exact"/>
              <w:ind w:left="384" w:right="28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9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17" w:right="47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62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76"/>
              <w:ind w:left="9" w:right="96"/>
              <w:jc w:val="center"/>
            </w:pPr>
            <w:r>
              <w:t>BG.10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1"/>
              <w:ind w:left="28"/>
            </w:pPr>
            <w:r>
              <w:t>Anında giderilemeyecek türden tehlikeli durumlarla iletişime geçilmesi gereken ilgili kurumları eşleştirir.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76"/>
              <w:ind w:left="157" w:right="152"/>
              <w:jc w:val="center"/>
            </w:pPr>
            <w:r>
              <w:t>A.1.8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76"/>
              <w:ind w:left="260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76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81"/>
              <w:ind w:left="9" w:right="96"/>
              <w:jc w:val="center"/>
            </w:pPr>
            <w:r>
              <w:t>BG.11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tabs>
                <w:tab w:val="left" w:pos="963"/>
                <w:tab w:val="left" w:pos="1431"/>
                <w:tab w:val="left" w:pos="2338"/>
                <w:tab w:val="left" w:pos="3172"/>
                <w:tab w:val="left" w:pos="3801"/>
                <w:tab w:val="left" w:pos="4379"/>
              </w:tabs>
              <w:spacing w:before="53"/>
              <w:ind w:left="28"/>
            </w:pPr>
            <w:r>
              <w:t>Makine</w:t>
            </w:r>
            <w:r>
              <w:tab/>
              <w:t>ve</w:t>
            </w:r>
            <w:r>
              <w:tab/>
              <w:t>yapılan</w:t>
            </w:r>
            <w:r>
              <w:tab/>
              <w:t>işleme</w:t>
            </w:r>
            <w:r>
              <w:tab/>
              <w:t>özel</w:t>
            </w:r>
            <w:r>
              <w:tab/>
              <w:t>acil</w:t>
            </w:r>
            <w:r>
              <w:tab/>
            </w:r>
            <w:r>
              <w:rPr>
                <w:spacing w:val="-6"/>
              </w:rPr>
              <w:t xml:space="preserve">durum </w:t>
            </w:r>
            <w:r>
              <w:t>prosedürlerini listeler.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81"/>
              <w:ind w:left="157" w:right="152"/>
              <w:jc w:val="center"/>
            </w:pPr>
            <w:r>
              <w:t>A.1.8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81"/>
              <w:ind w:left="260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8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458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97"/>
              <w:ind w:left="9" w:right="96"/>
              <w:jc w:val="center"/>
            </w:pPr>
            <w:r>
              <w:t>BG.12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97"/>
              <w:ind w:left="28"/>
            </w:pPr>
            <w:r>
              <w:t>Acil durumlarda çıkış veya kaçış prosedürlerini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97"/>
              <w:ind w:left="157" w:right="152"/>
              <w:jc w:val="center"/>
            </w:pPr>
            <w:r>
              <w:t>A.1.9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97"/>
              <w:ind w:left="260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97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81"/>
              <w:ind w:left="9" w:right="96"/>
              <w:jc w:val="center"/>
            </w:pPr>
            <w:r>
              <w:t>BG.13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3"/>
              <w:ind w:left="28"/>
            </w:pPr>
            <w:r>
              <w:t>Gerçekleştirilen işlemler ile ilgili çevresel etkileri açıklar.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81"/>
              <w:ind w:left="157" w:right="152"/>
              <w:jc w:val="center"/>
            </w:pPr>
            <w:r>
              <w:t>A.2.1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81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8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474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06"/>
              <w:ind w:left="9" w:right="96"/>
              <w:jc w:val="center"/>
            </w:pPr>
            <w:r>
              <w:t>BG.14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06"/>
              <w:ind w:left="28"/>
            </w:pPr>
            <w:r>
              <w:t>Dönüştürülebilen malzemeleri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06"/>
              <w:ind w:left="157" w:right="152"/>
              <w:jc w:val="center"/>
            </w:pPr>
            <w:r>
              <w:t>A.2.4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06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06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66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50"/>
              <w:ind w:left="9" w:right="96"/>
              <w:jc w:val="center"/>
            </w:pPr>
            <w:r>
              <w:t>BG.15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25"/>
              <w:ind w:left="28"/>
            </w:pPr>
            <w:r>
              <w:t>Dönüştürülebilen malzemelerin ayırım ve sınıflamasını açıklar.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50"/>
              <w:ind w:left="157" w:right="152"/>
              <w:jc w:val="center"/>
            </w:pPr>
            <w:r>
              <w:t>A.2.4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50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50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46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0"/>
              <w:ind w:left="9" w:right="96"/>
              <w:jc w:val="center"/>
            </w:pPr>
            <w:r>
              <w:t>BG.16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0"/>
              <w:ind w:left="28"/>
            </w:pPr>
            <w:r>
              <w:t>Tehlikeli ve zararlı atıkları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40"/>
              <w:ind w:left="157" w:right="152"/>
              <w:jc w:val="center"/>
            </w:pPr>
            <w:r>
              <w:t>A.2.5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40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40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78"/>
              <w:ind w:left="9" w:right="96"/>
              <w:jc w:val="center"/>
            </w:pPr>
            <w:r>
              <w:t>BG.17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3"/>
              <w:ind w:left="28"/>
            </w:pPr>
            <w:r>
              <w:t>Tehlikeli ve zararlı atıkların, diğer malzemelerden ayrıştırılması esaslarını listeler.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78"/>
              <w:ind w:left="157" w:right="152"/>
              <w:jc w:val="center"/>
            </w:pPr>
            <w:r>
              <w:t>A.2.2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78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78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78"/>
              <w:ind w:left="9" w:right="96"/>
              <w:jc w:val="center"/>
            </w:pPr>
            <w:r>
              <w:t>BG.18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3"/>
              <w:ind w:left="28"/>
            </w:pPr>
            <w:r>
              <w:t>Yanıcı ve parlayıcı malzemelerin güvenli depolama gerekliliklerini açıklar.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78"/>
              <w:ind w:left="157" w:right="152"/>
              <w:jc w:val="center"/>
            </w:pPr>
            <w:r>
              <w:t>A.2.3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78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78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81"/>
              <w:ind w:left="9" w:right="96"/>
              <w:jc w:val="center"/>
            </w:pPr>
            <w:r>
              <w:t>BG.19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3"/>
              <w:ind w:left="28"/>
            </w:pPr>
            <w:r>
              <w:t>Dökülme ve sızıntılara karşı kullanılacak uygun donanım, malzeme ve ekipmanı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81"/>
              <w:ind w:left="157" w:right="152"/>
              <w:jc w:val="center"/>
            </w:pPr>
            <w:r>
              <w:t>A.2.4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81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8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81"/>
              <w:ind w:left="9" w:right="96"/>
              <w:jc w:val="center"/>
            </w:pPr>
            <w:r>
              <w:t>BG.20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3"/>
              <w:ind w:left="28"/>
            </w:pPr>
            <w:r>
              <w:t>İşletme kaynaklarını tasarruflu ve verimli bir şekilde kullanımı esaslarını açıklar.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81"/>
              <w:ind w:left="157" w:right="152"/>
              <w:jc w:val="center"/>
            </w:pPr>
            <w:r>
              <w:t>A.2.4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81"/>
              <w:ind w:left="260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8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6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81"/>
              <w:ind w:left="9" w:right="96"/>
              <w:jc w:val="center"/>
            </w:pPr>
            <w:r>
              <w:t>BG.21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3"/>
              <w:ind w:left="28" w:right="439"/>
            </w:pPr>
            <w:r>
              <w:t>Kullandığı donanıma ilişkin koruyucu ve önleyici bakım işlemlerini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81"/>
              <w:ind w:left="157" w:right="150"/>
              <w:jc w:val="center"/>
            </w:pPr>
            <w:r>
              <w:t>B.3.1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81"/>
              <w:ind w:left="260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8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592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64"/>
              <w:ind w:left="9" w:right="96"/>
              <w:jc w:val="center"/>
            </w:pPr>
            <w:r>
              <w:t>BG.22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37"/>
              <w:ind w:left="28"/>
            </w:pPr>
            <w:r>
              <w:t>Talimatlarda yer alan kalite sistemi gerekliliklerini listeler.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64"/>
              <w:ind w:left="157" w:right="152"/>
              <w:jc w:val="center"/>
            </w:pPr>
            <w:r>
              <w:t>A.3.1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64"/>
              <w:ind w:left="260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64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405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70"/>
              <w:ind w:left="9" w:right="96"/>
              <w:jc w:val="center"/>
            </w:pPr>
            <w:r>
              <w:t>BG.23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70"/>
              <w:ind w:left="28"/>
            </w:pPr>
            <w:r>
              <w:t>Uygulamada izin verilen tolerans ve sapmaları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70"/>
              <w:ind w:left="157" w:right="152"/>
              <w:jc w:val="center"/>
            </w:pPr>
            <w:r>
              <w:t>A.3.2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70"/>
              <w:ind w:left="260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70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745"/>
        </w:trPr>
        <w:tc>
          <w:tcPr>
            <w:tcW w:w="737" w:type="dxa"/>
          </w:tcPr>
          <w:p w:rsidR="003330AF" w:rsidRDefault="003330A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330AF" w:rsidRDefault="00145FD7">
            <w:pPr>
              <w:pStyle w:val="TableParagraph"/>
              <w:spacing w:before="1"/>
              <w:ind w:left="9" w:right="96"/>
              <w:jc w:val="center"/>
            </w:pPr>
            <w:r>
              <w:t>BG.24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13"/>
              <w:ind w:left="28"/>
            </w:pPr>
            <w:r>
              <w:t>Operasyon bazında çalışmaların kalite standartlarını tanımlar.</w:t>
            </w:r>
          </w:p>
        </w:tc>
        <w:tc>
          <w:tcPr>
            <w:tcW w:w="849" w:type="dxa"/>
          </w:tcPr>
          <w:p w:rsidR="003330AF" w:rsidRDefault="003330A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330AF" w:rsidRDefault="00145FD7">
            <w:pPr>
              <w:pStyle w:val="TableParagraph"/>
              <w:spacing w:before="1"/>
              <w:ind w:left="157" w:right="152"/>
              <w:jc w:val="center"/>
            </w:pPr>
            <w:r>
              <w:t>A.3.2</w:t>
            </w:r>
          </w:p>
        </w:tc>
        <w:tc>
          <w:tcPr>
            <w:tcW w:w="1418" w:type="dxa"/>
          </w:tcPr>
          <w:p w:rsidR="003330AF" w:rsidRDefault="003330A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330AF" w:rsidRDefault="00145FD7">
            <w:pPr>
              <w:pStyle w:val="TableParagraph"/>
              <w:ind w:left="260" w:right="249"/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3330AF" w:rsidRDefault="003330A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330AF" w:rsidRDefault="00145FD7">
            <w:pPr>
              <w:pStyle w:val="TableParagraph"/>
              <w:spacing w:before="1"/>
              <w:ind w:left="638" w:right="625"/>
              <w:jc w:val="center"/>
            </w:pPr>
            <w:r>
              <w:t>T1</w:t>
            </w:r>
          </w:p>
        </w:tc>
      </w:tr>
      <w:tr w:rsidR="003330AF">
        <w:trPr>
          <w:trHeight w:val="623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78"/>
              <w:ind w:left="9" w:right="96"/>
              <w:jc w:val="center"/>
            </w:pPr>
            <w:r>
              <w:t>BG.25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51"/>
              <w:ind w:left="28"/>
            </w:pPr>
            <w:r>
              <w:t>Çalışma sırasında ortaya çıkabilecek hata ve arızaları sıralar.</w:t>
            </w:r>
          </w:p>
        </w:tc>
        <w:tc>
          <w:tcPr>
            <w:tcW w:w="849" w:type="dxa"/>
          </w:tcPr>
          <w:p w:rsidR="003330AF" w:rsidRDefault="00145FD7">
            <w:pPr>
              <w:pStyle w:val="TableParagraph"/>
              <w:spacing w:before="178"/>
              <w:ind w:left="157" w:right="152"/>
              <w:jc w:val="center"/>
            </w:pPr>
            <w:r>
              <w:t>A.3.1</w:t>
            </w:r>
          </w:p>
        </w:tc>
        <w:tc>
          <w:tcPr>
            <w:tcW w:w="1418" w:type="dxa"/>
          </w:tcPr>
          <w:p w:rsidR="003330AF" w:rsidRDefault="00145FD7">
            <w:pPr>
              <w:pStyle w:val="TableParagraph"/>
              <w:spacing w:before="178"/>
              <w:ind w:left="260" w:right="249"/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3330AF" w:rsidRDefault="00145FD7">
            <w:pPr>
              <w:pStyle w:val="TableParagraph"/>
              <w:spacing w:before="178"/>
              <w:ind w:left="638" w:right="625"/>
              <w:jc w:val="center"/>
            </w:pPr>
            <w:r>
              <w:t>T1</w:t>
            </w:r>
          </w:p>
        </w:tc>
      </w:tr>
    </w:tbl>
    <w:p w:rsidR="003330AF" w:rsidRDefault="003330AF">
      <w:pPr>
        <w:jc w:val="center"/>
        <w:sectPr w:rsidR="003330AF">
          <w:headerReference w:type="default" r:id="rId18"/>
          <w:footerReference w:type="default" r:id="rId19"/>
          <w:pgSz w:w="11910" w:h="16840"/>
          <w:pgMar w:top="1100" w:right="440" w:bottom="800" w:left="660" w:header="569" w:footer="602" w:gutter="0"/>
          <w:pgNumType w:start="2"/>
          <w:cols w:space="708"/>
        </w:sectPr>
      </w:pPr>
    </w:p>
    <w:p w:rsidR="003330AF" w:rsidRDefault="003330AF">
      <w:pPr>
        <w:pStyle w:val="GvdeMetni"/>
        <w:spacing w:before="10"/>
        <w:rPr>
          <w:b/>
          <w:sz w:val="15"/>
        </w:rPr>
      </w:pPr>
    </w:p>
    <w:p w:rsidR="003330AF" w:rsidRDefault="00145FD7">
      <w:pPr>
        <w:spacing w:before="90"/>
        <w:ind w:left="3373" w:right="831" w:hanging="2742"/>
        <w:rPr>
          <w:b/>
          <w:sz w:val="24"/>
        </w:rPr>
      </w:pPr>
      <w:r>
        <w:rPr>
          <w:b/>
          <w:sz w:val="24"/>
        </w:rPr>
        <w:t>11UY0021-4/B1 ARAÇ ÜZERİNDE PERİYODİK BAKIM, ARIZA TESPİT VE ONARIM İŞLEMLERİ YETERLİLİK BİRİMİ</w:t>
      </w:r>
    </w:p>
    <w:p w:rsidR="003330AF" w:rsidRDefault="003330AF">
      <w:pPr>
        <w:pStyle w:val="GvdeMetni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3330AF">
        <w:trPr>
          <w:trHeight w:val="551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13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13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Araç Üzerinde Periyodik Bakım, Arıza Tespit ve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</w:p>
          <w:p w:rsidR="003330AF" w:rsidRDefault="00145FD7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İşlemleri</w:t>
            </w:r>
          </w:p>
        </w:tc>
      </w:tr>
      <w:tr w:rsidR="003330AF">
        <w:trPr>
          <w:trHeight w:val="398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11UY0021-4/B1</w:t>
            </w:r>
          </w:p>
        </w:tc>
      </w:tr>
      <w:tr w:rsidR="003330AF">
        <w:trPr>
          <w:trHeight w:val="39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65"/>
              <w:ind w:left="84"/>
            </w:pPr>
            <w:r>
              <w:t>4</w:t>
            </w:r>
          </w:p>
        </w:tc>
      </w:tr>
      <w:tr w:rsidR="003330AF">
        <w:trPr>
          <w:trHeight w:val="397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68"/>
              <w:ind w:left="84"/>
            </w:pPr>
            <w:r>
              <w:t>04</w:t>
            </w:r>
          </w:p>
        </w:tc>
      </w:tr>
      <w:tr w:rsidR="003330AF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9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98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before="57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9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19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5760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before="3" w:line="237" w:lineRule="auto"/>
              <w:ind w:left="83" w:right="472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Hazırlık işlemlerini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21"/>
              </w:numPr>
              <w:tabs>
                <w:tab w:val="left" w:pos="38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organizasyonunu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numPr>
                <w:ilvl w:val="1"/>
                <w:numId w:val="21"/>
              </w:numPr>
              <w:tabs>
                <w:tab w:val="left" w:pos="385"/>
              </w:tabs>
              <w:ind w:left="83" w:right="4726" w:firstLine="0"/>
              <w:rPr>
                <w:sz w:val="24"/>
              </w:rPr>
            </w:pPr>
            <w:r>
              <w:rPr>
                <w:sz w:val="24"/>
              </w:rPr>
              <w:t>: Bakım, onarım yapılacak aracın özelliklerini belirler. 1.3: Bakım, onarım öncesi güvenlik önlemlerini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alır.</w:t>
            </w:r>
          </w:p>
          <w:p w:rsidR="003330AF" w:rsidRDefault="00145FD7">
            <w:pPr>
              <w:pStyle w:val="TableParagraph"/>
              <w:spacing w:before="125"/>
              <w:ind w:left="83" w:right="178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Araç üzerinde periyodik bakım, arıza tespiti ve onarımı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ind w:left="83" w:right="3689"/>
              <w:rPr>
                <w:sz w:val="24"/>
              </w:rPr>
            </w:pPr>
            <w:r>
              <w:rPr>
                <w:sz w:val="24"/>
              </w:rPr>
              <w:t>2.1: Motor üzerinde periyodik bakım, arıza tespiti ve onarımı yapar. 2.2: Yakıt sistemine periyodik bakım, arıza tespiti ve onarımı yapar.</w:t>
            </w:r>
          </w:p>
          <w:p w:rsidR="003330AF" w:rsidRDefault="00145FD7">
            <w:pPr>
              <w:pStyle w:val="TableParagraph"/>
              <w:ind w:left="83" w:right="2815"/>
              <w:rPr>
                <w:sz w:val="24"/>
              </w:rPr>
            </w:pPr>
            <w:r>
              <w:rPr>
                <w:sz w:val="24"/>
              </w:rPr>
              <w:t>2.3: Motor soğut</w:t>
            </w:r>
            <w:r>
              <w:rPr>
                <w:sz w:val="24"/>
              </w:rPr>
              <w:t>ma sistemine periyodik bakım, arıza tespiti ve onarım yapar. 2.4: Aktarma organlarına periyodik bakım, arıza tespiti ve onarımı yapar.</w:t>
            </w:r>
          </w:p>
          <w:p w:rsidR="003330AF" w:rsidRDefault="00145FD7">
            <w:pPr>
              <w:pStyle w:val="TableParagraph"/>
              <w:numPr>
                <w:ilvl w:val="1"/>
                <w:numId w:val="20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Fren sistemine periyodik bakım, arıza tespiti ve onarımı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numPr>
                <w:ilvl w:val="1"/>
                <w:numId w:val="20"/>
              </w:numPr>
              <w:tabs>
                <w:tab w:val="left" w:pos="385"/>
              </w:tabs>
              <w:ind w:left="83" w:right="3025" w:firstLine="0"/>
              <w:rPr>
                <w:sz w:val="24"/>
              </w:rPr>
            </w:pPr>
            <w:r>
              <w:rPr>
                <w:sz w:val="24"/>
              </w:rPr>
              <w:t>: Direksiyon sistemine periyodik bakım, arıza tespiti ve onarımı yapar. 2.7: Süspansiyon sistemine periyodik bakım, arıza tespiti ve onarımı yapar. 2.8: Periyodik bakımlarda son 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spacing w:before="121"/>
              <w:ind w:left="83" w:right="371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İSG, çevre ve kalite gerekliliklerini uyg</w:t>
            </w:r>
            <w:r>
              <w:rPr>
                <w:b/>
                <w:sz w:val="24"/>
                <w:u w:val="thick"/>
              </w:rPr>
              <w:t>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19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İSG kurallarını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330AF" w:rsidRDefault="00145FD7">
            <w:pPr>
              <w:pStyle w:val="TableParagraph"/>
              <w:numPr>
                <w:ilvl w:val="1"/>
                <w:numId w:val="19"/>
              </w:numPr>
              <w:tabs>
                <w:tab w:val="left" w:pos="385"/>
              </w:tabs>
              <w:spacing w:line="270" w:lineRule="atLeast"/>
              <w:ind w:left="83" w:right="4708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 xml:space="preserve">süreçlerinde çevre koruma gerekliliklerini uygular. 3.3: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kalite gerekliliklerini uygular.</w:t>
            </w:r>
          </w:p>
        </w:tc>
      </w:tr>
      <w:tr w:rsidR="003330AF">
        <w:trPr>
          <w:trHeight w:val="397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934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B1 yeterlilik birimine yönelik teorik sınav Ek B1-2’de yer alan “Bilgiler” kontrol listesine göre gerçekleştirilir. Teorik sınavda adaylara en az kırk (40) soruluk 4 seçenekli çoktan seçmeli ve her biri eşit puan değerinde olan sorula</w:t>
            </w:r>
            <w:r>
              <w:rPr>
                <w:sz w:val="24"/>
              </w:rPr>
              <w:t>r sorulur. Çoktan seçmeli sorularla düzenlenmiş sınavda boş bırakılan veya yanlış cevaplandırılan sorulardan herhangi bir puan indirimi yapılmaz. Sınavda adaylara her soru için 1,5 dakika süre verilir. T1 sınavında soruların en az % 60’ına doğru yanıt vere</w:t>
            </w:r>
            <w:r>
              <w:rPr>
                <w:sz w:val="24"/>
              </w:rPr>
              <w:t>n başarılı</w:t>
            </w:r>
          </w:p>
          <w:p w:rsidR="003330AF" w:rsidRDefault="00145FD7">
            <w:pPr>
              <w:pStyle w:val="TableParagraph"/>
              <w:spacing w:line="270" w:lineRule="atLeast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sayılır. Sınav soruları, bu birimde T1 sınavı ile ölçülmesi öngörülen tüm bilgi ifadelerini (Ek B1-2) ölçmelidir.</w:t>
            </w:r>
          </w:p>
        </w:tc>
      </w:tr>
      <w:tr w:rsidR="003330AF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397"/>
        </w:trPr>
        <w:tc>
          <w:tcPr>
            <w:tcW w:w="10347" w:type="dxa"/>
            <w:gridSpan w:val="3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(P1) B1 birimine yönelik performansa dayalı sınav Ek B1- 2’de yer alan “Beceriler ve Yetkinlikler”</w:t>
            </w:r>
          </w:p>
        </w:tc>
      </w:tr>
    </w:tbl>
    <w:p w:rsidR="003330AF" w:rsidRDefault="003330AF">
      <w:pPr>
        <w:rPr>
          <w:sz w:val="24"/>
        </w:rPr>
        <w:sectPr w:rsidR="003330AF">
          <w:headerReference w:type="default" r:id="rId20"/>
          <w:footerReference w:type="default" r:id="rId21"/>
          <w:pgSz w:w="11910" w:h="16840"/>
          <w:pgMar w:top="1060" w:right="440" w:bottom="800" w:left="660" w:header="569" w:footer="602" w:gutter="0"/>
          <w:pgNumType w:start="3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1656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kontrol listesine göre gerçekleştirilir.</w:t>
            </w:r>
          </w:p>
          <w:p w:rsidR="003330AF" w:rsidRDefault="00145FD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 xml:space="preserve">Beceri ve yetkinlikler kontrol listesinde aday tarafından başarılması zorunlu kritik adımlar belirlenir. Adayın, performans sınavından başarı sağlaması için kritik adımların tamamından başarılı performans göstermek koşuluyla sınavın genelinden asgari % 80 </w:t>
            </w:r>
            <w:r>
              <w:rPr>
                <w:sz w:val="24"/>
              </w:rPr>
              <w:t>başarı göstermesi gerekir. Performansa dayalı sınav gerçek veya gerçeğine uygun olarak düzenlenmiş çalışma ortamında gerçekleştirilir. Beceri ve yetkinlik ifadelerinin (Ek B1-2) tamamı performansa dayalı sınav ile ölçülmelidir.</w:t>
            </w:r>
          </w:p>
        </w:tc>
      </w:tr>
      <w:tr w:rsidR="003330AF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</w:t>
            </w:r>
            <w:r>
              <w:rPr>
                <w:b/>
                <w:sz w:val="24"/>
              </w:rPr>
              <w:t>ye İlişkin Diğer Koşullar</w:t>
            </w:r>
          </w:p>
        </w:tc>
      </w:tr>
      <w:tr w:rsidR="003330AF">
        <w:trPr>
          <w:trHeight w:val="1379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</w:t>
            </w:r>
            <w:r>
              <w:rPr>
                <w:sz w:val="24"/>
              </w:rPr>
              <w:t xml:space="preserve"> süresi birimin başarıldığı tarihten itibaren 2 yıldır.</w:t>
            </w:r>
          </w:p>
          <w:p w:rsidR="003330AF" w:rsidRDefault="00145FD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3330AF">
        <w:trPr>
          <w:trHeight w:val="828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130"/>
              <w:ind w:left="83" w:right="293"/>
              <w:rPr>
                <w:sz w:val="24"/>
              </w:rPr>
            </w:pPr>
            <w:r>
              <w:rPr>
                <w:sz w:val="24"/>
              </w:rPr>
              <w:t>Türkiye Metal Sanayicileri Sendikası (MESS) ve MYK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55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8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2"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3330AF">
      <w:pPr>
        <w:pStyle w:val="GvdeMetni"/>
        <w:spacing w:before="10"/>
        <w:rPr>
          <w:b/>
          <w:sz w:val="15"/>
        </w:rPr>
      </w:pPr>
    </w:p>
    <w:p w:rsidR="003330AF" w:rsidRDefault="00145FD7">
      <w:pPr>
        <w:spacing w:before="92"/>
        <w:ind w:left="2507" w:right="2723"/>
        <w:jc w:val="center"/>
        <w:rPr>
          <w:b/>
        </w:rPr>
      </w:pPr>
      <w:r>
        <w:rPr>
          <w:b/>
        </w:rPr>
        <w:t>YETERLİLİK BİRİMİ EKLERİ</w:t>
      </w:r>
    </w:p>
    <w:p w:rsidR="003330AF" w:rsidRDefault="003330AF">
      <w:pPr>
        <w:pStyle w:val="GvdeMetni"/>
        <w:spacing w:before="8"/>
        <w:rPr>
          <w:b/>
          <w:sz w:val="23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B1-1: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19"/>
        <w:ind w:left="758" w:right="831"/>
      </w:pPr>
      <w:r>
        <w:t>Bu birim için aşağıda tanımlanan eğitim içeriğine sahip bir programın aday tarafından tamamlanması tavsiye edilir.</w:t>
      </w:r>
    </w:p>
    <w:p w:rsidR="003330AF" w:rsidRDefault="003330AF">
      <w:pPr>
        <w:pStyle w:val="GvdeMetni"/>
        <w:spacing w:before="8"/>
        <w:rPr>
          <w:sz w:val="25"/>
        </w:rPr>
      </w:pPr>
    </w:p>
    <w:p w:rsidR="003330AF" w:rsidRDefault="00145FD7">
      <w:pPr>
        <w:pStyle w:val="Balk2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1"/>
          <w:numId w:val="22"/>
        </w:numPr>
        <w:tabs>
          <w:tab w:val="left" w:pos="1467"/>
        </w:tabs>
        <w:spacing w:before="33"/>
        <w:ind w:hanging="349"/>
      </w:pPr>
      <w:r>
        <w:t>Hazırlık</w:t>
      </w:r>
      <w:r>
        <w:rPr>
          <w:spacing w:val="-4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40"/>
        <w:ind w:hanging="361"/>
      </w:pPr>
      <w:r>
        <w:t>İş organizasyonuna ilişkin</w:t>
      </w:r>
      <w:r>
        <w:rPr>
          <w:spacing w:val="-4"/>
        </w:rPr>
        <w:t xml:space="preserve"> </w:t>
      </w:r>
      <w:r>
        <w:t>prosedürler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7"/>
        <w:ind w:hanging="361"/>
      </w:pPr>
      <w:r>
        <w:t>Bakım onarım yapılacak araca ilişkin</w:t>
      </w:r>
      <w:r>
        <w:rPr>
          <w:spacing w:val="-10"/>
        </w:rPr>
        <w:t xml:space="preserve"> </w:t>
      </w:r>
      <w:r>
        <w:t>hazırlıklar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8"/>
        <w:ind w:hanging="361"/>
      </w:pPr>
      <w:r>
        <w:t>Bakım, onarım öncesi güvenlik</w:t>
      </w:r>
      <w:r>
        <w:rPr>
          <w:spacing w:val="-7"/>
        </w:rPr>
        <w:t xml:space="preserve"> </w:t>
      </w:r>
      <w:r>
        <w:t>önlemleri</w:t>
      </w:r>
    </w:p>
    <w:p w:rsidR="003330AF" w:rsidRDefault="00145FD7">
      <w:pPr>
        <w:pStyle w:val="ListeParagraf"/>
        <w:numPr>
          <w:ilvl w:val="1"/>
          <w:numId w:val="22"/>
        </w:numPr>
        <w:tabs>
          <w:tab w:val="left" w:pos="1467"/>
        </w:tabs>
        <w:spacing w:before="37"/>
        <w:ind w:hanging="349"/>
      </w:pPr>
      <w:r>
        <w:t>Araç üzerinde arıza tespiti ve onarım</w:t>
      </w:r>
      <w:r>
        <w:rPr>
          <w:spacing w:val="-9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40"/>
        <w:ind w:hanging="361"/>
      </w:pPr>
      <w:r>
        <w:t>Motor üzerinde periyodik bakım ve onarım</w:t>
      </w:r>
      <w:r>
        <w:rPr>
          <w:spacing w:val="-12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8"/>
        <w:ind w:hanging="361"/>
      </w:pPr>
      <w:r>
        <w:t>Yakıt sistemi ve elamanlarında bakım ve onarım</w:t>
      </w:r>
      <w:r>
        <w:rPr>
          <w:spacing w:val="-8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7"/>
        <w:ind w:hanging="361"/>
      </w:pPr>
      <w:r>
        <w:t>Motor soğutma sistemi ve elemanlarında periyodik bakım ve on</w:t>
      </w:r>
      <w:r>
        <w:t>arım</w:t>
      </w:r>
      <w:r>
        <w:rPr>
          <w:spacing w:val="-12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7"/>
        <w:ind w:hanging="361"/>
      </w:pPr>
      <w:r>
        <w:t>Aktarma organları ve elemanlarında periyodik bakım ve onarım</w:t>
      </w:r>
      <w:r>
        <w:rPr>
          <w:spacing w:val="-10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8"/>
        <w:ind w:hanging="361"/>
      </w:pPr>
      <w:r>
        <w:t>Fren sistemi ve elemanlarında periyodik bakım onarım</w:t>
      </w:r>
      <w:r>
        <w:rPr>
          <w:spacing w:val="-9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40"/>
        <w:ind w:hanging="361"/>
      </w:pPr>
      <w:r>
        <w:t>Direksiyon sistemi ve elemanlarında periyodik bakım onarım</w:t>
      </w:r>
      <w:r>
        <w:rPr>
          <w:spacing w:val="-7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7"/>
        <w:ind w:hanging="361"/>
      </w:pPr>
      <w:r>
        <w:t>Süspansiyon sistemi ve elemanlarında p</w:t>
      </w:r>
      <w:r>
        <w:t>eriyodik bakım ve onarım</w:t>
      </w:r>
      <w:r>
        <w:rPr>
          <w:spacing w:val="-8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2"/>
          <w:numId w:val="22"/>
        </w:numPr>
        <w:tabs>
          <w:tab w:val="left" w:pos="1839"/>
        </w:tabs>
        <w:spacing w:before="37"/>
        <w:ind w:hanging="361"/>
      </w:pPr>
      <w:r>
        <w:t>Periyodik bakım ve onarımda son</w:t>
      </w:r>
      <w:r>
        <w:rPr>
          <w:spacing w:val="-8"/>
        </w:rPr>
        <w:t xml:space="preserve"> </w:t>
      </w:r>
      <w:r>
        <w:t>işlemler</w:t>
      </w:r>
    </w:p>
    <w:p w:rsidR="003330AF" w:rsidRDefault="00145FD7">
      <w:pPr>
        <w:pStyle w:val="ListeParagraf"/>
        <w:numPr>
          <w:ilvl w:val="1"/>
          <w:numId w:val="22"/>
        </w:numPr>
        <w:tabs>
          <w:tab w:val="left" w:pos="1467"/>
        </w:tabs>
        <w:spacing w:before="38"/>
        <w:ind w:hanging="349"/>
      </w:pPr>
      <w:r>
        <w:t>İSG, çevre ve kalite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18"/>
        </w:numPr>
        <w:tabs>
          <w:tab w:val="left" w:pos="1810"/>
        </w:tabs>
        <w:spacing w:before="38"/>
      </w:pPr>
      <w:r>
        <w:t>İSG kuralları</w:t>
      </w:r>
    </w:p>
    <w:p w:rsidR="003330AF" w:rsidRDefault="00145FD7">
      <w:pPr>
        <w:pStyle w:val="ListeParagraf"/>
        <w:numPr>
          <w:ilvl w:val="1"/>
          <w:numId w:val="18"/>
        </w:numPr>
        <w:tabs>
          <w:tab w:val="left" w:pos="1810"/>
        </w:tabs>
        <w:spacing w:before="40"/>
      </w:pPr>
      <w:r>
        <w:t>Çevre koruma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18"/>
        </w:numPr>
        <w:tabs>
          <w:tab w:val="left" w:pos="1810"/>
        </w:tabs>
        <w:spacing w:before="37"/>
      </w:pPr>
      <w:r>
        <w:t>Kalite</w:t>
      </w:r>
      <w:r>
        <w:rPr>
          <w:spacing w:val="-3"/>
        </w:rPr>
        <w:t xml:space="preserve"> </w:t>
      </w:r>
      <w:r>
        <w:t>gereklilikleri</w:t>
      </w:r>
    </w:p>
    <w:p w:rsidR="003330AF" w:rsidRDefault="003330AF">
      <w:pPr>
        <w:pStyle w:val="GvdeMetni"/>
        <w:spacing w:before="8"/>
        <w:rPr>
          <w:sz w:val="28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B1-2: </w:t>
      </w:r>
      <w:r>
        <w:t>Yeterlilik Biriminin Ölçme ve Değerlendirmesinde Kullanılacak Kontrol Listesi</w:t>
      </w:r>
    </w:p>
    <w:p w:rsidR="003330AF" w:rsidRDefault="003330AF">
      <w:pPr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1"/>
        <w:rPr>
          <w:sz w:val="15"/>
        </w:rPr>
      </w:pPr>
    </w:p>
    <w:p w:rsidR="003330AF" w:rsidRDefault="00145FD7">
      <w:pPr>
        <w:pStyle w:val="Balk2"/>
        <w:numPr>
          <w:ilvl w:val="0"/>
          <w:numId w:val="17"/>
        </w:numPr>
        <w:tabs>
          <w:tab w:val="left" w:pos="997"/>
        </w:tabs>
        <w:spacing w:before="91"/>
        <w:ind w:hanging="239"/>
      </w:pPr>
      <w:r>
        <w:t>BİLGİLER</w:t>
      </w:r>
    </w:p>
    <w:p w:rsidR="003330AF" w:rsidRDefault="003330AF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3330AF">
        <w:trPr>
          <w:trHeight w:val="1264"/>
        </w:trPr>
        <w:tc>
          <w:tcPr>
            <w:tcW w:w="737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3330A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330AF" w:rsidRDefault="00145FD7">
            <w:pPr>
              <w:pStyle w:val="TableParagraph"/>
              <w:ind w:left="5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3330A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330AF" w:rsidRDefault="00145FD7">
            <w:pPr>
              <w:pStyle w:val="TableParagraph"/>
              <w:ind w:left="1823" w:right="1819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1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spacing w:before="125"/>
              <w:ind w:left="253" w:right="250"/>
              <w:jc w:val="center"/>
              <w:rPr>
                <w:b/>
              </w:rPr>
            </w:pPr>
            <w:r>
              <w:rPr>
                <w:b/>
              </w:rPr>
              <w:t>Yeterlilik Birimi 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7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30"/>
              <w:ind w:left="58" w:right="47"/>
              <w:jc w:val="center"/>
            </w:pPr>
            <w:r>
              <w:t>BG.1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9" w:line="252" w:lineRule="exact"/>
              <w:ind w:left="28" w:right="-15"/>
            </w:pPr>
            <w:r>
              <w:t>Müşterinin sorun ve şikâyetleri için oluşturulacak formların içeriklerini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30"/>
              <w:ind w:right="176"/>
              <w:jc w:val="right"/>
            </w:pPr>
            <w:r>
              <w:t>C.1.2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30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0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/>
              <w:ind w:left="28" w:right="-15"/>
            </w:pPr>
            <w:r>
              <w:t>Belirlenen bakım işlemleri için gerekli yedek parça ve sarf malzemeleri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C.1.7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BG.3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5"/>
              <w:ind w:left="28"/>
            </w:pPr>
            <w:r>
              <w:t>Kullanılacak alet, araç ve gereçleri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6"/>
              <w:jc w:val="right"/>
            </w:pPr>
            <w:r>
              <w:t>C.1.1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BG.4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Bakım, onarım yapılacak olan aracın donanım yapısı ve motoruna ilişkin teknik şemaların içeriğini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C.2.2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2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3"/>
              <w:ind w:left="58" w:right="47"/>
              <w:jc w:val="center"/>
            </w:pPr>
            <w:r>
              <w:t>BG.5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3"/>
              <w:ind w:left="28"/>
            </w:pPr>
            <w:r>
              <w:t>Araçlarda uygulanacak olan onarım sırasını belirler.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3"/>
              <w:ind w:right="183"/>
              <w:jc w:val="right"/>
            </w:pPr>
            <w:r>
              <w:t>E.2.4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3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3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BG.6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Periyodik bakımda talimatların içeriğini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C.1.8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BG.7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Aracı konumlandırırken dikkat edilmesi gereken güvenlik unsurlarını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6"/>
              <w:jc w:val="right"/>
            </w:pPr>
            <w:r>
              <w:t>C.3.2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BG.8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Yağ ve yağ filtresinin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BG.9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Yağ ve yağ filtresinin değişim işlemlerini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BG.10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Bujilerin çeşitlerine göre özelliklerini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D.1.6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BG.11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5"/>
              <w:ind w:left="28"/>
            </w:pPr>
            <w:r>
              <w:t>Supap çeşitlerine göre özelliklerini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D.1.7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2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3"/>
              <w:ind w:left="58" w:right="47"/>
              <w:jc w:val="center"/>
            </w:pPr>
            <w:r>
              <w:t>BG.12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3"/>
              <w:ind w:left="28"/>
            </w:pPr>
            <w:r>
              <w:t>Supap boşluk ayarını nasıl yapılacağını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3"/>
              <w:ind w:right="171"/>
              <w:jc w:val="right"/>
            </w:pPr>
            <w:r>
              <w:t>D.1.7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3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3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BG.13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896"/>
                <w:tab w:val="left" w:pos="1537"/>
                <w:tab w:val="left" w:pos="3240"/>
                <w:tab w:val="left" w:pos="4403"/>
              </w:tabs>
              <w:spacing w:before="15"/>
              <w:ind w:left="28" w:right="16"/>
            </w:pPr>
            <w:r>
              <w:t>Zaman</w:t>
            </w:r>
            <w:r>
              <w:tab/>
              <w:t>ayar</w:t>
            </w:r>
            <w:r>
              <w:tab/>
              <w:t>mekanizmasının</w:t>
            </w:r>
            <w:r>
              <w:tab/>
              <w:t>çeşitlerine</w:t>
            </w:r>
            <w:r>
              <w:tab/>
            </w:r>
            <w:r>
              <w:rPr>
                <w:spacing w:val="-5"/>
              </w:rPr>
              <w:t xml:space="preserve">göre </w:t>
            </w:r>
            <w:r>
              <w:t>özelliklerini</w:t>
            </w:r>
            <w:r>
              <w:rPr>
                <w:spacing w:val="1"/>
              </w:rPr>
              <w:t xml:space="preserve">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D.1.8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BG.14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870"/>
                <w:tab w:val="left" w:pos="1482"/>
                <w:tab w:val="left" w:pos="3153"/>
                <w:tab w:val="left" w:pos="4583"/>
              </w:tabs>
              <w:spacing w:before="15"/>
              <w:ind w:left="28" w:right="21"/>
            </w:pPr>
            <w:r>
              <w:t>Zaman</w:t>
            </w:r>
            <w:r>
              <w:tab/>
              <w:t>ayar</w:t>
            </w:r>
            <w:r>
              <w:tab/>
              <w:t>mekanizmasının</w:t>
            </w:r>
            <w:r>
              <w:tab/>
              <w:t>değiştirilmesi</w:t>
            </w:r>
            <w:r>
              <w:tab/>
            </w:r>
            <w:r>
              <w:rPr>
                <w:spacing w:val="-11"/>
              </w:rPr>
              <w:t xml:space="preserve">ve </w:t>
            </w:r>
            <w:r>
              <w:t>ayarının nasıl yapılacağını</w:t>
            </w:r>
            <w:r>
              <w:rPr>
                <w:spacing w:val="-2"/>
              </w:rPr>
              <w:t xml:space="preserve">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D.1.8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BG.15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856"/>
                <w:tab w:val="left" w:pos="1453"/>
                <w:tab w:val="left" w:pos="2122"/>
                <w:tab w:val="left" w:pos="3305"/>
                <w:tab w:val="left" w:pos="4585"/>
              </w:tabs>
              <w:spacing w:before="17"/>
              <w:ind w:left="28" w:right="19"/>
            </w:pPr>
            <w:r>
              <w:t>Zaman</w:t>
            </w:r>
            <w:r>
              <w:tab/>
              <w:t>ayar</w:t>
            </w:r>
            <w:r>
              <w:tab/>
              <w:t>gergi</w:t>
            </w:r>
            <w:r>
              <w:tab/>
              <w:t>tertibatının</w:t>
            </w:r>
            <w:r>
              <w:tab/>
              <w:t>özelliklerini</w:t>
            </w:r>
            <w:r>
              <w:tab/>
            </w:r>
            <w:r>
              <w:rPr>
                <w:spacing w:val="-11"/>
              </w:rPr>
              <w:t xml:space="preserve">ve </w:t>
            </w:r>
            <w:r>
              <w:t>kontrollerini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D.1.8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BG.16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846"/>
                <w:tab w:val="left" w:pos="1743"/>
                <w:tab w:val="left" w:pos="3228"/>
                <w:tab w:val="left" w:pos="4403"/>
              </w:tabs>
              <w:spacing w:before="17"/>
              <w:ind w:left="28" w:right="16"/>
            </w:pPr>
            <w:r>
              <w:t>Egzoz</w:t>
            </w:r>
            <w:r>
              <w:tab/>
              <w:t>sistemi</w:t>
            </w:r>
            <w:r>
              <w:tab/>
              <w:t>elemanlarının</w:t>
            </w:r>
            <w:r>
              <w:tab/>
              <w:t>çeşitlerine</w:t>
            </w:r>
            <w:r>
              <w:tab/>
            </w:r>
            <w:r>
              <w:rPr>
                <w:spacing w:val="-5"/>
              </w:rPr>
              <w:t xml:space="preserve">göre </w:t>
            </w:r>
            <w:r>
              <w:t>özelliklerini</w:t>
            </w:r>
            <w:r>
              <w:rPr>
                <w:spacing w:val="1"/>
              </w:rPr>
              <w:t xml:space="preserve">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D.1.9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BG.17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/>
              <w:ind w:left="28" w:right="-15"/>
            </w:pPr>
            <w:r>
              <w:t>Egzoz dumanının rengine göre arıza sebeplerini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D.1.9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BG.18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752"/>
                <w:tab w:val="left" w:pos="1220"/>
                <w:tab w:val="left" w:pos="1973"/>
                <w:tab w:val="left" w:pos="3237"/>
                <w:tab w:val="left" w:pos="4402"/>
              </w:tabs>
              <w:spacing w:before="15"/>
              <w:ind w:left="28" w:right="17"/>
            </w:pPr>
            <w:r>
              <w:t>Hava</w:t>
            </w:r>
            <w:r>
              <w:tab/>
              <w:t>ve</w:t>
            </w:r>
            <w:r>
              <w:tab/>
              <w:t>polen</w:t>
            </w:r>
            <w:r>
              <w:tab/>
              <w:t>filtrelerinin</w:t>
            </w:r>
            <w:r>
              <w:tab/>
              <w:t>çeşitlerine</w:t>
            </w:r>
            <w:r>
              <w:tab/>
            </w:r>
            <w:r>
              <w:rPr>
                <w:spacing w:val="-5"/>
              </w:rPr>
              <w:t xml:space="preserve">göre </w:t>
            </w:r>
            <w:r>
              <w:t>özelliklerini</w:t>
            </w:r>
            <w:r>
              <w:rPr>
                <w:spacing w:val="1"/>
              </w:rPr>
              <w:t xml:space="preserve">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D.1.10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BG.19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860"/>
                <w:tab w:val="left" w:pos="2069"/>
                <w:tab w:val="left" w:pos="3218"/>
                <w:tab w:val="left" w:pos="4402"/>
              </w:tabs>
              <w:spacing w:before="17"/>
              <w:ind w:left="28" w:right="17"/>
            </w:pPr>
            <w:r>
              <w:t>Motor</w:t>
            </w:r>
            <w:r>
              <w:tab/>
              <w:t>üzerindeki</w:t>
            </w:r>
            <w:r>
              <w:tab/>
              <w:t>kayışların</w:t>
            </w:r>
            <w:r>
              <w:tab/>
              <w:t>çeşitlerine</w:t>
            </w:r>
            <w:r>
              <w:tab/>
            </w:r>
            <w:r>
              <w:rPr>
                <w:spacing w:val="-5"/>
              </w:rPr>
              <w:t xml:space="preserve">göre </w:t>
            </w:r>
            <w:r>
              <w:t>özelliklerini</w:t>
            </w:r>
            <w:r>
              <w:rPr>
                <w:spacing w:val="1"/>
              </w:rPr>
              <w:t xml:space="preserve">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16"/>
              <w:jc w:val="right"/>
            </w:pPr>
            <w:r>
              <w:t>D.1.11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BG.20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745"/>
                <w:tab w:val="left" w:pos="2896"/>
                <w:tab w:val="left" w:pos="3957"/>
                <w:tab w:val="left" w:pos="4379"/>
              </w:tabs>
              <w:spacing w:before="17"/>
              <w:ind w:left="28" w:right="17"/>
            </w:pPr>
            <w:r>
              <w:t>Kayış</w:t>
            </w:r>
            <w:r>
              <w:tab/>
              <w:t xml:space="preserve">gerginlik  </w:t>
            </w:r>
            <w:r>
              <w:rPr>
                <w:spacing w:val="31"/>
              </w:rPr>
              <w:t xml:space="preserve"> </w:t>
            </w:r>
            <w:r>
              <w:t>ayarlarının</w:t>
            </w:r>
            <w:r>
              <w:tab/>
              <w:t>yapılması</w:t>
            </w:r>
            <w:r>
              <w:tab/>
              <w:t>ile</w:t>
            </w:r>
            <w:r>
              <w:tab/>
            </w:r>
            <w:r>
              <w:rPr>
                <w:spacing w:val="-5"/>
              </w:rPr>
              <w:t xml:space="preserve">ilgili </w:t>
            </w:r>
            <w:r>
              <w:t>işlemleri</w:t>
            </w:r>
            <w:r>
              <w:rPr>
                <w:spacing w:val="-3"/>
              </w:rPr>
              <w:t xml:space="preserve">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D.1.11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BG.21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1011"/>
                <w:tab w:val="left" w:pos="1553"/>
                <w:tab w:val="left" w:pos="1970"/>
                <w:tab w:val="left" w:pos="2633"/>
                <w:tab w:val="left" w:pos="3184"/>
                <w:tab w:val="left" w:pos="4412"/>
              </w:tabs>
              <w:spacing w:before="15"/>
              <w:ind w:left="28" w:right="19"/>
            </w:pPr>
            <w:r>
              <w:t>Motorun</w:t>
            </w:r>
            <w:r>
              <w:tab/>
              <w:t>şasi</w:t>
            </w:r>
            <w:r>
              <w:tab/>
              <w:t>ve</w:t>
            </w:r>
            <w:r>
              <w:tab/>
              <w:t>diğer</w:t>
            </w:r>
            <w:r>
              <w:tab/>
              <w:t>tüm</w:t>
            </w:r>
            <w:r>
              <w:tab/>
            </w:r>
            <w:r>
              <w:t>bileşenlerle</w:t>
            </w:r>
            <w:r>
              <w:tab/>
            </w:r>
            <w:r>
              <w:rPr>
                <w:spacing w:val="-6"/>
              </w:rPr>
              <w:t xml:space="preserve">olan </w:t>
            </w:r>
            <w:r>
              <w:t>bağlantılarını</w:t>
            </w:r>
            <w:r>
              <w:rPr>
                <w:spacing w:val="-2"/>
              </w:rPr>
              <w:t xml:space="preserve"> </w:t>
            </w:r>
            <w:r>
              <w:t>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D.1.12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BG.22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/>
              <w:ind w:left="28" w:right="-15"/>
            </w:pPr>
            <w:r>
              <w:t>Motorun uygun konumlarından bağlayarak askıya alma işlemlerinin aşamalarını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D.1.13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</w:tbl>
    <w:p w:rsidR="003330AF" w:rsidRDefault="003330AF">
      <w:pPr>
        <w:jc w:val="center"/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3330AF">
        <w:trPr>
          <w:trHeight w:val="1267"/>
        </w:trPr>
        <w:tc>
          <w:tcPr>
            <w:tcW w:w="737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3330A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330AF" w:rsidRDefault="00145FD7">
            <w:pPr>
              <w:pStyle w:val="TableParagraph"/>
              <w:ind w:left="5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3330AF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330AF" w:rsidRDefault="00145FD7">
            <w:pPr>
              <w:pStyle w:val="TableParagraph"/>
              <w:ind w:left="1823" w:right="1819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spacing w:line="252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spacing w:before="125"/>
              <w:ind w:left="253" w:right="250"/>
              <w:jc w:val="center"/>
              <w:rPr>
                <w:b/>
              </w:rPr>
            </w:pPr>
            <w:r>
              <w:rPr>
                <w:b/>
              </w:rPr>
              <w:t>Yeterlilik Birimi 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BG.23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/>
              <w:ind w:left="28" w:right="-15"/>
            </w:pPr>
            <w:r>
              <w:t>Benzinli yakıt sistemi elemanlarının çeşitlerine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BG.24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Dizel yakıt sistemi elemanlarının çeşitlerine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BG.25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Yakıt sisteminde yapılan ayar ve kontrolleri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D.2.2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BG.26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/>
              <w:ind w:left="28" w:right="-15"/>
            </w:pPr>
            <w:r>
              <w:t>Soğutma sisteminin elemanlarının çeşitlerine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25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30"/>
              <w:ind w:left="58" w:right="47"/>
              <w:jc w:val="center"/>
            </w:pPr>
            <w:r>
              <w:t>BG.27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7" w:line="252" w:lineRule="exact"/>
              <w:ind w:left="28" w:right="524"/>
            </w:pPr>
            <w:r>
              <w:t>Soğutma sistemi arıza ve onarım yöntemlerini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30"/>
              <w:ind w:right="171"/>
              <w:jc w:val="right"/>
            </w:pPr>
            <w:r>
              <w:t>D.3.3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30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0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2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3"/>
              <w:ind w:left="58" w:right="47"/>
              <w:jc w:val="center"/>
            </w:pPr>
            <w:r>
              <w:t>BG.28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8"/>
              <w:ind w:left="28" w:right="524"/>
            </w:pPr>
            <w:r>
              <w:t>Vites kutusu yağı değişim ve kontrol işlemlerini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3"/>
              <w:ind w:right="171"/>
              <w:jc w:val="right"/>
            </w:pPr>
            <w:r>
              <w:t>D.4.1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3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3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BG.29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/>
              <w:ind w:left="28" w:right="-15"/>
            </w:pPr>
            <w:r>
              <w:t>Vites kutusunun araçtan sökülmesini gerektiren durumları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BG.30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tabs>
                <w:tab w:val="left" w:pos="714"/>
                <w:tab w:val="left" w:pos="1848"/>
                <w:tab w:val="left" w:pos="2702"/>
                <w:tab w:val="left" w:pos="3667"/>
              </w:tabs>
              <w:spacing w:before="17"/>
              <w:ind w:left="28" w:right="19"/>
            </w:pPr>
            <w:r>
              <w:t>Vites</w:t>
            </w:r>
            <w:r>
              <w:tab/>
              <w:t>kutusunun</w:t>
            </w:r>
            <w:r>
              <w:tab/>
              <w:t>araçtan</w:t>
            </w:r>
            <w:r>
              <w:tab/>
              <w:t>sökülme</w:t>
            </w:r>
            <w:r>
              <w:tab/>
            </w:r>
            <w:r>
              <w:rPr>
                <w:spacing w:val="-3"/>
              </w:rPr>
              <w:t xml:space="preserve">yöntemlerini </w:t>
            </w:r>
            <w:r>
              <w:t>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D.4.3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BG.31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Diferansiyel yağının değişim ve kontrol işlemlerini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BG.32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Diferansiyelin araçtan sökülme yöntemlerini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BG.33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Debriyaj sisteminde meydana gelen arızaları sıralar.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D.4.11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BG.34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Güç aktarma organları elemanlarına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D.4.6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BG.35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Fren sisteminin çeşitlerine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D.5.2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BG.36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Fren sisteminde ve elemanlarında meydana gelen arızaları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D.5.3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BG.37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Lastik ve jant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D.5.7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5"/>
              <w:ind w:left="58" w:right="47"/>
              <w:jc w:val="center"/>
            </w:pPr>
            <w:r>
              <w:t>BG.38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Direksiyon sisteminin çeşitlerine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D.6.1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2.6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BG.39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Direksiyon sisteminde ve elemanlarında meydana gelen arızaları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D.6.2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2.6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BG.40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7"/>
              <w:ind w:left="28" w:right="-15"/>
            </w:pPr>
            <w:r>
              <w:t>Süspansiyon sisteminin çeşitlerine göre özelliklerini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D.7.1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2.7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  <w:tr w:rsidR="003330AF">
        <w:trPr>
          <w:trHeight w:val="552"/>
        </w:trPr>
        <w:tc>
          <w:tcPr>
            <w:tcW w:w="737" w:type="dxa"/>
          </w:tcPr>
          <w:p w:rsidR="003330AF" w:rsidRDefault="00145FD7">
            <w:pPr>
              <w:pStyle w:val="TableParagraph"/>
              <w:spacing w:before="142"/>
              <w:ind w:left="58" w:right="47"/>
              <w:jc w:val="center"/>
            </w:pPr>
            <w:r>
              <w:t>BG.41</w:t>
            </w:r>
          </w:p>
        </w:tc>
        <w:tc>
          <w:tcPr>
            <w:tcW w:w="4823" w:type="dxa"/>
          </w:tcPr>
          <w:p w:rsidR="003330AF" w:rsidRDefault="00145FD7">
            <w:pPr>
              <w:pStyle w:val="TableParagraph"/>
              <w:spacing w:before="15" w:line="242" w:lineRule="auto"/>
              <w:ind w:left="28" w:right="-15"/>
            </w:pPr>
            <w:r>
              <w:t>Süspansiyon sisteminde ve elemanlarında meydana gelen arızaları açıklar.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D.7.1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2.7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6" w:right="618"/>
              <w:jc w:val="center"/>
            </w:pPr>
            <w:r>
              <w:t>T1</w:t>
            </w:r>
          </w:p>
        </w:tc>
      </w:tr>
    </w:tbl>
    <w:p w:rsidR="003330AF" w:rsidRDefault="00145FD7">
      <w:pPr>
        <w:pStyle w:val="ListeParagraf"/>
        <w:numPr>
          <w:ilvl w:val="0"/>
          <w:numId w:val="17"/>
        </w:numPr>
        <w:tabs>
          <w:tab w:val="left" w:pos="1011"/>
        </w:tabs>
        <w:spacing w:before="12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330AF" w:rsidRDefault="003330AF">
      <w:pPr>
        <w:pStyle w:val="GvdeMetni"/>
        <w:spacing w:before="5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091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2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1" w:line="254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27"/>
              <w:ind w:left="64" w:right="58"/>
              <w:jc w:val="center"/>
            </w:pPr>
            <w:r>
              <w:t>BY.1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2" w:line="254" w:lineRule="exact"/>
              <w:ind w:left="25"/>
            </w:pPr>
            <w:r>
              <w:t>İş emrini inceleyerek araçtaki bakım ve arıza işlem planını yapar.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27"/>
              <w:ind w:left="183"/>
            </w:pPr>
            <w:r>
              <w:t>C.1.1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27"/>
              <w:ind w:left="252" w:right="250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27"/>
              <w:ind w:left="619" w:right="618"/>
              <w:jc w:val="center"/>
            </w:pPr>
            <w:r>
              <w:t>P1</w:t>
            </w:r>
          </w:p>
        </w:tc>
      </w:tr>
    </w:tbl>
    <w:p w:rsidR="003330AF" w:rsidRDefault="003330AF">
      <w:pPr>
        <w:jc w:val="center"/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091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3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3" w:line="252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Belirlenen bakım işlemleri için gerekli yedek parça ve sarf malzemeyi temin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C.1.7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Kullanılacak alet, araç ve gereçleri hazırlar.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C.1.2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65" w:right="58"/>
              <w:jc w:val="center"/>
            </w:pPr>
            <w:r>
              <w:t>BY.4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 w:right="49"/>
            </w:pPr>
            <w:r>
              <w:t>Bakım, onarım yapılacak olan aracın donanım yapısı ve motoruna ilişkin teknik şemaları</w:t>
            </w:r>
            <w:r>
              <w:rPr>
                <w:spacing w:val="-16"/>
              </w:rPr>
              <w:t xml:space="preserve"> </w:t>
            </w:r>
            <w:r>
              <w:t>inceler.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6"/>
              <w:jc w:val="right"/>
            </w:pPr>
            <w:r>
              <w:t>C.2.4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4" w:right="58"/>
              <w:jc w:val="center"/>
            </w:pPr>
            <w:r>
              <w:t>*BY.5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749"/>
                <w:tab w:val="left" w:pos="1654"/>
                <w:tab w:val="left" w:pos="2671"/>
                <w:tab w:val="left" w:pos="3565"/>
                <w:tab w:val="left" w:pos="4045"/>
              </w:tabs>
              <w:spacing w:before="17"/>
              <w:ind w:left="25"/>
            </w:pPr>
            <w:r>
              <w:t>Aracı</w:t>
            </w:r>
            <w:r>
              <w:tab/>
              <w:t>çalışma</w:t>
            </w:r>
            <w:r>
              <w:tab/>
              <w:t>ortamına</w:t>
            </w:r>
            <w:r>
              <w:tab/>
              <w:t>güvenli</w:t>
            </w:r>
            <w:r>
              <w:tab/>
              <w:t>bir</w:t>
            </w:r>
            <w:r>
              <w:tab/>
            </w:r>
            <w:r>
              <w:rPr>
                <w:spacing w:val="-4"/>
              </w:rPr>
              <w:t xml:space="preserve">şekilde </w:t>
            </w:r>
            <w:r>
              <w:t>yerleştirir.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C.3.2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4" w:right="58"/>
              <w:jc w:val="center"/>
            </w:pPr>
            <w:r>
              <w:t>BY.6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860"/>
                <w:tab w:val="left" w:pos="1738"/>
                <w:tab w:val="left" w:pos="2829"/>
                <w:tab w:val="left" w:pos="3463"/>
                <w:tab w:val="left" w:pos="4249"/>
              </w:tabs>
              <w:spacing w:before="15"/>
              <w:ind w:left="25"/>
            </w:pPr>
            <w:r>
              <w:t>Bakım</w:t>
            </w:r>
            <w:r>
              <w:tab/>
              <w:t>onarım</w:t>
            </w:r>
            <w:r>
              <w:tab/>
              <w:t>yapılacak</w:t>
            </w:r>
            <w:r>
              <w:tab/>
              <w:t>olan</w:t>
            </w:r>
            <w:r>
              <w:tab/>
              <w:t>aracın</w:t>
            </w:r>
            <w:r>
              <w:tab/>
            </w:r>
            <w:r>
              <w:rPr>
                <w:spacing w:val="-4"/>
              </w:rPr>
              <w:t xml:space="preserve">ilgili </w:t>
            </w:r>
            <w:r>
              <w:t>kısımlarına gerekli olan koruyucu örtüleri</w:t>
            </w:r>
            <w:r>
              <w:rPr>
                <w:spacing w:val="-7"/>
              </w:rPr>
              <w:t xml:space="preserve"> </w:t>
            </w:r>
            <w:r>
              <w:t>serer.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6"/>
              <w:jc w:val="right"/>
            </w:pPr>
            <w:r>
              <w:t>C.3.4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Motor yağını uygun şekilde boşaltır.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65" w:right="58"/>
              <w:jc w:val="center"/>
            </w:pPr>
            <w:r>
              <w:t>BY.8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5"/>
              <w:ind w:left="25"/>
            </w:pPr>
            <w:r>
              <w:t>Yağ filtresini uygun aparatla söker.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4" w:right="58"/>
              <w:jc w:val="center"/>
            </w:pPr>
            <w:r>
              <w:t>BY.9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363"/>
                <w:tab w:val="left" w:pos="2678"/>
                <w:tab w:val="left" w:pos="3526"/>
                <w:tab w:val="left" w:pos="4327"/>
              </w:tabs>
              <w:spacing w:before="17"/>
              <w:ind w:left="25" w:right="22"/>
            </w:pPr>
            <w:r>
              <w:t>Sızdırmazlık</w:t>
            </w:r>
            <w:r>
              <w:tab/>
              <w:t>elemanlarını</w:t>
            </w:r>
            <w:r>
              <w:tab/>
              <w:t>kontrol</w:t>
            </w:r>
            <w:r>
              <w:tab/>
              <w:t>ederek</w:t>
            </w:r>
            <w:r>
              <w:tab/>
            </w:r>
            <w:r>
              <w:rPr>
                <w:spacing w:val="-7"/>
              </w:rPr>
              <w:t xml:space="preserve">yağ </w:t>
            </w:r>
            <w:r>
              <w:t>filtresini</w:t>
            </w:r>
            <w:r>
              <w:rPr>
                <w:spacing w:val="-3"/>
              </w:rPr>
              <w:t xml:space="preserve"> </w:t>
            </w:r>
            <w:r>
              <w:t>takar.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D.1.2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35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46"/>
              <w:ind w:left="65" w:right="58"/>
              <w:jc w:val="center"/>
            </w:pPr>
            <w:r>
              <w:t>BY.10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46"/>
              <w:ind w:left="25"/>
            </w:pPr>
            <w:r>
              <w:t>Motora uygun özellik ve miktarda yağ doldurur.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46"/>
              <w:ind w:right="171"/>
              <w:jc w:val="right"/>
            </w:pPr>
            <w:r>
              <w:t>D.1.4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46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46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64" w:right="58"/>
              <w:jc w:val="center"/>
            </w:pPr>
            <w:r>
              <w:t>BY.11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Yağ seviye çubuğundaki referans çizgilere göre motor yağ seviyesini kontrol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D.1.5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41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7"/>
              <w:ind w:left="65" w:right="58"/>
              <w:jc w:val="center"/>
            </w:pPr>
            <w:r>
              <w:t>BY.12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7"/>
              <w:ind w:left="25"/>
            </w:pPr>
            <w:r>
              <w:t>Buji(leri)/enjektörleri sökerek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77"/>
              <w:ind w:right="171"/>
              <w:jc w:val="right"/>
            </w:pPr>
            <w:r>
              <w:t>D.1.6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77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7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BY.13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Hava filtrelerini araçtan sökerek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D.1.10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BY.14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Motor üzerindeki yardımcı ekipmanlarına hareket veren kayış(ları)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D.1.11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65" w:right="58"/>
              <w:jc w:val="center"/>
            </w:pPr>
            <w:r>
              <w:t>BY.15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5"/>
              <w:ind w:left="25"/>
            </w:pPr>
            <w:r>
              <w:t>Yakıt basınç hattındaki filtreyi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BY.16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740"/>
                <w:tab w:val="left" w:pos="1909"/>
                <w:tab w:val="left" w:pos="2340"/>
                <w:tab w:val="left" w:pos="3005"/>
                <w:tab w:val="left" w:pos="3631"/>
              </w:tabs>
              <w:spacing w:before="17"/>
              <w:ind w:left="25" w:right="19"/>
            </w:pPr>
            <w:r>
              <w:t>Yakıt</w:t>
            </w:r>
            <w:r>
              <w:tab/>
              <w:t>deposunda</w:t>
            </w:r>
            <w:r>
              <w:tab/>
              <w:t>ve</w:t>
            </w:r>
            <w:r>
              <w:tab/>
              <w:t>yakıt</w:t>
            </w:r>
            <w:r>
              <w:tab/>
            </w:r>
            <w:r>
              <w:t>sevk</w:t>
            </w:r>
            <w:r>
              <w:tab/>
            </w:r>
            <w:r>
              <w:rPr>
                <w:spacing w:val="-3"/>
              </w:rPr>
              <w:t xml:space="preserve">borularında </w:t>
            </w:r>
            <w:r>
              <w:t>sızdırmazlık kontrolü</w:t>
            </w:r>
            <w:r>
              <w:rPr>
                <w:spacing w:val="-4"/>
              </w:rPr>
              <w:t xml:space="preserve"> </w:t>
            </w:r>
            <w:r>
              <w:t>yapar.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D.2.2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BY.17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Yakıt pompasının ve enjektörlerinin fiziki ve sızıntı kontrolünü yapar.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D.2.4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4" w:right="58"/>
              <w:jc w:val="center"/>
            </w:pPr>
            <w:r>
              <w:t>BY.18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Motor soğutma sıvısını boşaltarak uygun miktarda motora doldurup havasını alır.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64" w:right="58"/>
              <w:jc w:val="center"/>
            </w:pPr>
            <w:r>
              <w:t>BY.19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Motor soğutma sıvısı seviye ve yoğunluğunun referans değerlere uygunluğunu kontrol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D.3.2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BY.20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219"/>
                <w:tab w:val="left" w:pos="2754"/>
                <w:tab w:val="left" w:pos="3878"/>
              </w:tabs>
              <w:spacing w:before="17"/>
              <w:ind w:left="25" w:right="21"/>
            </w:pPr>
            <w:r>
              <w:t>Soğutma</w:t>
            </w:r>
            <w:r>
              <w:tab/>
              <w:t>sistemindeki</w:t>
            </w:r>
            <w:r>
              <w:tab/>
              <w:t>bağlantı</w:t>
            </w:r>
            <w:r>
              <w:tab/>
              <w:t>boruları, hortumları, bağlantı elemanlarını kontrol</w:t>
            </w:r>
            <w:r>
              <w:rPr>
                <w:spacing w:val="33"/>
              </w:rPr>
              <w:t xml:space="preserve"> </w:t>
            </w:r>
            <w:r>
              <w:t>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D.3.4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4" w:right="58"/>
              <w:jc w:val="center"/>
            </w:pPr>
            <w:r>
              <w:t>BY.21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Termostatı kontrol ederek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D.3.9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4" w:right="58"/>
              <w:jc w:val="center"/>
            </w:pPr>
            <w:r>
              <w:t>BY.22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Vites kutusu yağını boşaltarak uygun miktarda ve cinste yağı doldurur.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65" w:right="58"/>
              <w:jc w:val="center"/>
            </w:pPr>
            <w:r>
              <w:t>BY.23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5"/>
              <w:ind w:left="25"/>
            </w:pPr>
            <w:r>
              <w:t>Vites kutusu yağ seviyesini kontrol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D.4.2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BY.24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Vites kolunun viteslere uygun geçip geçmediğini kontrol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65" w:right="58"/>
              <w:jc w:val="center"/>
            </w:pPr>
            <w:r>
              <w:t>BY.25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Diferansiyel yağını boşaltarak uygun miktarda ve cinste yağı doldurur.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</w:tbl>
    <w:p w:rsidR="003330AF" w:rsidRDefault="003330AF">
      <w:pPr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091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3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3" w:line="252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BY.26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Diferansiyel yağ seviyesini kontrol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BY.27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Güç aktarma organlarının bağlantı ve elastik elemanlarının boşluk kontrollerini yapar/sıkar.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D.4.8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148"/>
            </w:pPr>
            <w:r>
              <w:t>BY.28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Debriyaj kavrama noktası ve pedal boşluğunu kontrol eder.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16"/>
              <w:jc w:val="right"/>
            </w:pPr>
            <w:r>
              <w:t>D.4.11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BY.29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039"/>
                <w:tab w:val="left" w:pos="2079"/>
                <w:tab w:val="left" w:pos="2915"/>
                <w:tab w:val="left" w:pos="3680"/>
                <w:tab w:val="left" w:pos="4119"/>
              </w:tabs>
              <w:spacing w:before="17"/>
              <w:ind w:left="25" w:right="26"/>
            </w:pPr>
            <w:r>
              <w:t>Debriyaj</w:t>
            </w:r>
            <w:r>
              <w:tab/>
              <w:t>setindeki</w:t>
            </w:r>
            <w:r>
              <w:tab/>
              <w:t>(baskı,</w:t>
            </w:r>
            <w:r>
              <w:tab/>
              <w:t>balata</w:t>
            </w:r>
            <w:r>
              <w:tab/>
              <w:t>ve</w:t>
            </w:r>
            <w:r>
              <w:tab/>
            </w:r>
            <w:r>
              <w:rPr>
                <w:spacing w:val="-3"/>
              </w:rPr>
              <w:t xml:space="preserve">bilya) </w:t>
            </w:r>
            <w:r>
              <w:t>kontrolünü</w:t>
            </w:r>
            <w:r>
              <w:rPr>
                <w:spacing w:val="2"/>
              </w:rPr>
              <w:t xml:space="preserve"> </w:t>
            </w:r>
            <w:r>
              <w:t>yapar.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D.4.11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BY.30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629"/>
                <w:tab w:val="left" w:pos="1845"/>
                <w:tab w:val="left" w:pos="2564"/>
                <w:tab w:val="left" w:pos="3934"/>
              </w:tabs>
              <w:spacing w:before="15"/>
              <w:ind w:left="25" w:right="25"/>
            </w:pPr>
            <w:r>
              <w:t>Aks</w:t>
            </w:r>
            <w:r>
              <w:tab/>
              <w:t>körüğünün</w:t>
            </w:r>
            <w:r>
              <w:tab/>
              <w:t>fiziki</w:t>
            </w:r>
            <w:r>
              <w:tab/>
              <w:t>kontrollerini</w:t>
            </w:r>
            <w:r>
              <w:tab/>
            </w:r>
            <w:r>
              <w:rPr>
                <w:spacing w:val="-3"/>
              </w:rPr>
              <w:t xml:space="preserve">yaparak </w:t>
            </w:r>
            <w:r>
              <w:t>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16"/>
              <w:jc w:val="right"/>
            </w:pPr>
            <w:r>
              <w:t>D.4.13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758"/>
        </w:trPr>
        <w:tc>
          <w:tcPr>
            <w:tcW w:w="881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148"/>
            </w:pPr>
            <w:r>
              <w:t>BY.31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line="246" w:lineRule="exact"/>
              <w:ind w:left="25"/>
            </w:pPr>
            <w:r>
              <w:t>Fren sistemindeki boru, hortum ve bağlantılarının</w:t>
            </w:r>
          </w:p>
          <w:p w:rsidR="003330AF" w:rsidRDefault="00145FD7">
            <w:pPr>
              <w:pStyle w:val="TableParagraph"/>
              <w:spacing w:before="3" w:line="252" w:lineRule="exact"/>
              <w:ind w:left="25"/>
            </w:pPr>
            <w:r>
              <w:t>fiziki durumlarını, sızdırma ve kaçaklarını kontrol eder.</w:t>
            </w:r>
          </w:p>
        </w:tc>
        <w:tc>
          <w:tcPr>
            <w:tcW w:w="850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right="171"/>
              <w:jc w:val="right"/>
            </w:pPr>
            <w:r>
              <w:t>D.5.1</w:t>
            </w:r>
          </w:p>
        </w:tc>
        <w:tc>
          <w:tcPr>
            <w:tcW w:w="1419" w:type="dxa"/>
          </w:tcPr>
          <w:p w:rsidR="003330AF" w:rsidRDefault="003330A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3330AF" w:rsidRDefault="00145FD7">
            <w:pPr>
              <w:pStyle w:val="TableParagraph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BY.32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Fren disk/kampana ve balatalarını kontrol ederek balataları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D.5.3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BY.33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Fren hidroliğinin seviyesini kontrol ederek uygun hidrolik ile tamamlar.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D.5.5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438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87"/>
              <w:ind w:left="148"/>
            </w:pPr>
            <w:r>
              <w:t>BY.34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87"/>
              <w:ind w:left="25"/>
            </w:pPr>
            <w:r>
              <w:t>Fren sisteminin havasını alır.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87"/>
              <w:ind w:right="171"/>
              <w:jc w:val="right"/>
            </w:pPr>
            <w:r>
              <w:t>D.5.6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87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87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148"/>
            </w:pPr>
            <w:r>
              <w:t>BY.35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713"/>
                <w:tab w:val="left" w:pos="2025"/>
                <w:tab w:val="left" w:pos="2541"/>
                <w:tab w:val="left" w:pos="3948"/>
              </w:tabs>
              <w:spacing w:before="17"/>
              <w:ind w:left="25" w:right="21"/>
            </w:pPr>
            <w:r>
              <w:t>Araç</w:t>
            </w:r>
            <w:r>
              <w:tab/>
              <w:t>lastiklerinin</w:t>
            </w:r>
            <w:r>
              <w:tab/>
              <w:t>diş</w:t>
            </w:r>
            <w:r>
              <w:tab/>
              <w:t>derinliklerini</w:t>
            </w:r>
            <w:r>
              <w:tab/>
            </w:r>
            <w:r>
              <w:rPr>
                <w:spacing w:val="-3"/>
              </w:rPr>
              <w:t xml:space="preserve">standart </w:t>
            </w:r>
            <w:r>
              <w:t>değerlere göre uygunluğunu ölçer.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D.5.7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BY.36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241"/>
                <w:tab w:val="left" w:pos="2174"/>
                <w:tab w:val="left" w:pos="2726"/>
                <w:tab w:val="left" w:pos="3888"/>
                <w:tab w:val="left" w:pos="4331"/>
              </w:tabs>
              <w:spacing w:before="17"/>
              <w:ind w:left="25" w:right="18"/>
            </w:pPr>
            <w:r>
              <w:t>Direksiyon</w:t>
            </w:r>
            <w:r>
              <w:tab/>
            </w:r>
            <w:r>
              <w:t>hidrolik</w:t>
            </w:r>
            <w:r>
              <w:tab/>
              <w:t>yağ</w:t>
            </w:r>
            <w:r>
              <w:tab/>
              <w:t>pompasını</w:t>
            </w:r>
            <w:r>
              <w:tab/>
              <w:t>ve</w:t>
            </w:r>
            <w:r>
              <w:tab/>
            </w:r>
            <w:r>
              <w:rPr>
                <w:spacing w:val="-7"/>
              </w:rPr>
              <w:t xml:space="preserve">yağ </w:t>
            </w:r>
            <w:r>
              <w:t>seviyesini kontrol ederek tamamlar.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D.6.3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2.6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BY.37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Direksiyon mili ve mafsalları ile rot bağlantılarını kontrol ederek sıkar.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D.6.4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2.6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758"/>
        </w:trPr>
        <w:tc>
          <w:tcPr>
            <w:tcW w:w="881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148"/>
            </w:pPr>
            <w:r>
              <w:t>BY.38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ind w:left="25"/>
            </w:pPr>
            <w:r>
              <w:t>Tekerlek ve süspansiyon sisteminin yay, amortisör, viraj (denge) çubuğu ve salıncaklarını kontrol</w:t>
            </w:r>
          </w:p>
          <w:p w:rsidR="003330AF" w:rsidRDefault="00145FD7">
            <w:pPr>
              <w:pStyle w:val="TableParagraph"/>
              <w:spacing w:line="238" w:lineRule="exact"/>
              <w:ind w:left="25"/>
            </w:pPr>
            <w:r>
              <w:t>ederek sıkar.</w:t>
            </w:r>
          </w:p>
        </w:tc>
        <w:tc>
          <w:tcPr>
            <w:tcW w:w="850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right="171"/>
              <w:jc w:val="right"/>
            </w:pPr>
            <w:r>
              <w:t>D.7.1</w:t>
            </w:r>
          </w:p>
        </w:tc>
        <w:tc>
          <w:tcPr>
            <w:tcW w:w="1419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right="563"/>
              <w:jc w:val="right"/>
            </w:pPr>
            <w:r>
              <w:t>2.7</w:t>
            </w:r>
          </w:p>
        </w:tc>
        <w:tc>
          <w:tcPr>
            <w:tcW w:w="1558" w:type="dxa"/>
          </w:tcPr>
          <w:p w:rsidR="003330AF" w:rsidRDefault="003330A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BY.39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Amortisör(lerin) fiziki durumunu, sistemdeki yağ kaçaklarını kontrol ederek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D.7.2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2.7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BY.40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Rot ve rotillerin fiziki durumunu ve boşluklarını kontrol ederek sıkar.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D.7.3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2.7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148"/>
            </w:pPr>
            <w:r>
              <w:t>BY.41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Rot(ların) fiziki durumunu ve boşluklarını kontrol ederek değiştirir.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D.7.3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2.7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5"/>
              <w:ind w:left="148"/>
            </w:pPr>
            <w:r>
              <w:t>BY.42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Periyodik bakım sonrası göstergedeki ikaz ışıklarını siler.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5"/>
              <w:ind w:right="171"/>
              <w:jc w:val="right"/>
            </w:pPr>
            <w:r>
              <w:t>D.8.1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right="563"/>
              <w:jc w:val="right"/>
            </w:pPr>
            <w:r>
              <w:t>2.8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58"/>
            </w:pPr>
            <w:r>
              <w:t>P1</w:t>
            </w:r>
          </w:p>
        </w:tc>
      </w:tr>
      <w:tr w:rsidR="003330AF">
        <w:trPr>
          <w:trHeight w:val="414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5"/>
              <w:ind w:left="148"/>
            </w:pPr>
            <w:r>
              <w:t>BY.43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5"/>
              <w:ind w:left="25"/>
            </w:pPr>
            <w:r>
              <w:t>Yaptığı işlerle ilgili formları doldurur.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75"/>
              <w:ind w:right="171"/>
              <w:jc w:val="right"/>
            </w:pPr>
            <w:r>
              <w:t>D.8.2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75"/>
              <w:ind w:right="563"/>
              <w:jc w:val="right"/>
            </w:pPr>
            <w:r>
              <w:t>2.8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5"/>
              <w:ind w:left="658"/>
            </w:pPr>
            <w:r>
              <w:t>P1</w:t>
            </w:r>
          </w:p>
        </w:tc>
      </w:tr>
      <w:tr w:rsidR="003330AF">
        <w:trPr>
          <w:trHeight w:val="55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93"/>
            </w:pPr>
            <w:r>
              <w:t>*BY.44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Gerçekleştirdiği işlerde İSG kurallarını uygular.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A.1.1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93"/>
            </w:pPr>
            <w:r>
              <w:t>*BY.45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7"/>
              <w:ind w:left="25"/>
            </w:pPr>
            <w:r>
              <w:t>Gerçekleştirdiği işlerde çevre koruma önlemlerini uygular.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A.2.1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3.2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2"/>
              <w:ind w:left="93"/>
            </w:pPr>
            <w:r>
              <w:t>*BY.46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716"/>
                <w:tab w:val="left" w:pos="2574"/>
                <w:tab w:val="left" w:pos="3339"/>
              </w:tabs>
              <w:spacing w:before="15"/>
              <w:ind w:left="25" w:right="20"/>
            </w:pPr>
            <w:r>
              <w:t>Gerçekleştirdiği</w:t>
            </w:r>
            <w:r>
              <w:tab/>
              <w:t>işlerde</w:t>
            </w:r>
            <w:r>
              <w:tab/>
              <w:t>kalite</w:t>
            </w:r>
            <w:r>
              <w:tab/>
            </w:r>
            <w:r>
              <w:rPr>
                <w:spacing w:val="-1"/>
              </w:rPr>
              <w:t xml:space="preserve">gerekliliklerini </w:t>
            </w:r>
            <w:r>
              <w:t>uygular.</w:t>
            </w:r>
          </w:p>
        </w:tc>
        <w:tc>
          <w:tcPr>
            <w:tcW w:w="850" w:type="dxa"/>
          </w:tcPr>
          <w:p w:rsidR="003330AF" w:rsidRDefault="00145FD7">
            <w:pPr>
              <w:pStyle w:val="TableParagraph"/>
              <w:spacing w:before="142"/>
              <w:ind w:right="171"/>
              <w:jc w:val="right"/>
            </w:pPr>
            <w:r>
              <w:t>A.3.1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right="563"/>
              <w:jc w:val="right"/>
            </w:pPr>
            <w:r>
              <w:t>3.3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58"/>
            </w:pPr>
            <w:r>
              <w:t>P1</w:t>
            </w:r>
          </w:p>
        </w:tc>
      </w:tr>
    </w:tbl>
    <w:p w:rsidR="003330AF" w:rsidRDefault="00145FD7">
      <w:pPr>
        <w:pStyle w:val="GvdeMetni"/>
        <w:spacing w:line="249" w:lineRule="exact"/>
        <w:ind w:left="758"/>
      </w:pPr>
      <w:r>
        <w:t>(*) Performans sınavında başarılması zorunlu kritik adımlar.</w:t>
      </w:r>
    </w:p>
    <w:p w:rsidR="003330AF" w:rsidRDefault="003330AF">
      <w:pPr>
        <w:spacing w:line="249" w:lineRule="exact"/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"/>
        <w:rPr>
          <w:sz w:val="20"/>
        </w:rPr>
      </w:pPr>
    </w:p>
    <w:p w:rsidR="003330AF" w:rsidRDefault="00145FD7">
      <w:pPr>
        <w:pStyle w:val="Balk1"/>
        <w:ind w:left="1768" w:right="1987"/>
      </w:pPr>
      <w:r>
        <w:t>11UY0021-4/B2 MOTOR YENİLEŞTİRME YETERLİLİK BİRİMİ</w:t>
      </w:r>
    </w:p>
    <w:p w:rsidR="003330AF" w:rsidRDefault="003330AF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38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z w:val="24"/>
              </w:rPr>
              <w:t>Motor Yenileştirme</w:t>
            </w:r>
          </w:p>
        </w:tc>
      </w:tr>
      <w:tr w:rsidR="003330AF">
        <w:trPr>
          <w:trHeight w:val="37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11UY0021-4/B2</w:t>
            </w:r>
          </w:p>
        </w:tc>
      </w:tr>
      <w:tr w:rsidR="003330AF">
        <w:trPr>
          <w:trHeight w:val="38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30AF">
        <w:trPr>
          <w:trHeight w:val="37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381"/>
        </w:trPr>
        <w:tc>
          <w:tcPr>
            <w:tcW w:w="567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spacing w:before="3"/>
              <w:rPr>
                <w:b/>
                <w:sz w:val="38"/>
              </w:rPr>
            </w:pPr>
          </w:p>
          <w:p w:rsidR="003330AF" w:rsidRDefault="00145FD7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78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44"/>
              <w:ind w:left="8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81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7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81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before="47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79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2879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43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Motor Yenileştirme işlemlerini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ind w:left="83" w:right="6449"/>
              <w:rPr>
                <w:sz w:val="24"/>
              </w:rPr>
            </w:pPr>
            <w:r>
              <w:rPr>
                <w:sz w:val="24"/>
              </w:rPr>
              <w:t>1.1: Yenileştirme öncesi hazırlık yapar. 1.2: Yenileştirme işlemlerini yapar.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Yenileştirme sonrası kontrol işlemleri yapar.</w:t>
            </w:r>
          </w:p>
          <w:p w:rsidR="003330AF" w:rsidRDefault="00145FD7">
            <w:pPr>
              <w:pStyle w:val="TableParagraph"/>
              <w:spacing w:before="119"/>
              <w:ind w:left="83" w:right="371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</w:t>
            </w:r>
            <w:r>
              <w:rPr>
                <w:b/>
                <w:sz w:val="24"/>
                <w:u w:val="thick"/>
              </w:rPr>
              <w:t>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16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İSG kurallarını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330AF" w:rsidRDefault="00145FD7">
            <w:pPr>
              <w:pStyle w:val="TableParagraph"/>
              <w:numPr>
                <w:ilvl w:val="1"/>
                <w:numId w:val="16"/>
              </w:numPr>
              <w:tabs>
                <w:tab w:val="left" w:pos="385"/>
              </w:tabs>
              <w:spacing w:line="270" w:lineRule="atLeast"/>
              <w:ind w:left="83" w:right="4709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 xml:space="preserve">süreçlerinde çevre koruma gerekliliklerini uygular. 2.3: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kalite gerekliliklerini uygular.</w:t>
            </w:r>
          </w:p>
        </w:tc>
      </w:tr>
      <w:tr w:rsidR="003330AF">
        <w:trPr>
          <w:trHeight w:val="38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78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4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656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B2 birimine yönelik teorik sınav Ek B2-2’de yer alan “Bilgiler” kontrol listesine göre gerçekleştirilir. Teorik sınavda adaylara en az yirmi beş (25) soruluk 4 seçenekli çoktan seçmeli ve her biri eşit puan değerinde yazılı sınav uygu</w:t>
            </w:r>
            <w:r>
              <w:rPr>
                <w:sz w:val="24"/>
              </w:rPr>
              <w:t>lanmalıdır. Çoktan seçmeli sorularla düzenlenmiş sınavda yanlış cevaplandırılan sorulardan herhangi bir puan indirimi yapılmaz. Sınavda adaylara her soru için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  <w:p w:rsidR="003330AF" w:rsidRDefault="00145FD7">
            <w:pPr>
              <w:pStyle w:val="TableParagraph"/>
              <w:spacing w:line="270" w:lineRule="atLeast"/>
              <w:ind w:left="83" w:right="84"/>
              <w:jc w:val="both"/>
              <w:rPr>
                <w:sz w:val="24"/>
              </w:rPr>
            </w:pPr>
            <w:r>
              <w:rPr>
                <w:sz w:val="24"/>
              </w:rPr>
              <w:t>dakika zaman verilir. Yazılı sınavda soruların en az % 60’ına doğru yanıt veren aday başarılı</w:t>
            </w:r>
            <w:r>
              <w:rPr>
                <w:sz w:val="24"/>
              </w:rPr>
              <w:t xml:space="preserve"> sayılır. Sınav soruları, bu birimde teorik sınav ile ölçülmesi öngörülen tüm bilgi ifadelerini (Ek B2-2)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ölçmelidir.</w:t>
            </w:r>
          </w:p>
        </w:tc>
      </w:tr>
      <w:tr w:rsidR="003330AF">
        <w:trPr>
          <w:trHeight w:val="381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2208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(P1) B2 birimine yönelik performansa dayalı sınav Ek B2-2’de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B2-2) tamamı performansa dayalı sınav ile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3330AF">
        <w:trPr>
          <w:trHeight w:val="378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330AF">
        <w:trPr>
          <w:trHeight w:val="1504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330AF" w:rsidRDefault="00145FD7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3330AF" w:rsidRDefault="00145FD7">
            <w:pPr>
              <w:pStyle w:val="TableParagraph"/>
              <w:spacing w:before="37"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</w:tbl>
    <w:p w:rsidR="003330AF" w:rsidRDefault="003330AF">
      <w:pPr>
        <w:spacing w:line="270" w:lineRule="atLeast"/>
        <w:rPr>
          <w:sz w:val="24"/>
        </w:rPr>
        <w:sectPr w:rsidR="003330AF">
          <w:headerReference w:type="default" r:id="rId22"/>
          <w:footerReference w:type="default" r:id="rId23"/>
          <w:pgSz w:w="11910" w:h="16840"/>
          <w:pgMar w:top="800" w:right="440" w:bottom="800" w:left="660" w:header="569" w:footer="602" w:gutter="0"/>
          <w:pgNumType w:start="9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830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330AF" w:rsidRDefault="00145FD7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1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133"/>
              <w:ind w:left="83" w:right="67"/>
              <w:rPr>
                <w:sz w:val="24"/>
              </w:rPr>
            </w:pPr>
            <w:r>
              <w:rPr>
                <w:sz w:val="24"/>
              </w:rPr>
              <w:t>Türkiye Metal Sanayicileri Sendikası (MESS) ve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55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2"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3330AF">
      <w:pPr>
        <w:pStyle w:val="GvdeMetni"/>
        <w:spacing w:before="9"/>
        <w:rPr>
          <w:b/>
          <w:sz w:val="13"/>
        </w:rPr>
      </w:pPr>
    </w:p>
    <w:p w:rsidR="003330AF" w:rsidRDefault="00145FD7">
      <w:pPr>
        <w:pStyle w:val="Balk2"/>
        <w:spacing w:before="92"/>
        <w:ind w:right="2725"/>
        <w:jc w:val="center"/>
      </w:pPr>
      <w:r>
        <w:t>YETERLİLİK BİRİMİ EKLERİ</w:t>
      </w:r>
    </w:p>
    <w:p w:rsidR="003330AF" w:rsidRDefault="00145FD7">
      <w:pPr>
        <w:pStyle w:val="GvdeMetni"/>
        <w:spacing w:before="116"/>
        <w:ind w:left="758"/>
      </w:pPr>
      <w:r>
        <w:rPr>
          <w:b/>
        </w:rPr>
        <w:t xml:space="preserve">EK B2-1: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19"/>
        <w:ind w:left="758"/>
      </w:pPr>
      <w:r>
        <w:t>Bu birim için aşağıda tanımlanan eğitim içeriğine sahip bir programın aday tarafından tamamlanması tavsiye edilir.</w:t>
      </w:r>
    </w:p>
    <w:p w:rsidR="003330AF" w:rsidRDefault="003330AF">
      <w:pPr>
        <w:pStyle w:val="GvdeMetni"/>
        <w:spacing w:before="7"/>
      </w:pPr>
    </w:p>
    <w:p w:rsidR="003330AF" w:rsidRDefault="00145FD7">
      <w:pPr>
        <w:pStyle w:val="Balk2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0"/>
          <w:numId w:val="15"/>
        </w:numPr>
        <w:tabs>
          <w:tab w:val="left" w:pos="980"/>
        </w:tabs>
        <w:spacing w:before="153"/>
        <w:ind w:hanging="222"/>
      </w:pPr>
      <w:r>
        <w:t>Motor Yenileştirme</w:t>
      </w:r>
      <w:r>
        <w:rPr>
          <w:spacing w:val="-1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1"/>
          <w:numId w:val="15"/>
        </w:numPr>
        <w:tabs>
          <w:tab w:val="left" w:pos="1464"/>
        </w:tabs>
        <w:spacing w:before="38" w:line="276" w:lineRule="auto"/>
        <w:ind w:right="5920" w:firstLine="0"/>
      </w:pPr>
      <w:r>
        <w:t>: Yenileştirm</w:t>
      </w:r>
      <w:r>
        <w:t>e öncesi hazırlık işlemleri 1.2: Yenileştirme işlemleri</w:t>
      </w:r>
    </w:p>
    <w:p w:rsidR="003330AF" w:rsidRDefault="00145FD7">
      <w:pPr>
        <w:pStyle w:val="GvdeMetni"/>
        <w:spacing w:line="252" w:lineRule="exact"/>
        <w:ind w:left="1186"/>
      </w:pPr>
      <w:r>
        <w:t>1.3: Yenileştirme sonrası kontrol</w:t>
      </w:r>
      <w:r>
        <w:rPr>
          <w:spacing w:val="-22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0"/>
          <w:numId w:val="15"/>
        </w:numPr>
        <w:tabs>
          <w:tab w:val="left" w:pos="980"/>
        </w:tabs>
        <w:spacing w:before="40"/>
        <w:ind w:hanging="222"/>
      </w:pPr>
      <w:r>
        <w:t>İSG, çevre ve kalite</w:t>
      </w:r>
      <w:r>
        <w:rPr>
          <w:spacing w:val="-17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15"/>
        </w:numPr>
        <w:tabs>
          <w:tab w:val="left" w:pos="1451"/>
        </w:tabs>
        <w:spacing w:before="37"/>
        <w:ind w:left="1450" w:hanging="333"/>
      </w:pPr>
      <w:r>
        <w:t>İSG kuralları</w:t>
      </w:r>
    </w:p>
    <w:p w:rsidR="003330AF" w:rsidRDefault="00145FD7">
      <w:pPr>
        <w:pStyle w:val="ListeParagraf"/>
        <w:numPr>
          <w:ilvl w:val="1"/>
          <w:numId w:val="15"/>
        </w:numPr>
        <w:tabs>
          <w:tab w:val="left" w:pos="1451"/>
        </w:tabs>
        <w:spacing w:before="37"/>
        <w:ind w:left="1450" w:hanging="333"/>
      </w:pPr>
      <w:r>
        <w:t>Çevre koruma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15"/>
        </w:numPr>
        <w:tabs>
          <w:tab w:val="left" w:pos="1451"/>
        </w:tabs>
        <w:spacing w:before="38"/>
        <w:ind w:left="1450" w:hanging="333"/>
      </w:pPr>
      <w:r>
        <w:t>Kalite</w:t>
      </w:r>
      <w:r>
        <w:rPr>
          <w:spacing w:val="-3"/>
        </w:rPr>
        <w:t xml:space="preserve"> </w:t>
      </w:r>
      <w:r>
        <w:t>gereklilikleri</w:t>
      </w:r>
    </w:p>
    <w:p w:rsidR="003330AF" w:rsidRDefault="003330AF">
      <w:pPr>
        <w:pStyle w:val="GvdeMetni"/>
        <w:spacing w:before="6"/>
        <w:rPr>
          <w:sz w:val="25"/>
        </w:rPr>
      </w:pPr>
    </w:p>
    <w:p w:rsidR="003330AF" w:rsidRDefault="00145FD7">
      <w:pPr>
        <w:pStyle w:val="GvdeMetni"/>
        <w:spacing w:before="1"/>
        <w:ind w:left="758"/>
      </w:pPr>
      <w:r>
        <w:rPr>
          <w:b/>
        </w:rPr>
        <w:t xml:space="preserve">EK B2-2: </w:t>
      </w:r>
      <w:r>
        <w:t>Yeterlilik Biriminin Ölçme ve Değerlendirmesinde Kullanılacak Kontrol Listesi</w:t>
      </w:r>
    </w:p>
    <w:p w:rsidR="003330AF" w:rsidRDefault="003330AF">
      <w:pPr>
        <w:pStyle w:val="GvdeMetni"/>
        <w:spacing w:before="11"/>
        <w:rPr>
          <w:sz w:val="20"/>
        </w:rPr>
      </w:pPr>
    </w:p>
    <w:p w:rsidR="003330AF" w:rsidRDefault="00145FD7">
      <w:pPr>
        <w:pStyle w:val="Balk2"/>
        <w:numPr>
          <w:ilvl w:val="0"/>
          <w:numId w:val="14"/>
        </w:numPr>
        <w:tabs>
          <w:tab w:val="left" w:pos="997"/>
        </w:tabs>
        <w:ind w:hanging="239"/>
      </w:pPr>
      <w:r>
        <w:t>BİLGİLER</w:t>
      </w:r>
    </w:p>
    <w:p w:rsidR="003330AF" w:rsidRDefault="003330AF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1133"/>
        <w:gridCol w:w="1278"/>
        <w:gridCol w:w="1702"/>
      </w:tblGrid>
      <w:tr w:rsidR="003330AF">
        <w:trPr>
          <w:trHeight w:val="1012"/>
        </w:trPr>
        <w:tc>
          <w:tcPr>
            <w:tcW w:w="960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right="334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88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145FD7">
            <w:pPr>
              <w:pStyle w:val="TableParagraph"/>
              <w:spacing w:before="126" w:line="252" w:lineRule="exact"/>
              <w:ind w:left="31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251" w:right="228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ind w:left="239" w:right="168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3" w:line="252" w:lineRule="exact"/>
              <w:ind w:left="313" w:right="215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702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86" w:right="12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3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44"/>
              <w:ind w:right="290"/>
              <w:jc w:val="right"/>
            </w:pPr>
            <w:r>
              <w:t>BG.1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45" w:line="252" w:lineRule="exact"/>
              <w:ind w:left="105" w:right="217"/>
            </w:pPr>
            <w:r>
              <w:t>Yenileştirme yapılacak parçalar ile ilgili işlemleri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4"/>
              <w:ind w:left="280"/>
            </w:pPr>
            <w:r>
              <w:t>F.1.2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4"/>
              <w:ind w:left="187" w:right="91"/>
              <w:jc w:val="center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44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54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45"/>
              <w:ind w:right="290"/>
              <w:jc w:val="right"/>
            </w:pPr>
            <w:r>
              <w:t>BG.2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tabs>
                <w:tab w:val="left" w:pos="1527"/>
                <w:tab w:val="left" w:pos="2654"/>
                <w:tab w:val="left" w:pos="3820"/>
              </w:tabs>
              <w:spacing w:before="45" w:line="252" w:lineRule="exact"/>
              <w:ind w:left="105" w:right="217"/>
            </w:pPr>
            <w:r>
              <w:t>Yenileştirme</w:t>
            </w:r>
            <w:r>
              <w:tab/>
              <w:t>yapılacak</w:t>
            </w:r>
            <w:r>
              <w:tab/>
              <w:t>parçaların</w:t>
            </w:r>
            <w:r>
              <w:tab/>
            </w:r>
            <w:r>
              <w:rPr>
                <w:spacing w:val="-4"/>
              </w:rPr>
              <w:t xml:space="preserve">temizleme </w:t>
            </w:r>
            <w:r>
              <w:t>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5"/>
              <w:ind w:left="280"/>
            </w:pPr>
            <w:r>
              <w:t>F.1.2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5"/>
              <w:ind w:left="187" w:right="91"/>
              <w:jc w:val="center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45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486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11"/>
              <w:ind w:right="290"/>
              <w:jc w:val="right"/>
            </w:pPr>
            <w:r>
              <w:t>BG.3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5"/>
              <w:ind w:left="105"/>
            </w:pPr>
            <w:r>
              <w:t>Yenileştirme yapılamayacak durumları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11"/>
              <w:ind w:left="280"/>
            </w:pPr>
            <w:r>
              <w:t>F.1.4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11"/>
              <w:ind w:left="187" w:right="72"/>
              <w:jc w:val="center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11"/>
              <w:ind w:left="753" w:right="607"/>
              <w:jc w:val="center"/>
            </w:pPr>
            <w:r>
              <w:t>T1</w:t>
            </w:r>
          </w:p>
        </w:tc>
      </w:tr>
      <w:tr w:rsidR="003330AF">
        <w:trPr>
          <w:trHeight w:val="35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44"/>
              <w:ind w:right="290"/>
              <w:jc w:val="right"/>
            </w:pPr>
            <w:r>
              <w:t>BG.4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68"/>
              <w:ind w:left="105"/>
            </w:pPr>
            <w:r>
              <w:t>Yenileştirme yapılacak parçaları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44"/>
              <w:ind w:left="280"/>
            </w:pPr>
            <w:r>
              <w:t>F.1.5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44"/>
              <w:ind w:left="187" w:right="91"/>
              <w:jc w:val="center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44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808"/>
        </w:trPr>
        <w:tc>
          <w:tcPr>
            <w:tcW w:w="960" w:type="dxa"/>
          </w:tcPr>
          <w:p w:rsidR="003330AF" w:rsidRDefault="003330A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330AF" w:rsidRDefault="00145FD7">
            <w:pPr>
              <w:pStyle w:val="TableParagraph"/>
              <w:ind w:right="290"/>
              <w:jc w:val="right"/>
            </w:pPr>
            <w:r>
              <w:t>BG.5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41"/>
              <w:ind w:left="105"/>
            </w:pPr>
            <w:r>
              <w:t>Rektifiye yapılacak motor parçaları ile ilgili,</w:t>
            </w:r>
          </w:p>
          <w:p w:rsidR="003330AF" w:rsidRDefault="00145FD7">
            <w:pPr>
              <w:pStyle w:val="TableParagraph"/>
              <w:spacing w:before="6" w:line="252" w:lineRule="exact"/>
              <w:ind w:left="105" w:right="265"/>
            </w:pPr>
            <w:r>
              <w:t>makinelerde kullanılacak kesici uç, aşındırıcı ve ölçü aletlerini</w:t>
            </w:r>
            <w:r>
              <w:rPr>
                <w:spacing w:val="-5"/>
              </w:rPr>
              <w:t xml:space="preserve"> </w:t>
            </w:r>
            <w:r>
              <w:t>açıklar.</w:t>
            </w:r>
          </w:p>
        </w:tc>
        <w:tc>
          <w:tcPr>
            <w:tcW w:w="1133" w:type="dxa"/>
          </w:tcPr>
          <w:p w:rsidR="003330AF" w:rsidRDefault="003330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280"/>
            </w:pPr>
            <w:r>
              <w:t>F.1.9</w:t>
            </w:r>
          </w:p>
        </w:tc>
        <w:tc>
          <w:tcPr>
            <w:tcW w:w="1278" w:type="dxa"/>
          </w:tcPr>
          <w:p w:rsidR="003330AF" w:rsidRDefault="003330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187" w:right="91"/>
              <w:jc w:val="center"/>
            </w:pPr>
            <w:r>
              <w:t>1.1</w:t>
            </w:r>
          </w:p>
        </w:tc>
        <w:tc>
          <w:tcPr>
            <w:tcW w:w="1702" w:type="dxa"/>
          </w:tcPr>
          <w:p w:rsidR="003330AF" w:rsidRDefault="003330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453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95"/>
              <w:ind w:right="290"/>
              <w:jc w:val="right"/>
            </w:pPr>
            <w:r>
              <w:t>BG.6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19"/>
              <w:ind w:left="105"/>
            </w:pPr>
            <w:r>
              <w:t>Silindir kapağına yapılacak işlemleri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95"/>
              <w:ind w:left="280"/>
            </w:pPr>
            <w:r>
              <w:t>F.2.1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95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95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90"/>
              <w:jc w:val="right"/>
            </w:pPr>
            <w:r>
              <w:t>BG.7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Motor bloğunda taşlama/tornalama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80"/>
            </w:pPr>
            <w:r>
              <w:t>F.2.6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808"/>
        </w:trPr>
        <w:tc>
          <w:tcPr>
            <w:tcW w:w="960" w:type="dxa"/>
          </w:tcPr>
          <w:p w:rsidR="003330AF" w:rsidRDefault="003330AF">
            <w:pPr>
              <w:pStyle w:val="TableParagraph"/>
              <w:spacing w:before="3"/>
              <w:rPr>
                <w:b/>
                <w:sz w:val="30"/>
              </w:rPr>
            </w:pPr>
          </w:p>
          <w:p w:rsidR="003330AF" w:rsidRDefault="00145FD7">
            <w:pPr>
              <w:pStyle w:val="TableParagraph"/>
              <w:spacing w:before="1"/>
              <w:ind w:right="290"/>
              <w:jc w:val="right"/>
            </w:pPr>
            <w:r>
              <w:t>BG.8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47" w:line="252" w:lineRule="exact"/>
              <w:ind w:left="105" w:right="214"/>
              <w:jc w:val="both"/>
            </w:pPr>
            <w:r>
              <w:t>Motor bloğu (alt karter) krank kusunetsiz yataklara ana yatak bara tezgâhı ile tornalama işlemini açıklar.</w:t>
            </w:r>
          </w:p>
        </w:tc>
        <w:tc>
          <w:tcPr>
            <w:tcW w:w="1133" w:type="dxa"/>
          </w:tcPr>
          <w:p w:rsidR="003330AF" w:rsidRDefault="003330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280"/>
            </w:pPr>
            <w:r>
              <w:t>F.2.7</w:t>
            </w:r>
          </w:p>
        </w:tc>
        <w:tc>
          <w:tcPr>
            <w:tcW w:w="1278" w:type="dxa"/>
          </w:tcPr>
          <w:p w:rsidR="003330AF" w:rsidRDefault="003330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3330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53"/>
        </w:trPr>
        <w:tc>
          <w:tcPr>
            <w:tcW w:w="960" w:type="dxa"/>
          </w:tcPr>
          <w:p w:rsidR="003330AF" w:rsidRDefault="003330AF">
            <w:pPr>
              <w:pStyle w:val="TableParagraph"/>
              <w:rPr>
                <w:b/>
                <w:sz w:val="19"/>
              </w:rPr>
            </w:pPr>
          </w:p>
          <w:p w:rsidR="003330AF" w:rsidRDefault="00145FD7">
            <w:pPr>
              <w:pStyle w:val="TableParagraph"/>
              <w:ind w:right="290"/>
              <w:jc w:val="right"/>
            </w:pPr>
            <w:r>
              <w:t>BG.9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45" w:line="252" w:lineRule="exact"/>
              <w:ind w:left="105" w:right="217"/>
            </w:pPr>
            <w:r>
              <w:t>Krank mili ana yatakları ve krank mili kol muylusuna yapılacak olan taşlama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4"/>
              <w:ind w:left="280"/>
            </w:pPr>
            <w:r>
              <w:t>F.2.8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4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44"/>
              <w:ind w:left="730" w:right="630"/>
              <w:jc w:val="center"/>
            </w:pPr>
            <w:r>
              <w:t>T1</w:t>
            </w:r>
          </w:p>
        </w:tc>
      </w:tr>
    </w:tbl>
    <w:p w:rsidR="003330AF" w:rsidRDefault="003330AF">
      <w:pPr>
        <w:jc w:val="center"/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1133"/>
        <w:gridCol w:w="1278"/>
        <w:gridCol w:w="1702"/>
      </w:tblGrid>
      <w:tr w:rsidR="003330AF">
        <w:trPr>
          <w:trHeight w:val="1012"/>
        </w:trPr>
        <w:tc>
          <w:tcPr>
            <w:tcW w:w="960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888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145FD7">
            <w:pPr>
              <w:pStyle w:val="TableParagraph"/>
              <w:spacing w:before="125"/>
              <w:ind w:left="31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2"/>
              <w:ind w:left="251" w:right="228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spacing w:before="1"/>
              <w:ind w:left="187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187" w:right="177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702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586" w:right="12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385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61"/>
              <w:ind w:left="131"/>
            </w:pPr>
            <w:r>
              <w:t>BG.10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61"/>
              <w:ind w:left="105"/>
            </w:pPr>
            <w:r>
              <w:t>Kam miline yapılacak işlemleri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61"/>
              <w:ind w:left="225"/>
            </w:pPr>
            <w:r>
              <w:t>F.2.11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61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61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20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28"/>
              <w:ind w:left="131"/>
            </w:pPr>
            <w:r>
              <w:t>BG.11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3" w:line="254" w:lineRule="exact"/>
              <w:ind w:left="105" w:right="202"/>
            </w:pPr>
            <w:r>
              <w:t>Supaplara ve oturma yüzeylerine yapılacak işlemleri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28"/>
              <w:ind w:left="225"/>
            </w:pPr>
            <w:r>
              <w:t>F.2.13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28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28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41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75"/>
              <w:ind w:left="131"/>
            </w:pPr>
            <w:r>
              <w:t>BG.12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75"/>
              <w:ind w:left="105"/>
            </w:pPr>
            <w:r>
              <w:t>Motor bloğunda gömlek değişim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75"/>
              <w:ind w:left="225"/>
            </w:pPr>
            <w:r>
              <w:t>F.2.14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5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75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4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07"/>
            </w:pPr>
            <w:r>
              <w:t>BG.13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tabs>
                <w:tab w:val="left" w:pos="958"/>
                <w:tab w:val="left" w:pos="1760"/>
                <w:tab w:val="left" w:pos="3445"/>
                <w:tab w:val="left" w:pos="4323"/>
              </w:tabs>
              <w:spacing w:before="13"/>
              <w:ind w:left="105" w:right="211"/>
            </w:pPr>
            <w:r>
              <w:t>Motor</w:t>
            </w:r>
            <w:r>
              <w:tab/>
              <w:t>bloğu</w:t>
            </w:r>
            <w:r>
              <w:tab/>
              <w:t>silindir(ler)inde</w:t>
            </w:r>
            <w:r>
              <w:tab/>
              <w:t>oluşan</w:t>
            </w:r>
            <w:r>
              <w:tab/>
            </w:r>
            <w:r>
              <w:rPr>
                <w:spacing w:val="-4"/>
              </w:rPr>
              <w:t xml:space="preserve">setin </w:t>
            </w:r>
            <w:r>
              <w:t>raybalanma işlemini</w:t>
            </w:r>
            <w:r>
              <w:rPr>
                <w:spacing w:val="-3"/>
              </w:rPr>
              <w:t xml:space="preserve"> </w:t>
            </w:r>
            <w:r>
              <w:t>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25"/>
            </w:pPr>
            <w:r>
              <w:t>F.2.16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31"/>
            </w:pPr>
            <w:r>
              <w:t>BG.14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Silindir(ler)e yapılan honlama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25"/>
            </w:pPr>
            <w:r>
              <w:t>F.2.18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448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92"/>
              <w:ind w:left="131"/>
            </w:pPr>
            <w:r>
              <w:t>BG.15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92"/>
              <w:ind w:left="105"/>
            </w:pPr>
            <w:r>
              <w:t>Biyel koluna yapılan işlemleri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92"/>
              <w:ind w:left="225"/>
            </w:pPr>
            <w:r>
              <w:t>F.2.19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92"/>
              <w:ind w:left="187" w:right="91"/>
              <w:jc w:val="center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92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4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31"/>
            </w:pPr>
            <w:r>
              <w:t>BG.16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/>
              <w:ind w:left="105" w:right="217"/>
            </w:pPr>
            <w:r>
              <w:t>Yenileştirme yapılan motor parçalarının temizlik işlemlerini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80"/>
            </w:pPr>
            <w:r>
              <w:t>F.3.1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31"/>
            </w:pPr>
            <w:r>
              <w:t>BG.17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Krank milini, ana yataklara takarak kontrol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80"/>
            </w:pPr>
            <w:r>
              <w:t>F.3.8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31"/>
            </w:pPr>
            <w:r>
              <w:t>BG.18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65"/>
            </w:pPr>
            <w:r>
              <w:t>Biyel kolunun, krank miline takılma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80"/>
            </w:pPr>
            <w:r>
              <w:t>F.3.9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07"/>
            </w:pPr>
            <w:r>
              <w:t>BG.19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Krank mili eksenel gezintisinin kontrol işleminin nasıl yapıldığını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25"/>
            </w:pPr>
            <w:r>
              <w:t>F.3.10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20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28"/>
              <w:ind w:left="107"/>
            </w:pPr>
            <w:r>
              <w:t>BG.20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3" w:line="254" w:lineRule="exact"/>
              <w:ind w:left="105" w:right="265"/>
            </w:pPr>
            <w:r>
              <w:t>Biyel ayağına, piston pimi ve pistonu takma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28"/>
              <w:ind w:left="225"/>
            </w:pPr>
            <w:r>
              <w:t>F.3.11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28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28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424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80"/>
              <w:ind w:left="107"/>
            </w:pPr>
            <w:r>
              <w:t>BG.21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80"/>
              <w:ind w:left="105"/>
            </w:pPr>
            <w:r>
              <w:t>Segmanları piston üzerine takma işlemini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80"/>
              <w:ind w:left="225"/>
            </w:pPr>
            <w:r>
              <w:t>F.3.12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80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80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07"/>
            </w:pPr>
            <w:r>
              <w:t>BG.22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Piston- biyel-krank mekanizmasının motor bloğuna montajınının nasıl yapıldığını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25"/>
            </w:pPr>
            <w:r>
              <w:t>F.3.13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  <w:tr w:rsidR="003330AF">
        <w:trPr>
          <w:trHeight w:val="54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left="107"/>
            </w:pPr>
            <w:r>
              <w:t>BG.23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/>
              <w:ind w:left="105" w:right="217"/>
            </w:pPr>
            <w:r>
              <w:t>Motor bloğuna, silindir kapağının nasıl montaj edileceğini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225"/>
            </w:pPr>
            <w:r>
              <w:t>F.3.15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91"/>
              <w:jc w:val="center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left="730" w:right="630"/>
              <w:jc w:val="center"/>
            </w:pPr>
            <w:r>
              <w:t>T1</w:t>
            </w:r>
          </w:p>
        </w:tc>
      </w:tr>
    </w:tbl>
    <w:p w:rsidR="003330AF" w:rsidRDefault="003330AF">
      <w:pPr>
        <w:pStyle w:val="GvdeMetni"/>
        <w:spacing w:before="9"/>
        <w:rPr>
          <w:b/>
          <w:sz w:val="12"/>
        </w:rPr>
      </w:pPr>
    </w:p>
    <w:p w:rsidR="003330AF" w:rsidRDefault="00145FD7">
      <w:pPr>
        <w:pStyle w:val="ListeParagraf"/>
        <w:numPr>
          <w:ilvl w:val="0"/>
          <w:numId w:val="14"/>
        </w:numPr>
        <w:tabs>
          <w:tab w:val="left" w:pos="1011"/>
        </w:tabs>
        <w:spacing w:before="9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330AF" w:rsidRDefault="003330AF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1133"/>
        <w:gridCol w:w="1278"/>
        <w:gridCol w:w="1702"/>
      </w:tblGrid>
      <w:tr w:rsidR="003330AF">
        <w:trPr>
          <w:trHeight w:val="1012"/>
        </w:trPr>
        <w:tc>
          <w:tcPr>
            <w:tcW w:w="960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106"/>
              <w:rPr>
                <w:b/>
              </w:rPr>
            </w:pPr>
            <w:r>
              <w:rPr>
                <w:b/>
              </w:rPr>
              <w:t>Beceri ve Yetkinlikler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2" w:lineRule="exact"/>
              <w:ind w:left="31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251" w:right="228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ind w:left="187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5" w:lineRule="exact"/>
              <w:ind w:left="187" w:right="177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702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586" w:right="12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17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25"/>
              <w:ind w:left="113" w:right="216"/>
              <w:jc w:val="center"/>
            </w:pPr>
            <w:r>
              <w:t>BY.1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25"/>
              <w:ind w:left="138"/>
            </w:pPr>
            <w:r>
              <w:t>Yenileştirme yapılacak motoru temizler.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25"/>
              <w:ind w:left="196" w:right="185"/>
              <w:jc w:val="center"/>
            </w:pPr>
            <w:r>
              <w:t>F.1.2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25"/>
              <w:ind w:left="440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3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06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21"/>
              <w:ind w:left="113" w:right="216"/>
              <w:jc w:val="center"/>
            </w:pPr>
            <w:r>
              <w:t>*BY.2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line="252" w:lineRule="exact"/>
              <w:ind w:left="138" w:right="217"/>
            </w:pPr>
            <w:r>
              <w:t>İşlemler ile ilgili eksen ve düzlemsellik ayarlarını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21"/>
              <w:ind w:left="196" w:right="185"/>
              <w:jc w:val="center"/>
            </w:pPr>
            <w:r>
              <w:t>F.1.8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21"/>
              <w:ind w:left="440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line="251" w:lineRule="exact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746"/>
        </w:trPr>
        <w:tc>
          <w:tcPr>
            <w:tcW w:w="960" w:type="dxa"/>
          </w:tcPr>
          <w:p w:rsidR="003330AF" w:rsidRDefault="003330AF">
            <w:pPr>
              <w:pStyle w:val="TableParagraph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113" w:right="216"/>
              <w:jc w:val="center"/>
            </w:pPr>
            <w:r>
              <w:t>*BY.3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tabs>
                <w:tab w:val="left" w:pos="1748"/>
                <w:tab w:val="left" w:pos="3065"/>
                <w:tab w:val="left" w:pos="4187"/>
              </w:tabs>
              <w:spacing w:before="140"/>
              <w:ind w:left="138" w:right="215"/>
            </w:pPr>
            <w:r>
              <w:t>Yenileştirme</w:t>
            </w:r>
            <w:r>
              <w:tab/>
              <w:t>yapılacak</w:t>
            </w:r>
            <w:r>
              <w:tab/>
              <w:t>parçayı</w:t>
            </w:r>
            <w:r>
              <w:tab/>
            </w:r>
            <w:r>
              <w:rPr>
                <w:spacing w:val="-6"/>
              </w:rPr>
              <w:t xml:space="preserve">uygun </w:t>
            </w:r>
            <w:r>
              <w:t>avadanlıklarla makineye bağlar.</w:t>
            </w:r>
          </w:p>
        </w:tc>
        <w:tc>
          <w:tcPr>
            <w:tcW w:w="1133" w:type="dxa"/>
          </w:tcPr>
          <w:p w:rsidR="003330AF" w:rsidRDefault="003330AF">
            <w:pPr>
              <w:pStyle w:val="TableParagraph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196" w:right="185"/>
              <w:jc w:val="center"/>
            </w:pPr>
            <w:r>
              <w:t>F.1.7</w:t>
            </w:r>
          </w:p>
        </w:tc>
        <w:tc>
          <w:tcPr>
            <w:tcW w:w="1278" w:type="dxa"/>
          </w:tcPr>
          <w:p w:rsidR="003330AF" w:rsidRDefault="003330AF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330AF" w:rsidRDefault="00145FD7">
            <w:pPr>
              <w:pStyle w:val="TableParagraph"/>
              <w:spacing w:before="1"/>
              <w:ind w:left="440"/>
            </w:pPr>
            <w:r>
              <w:t>1.1</w:t>
            </w:r>
          </w:p>
        </w:tc>
        <w:tc>
          <w:tcPr>
            <w:tcW w:w="1702" w:type="dxa"/>
          </w:tcPr>
          <w:p w:rsidR="003330AF" w:rsidRDefault="003330A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330AF" w:rsidRDefault="00145FD7">
            <w:pPr>
              <w:pStyle w:val="TableParagraph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808"/>
        </w:trPr>
        <w:tc>
          <w:tcPr>
            <w:tcW w:w="960" w:type="dxa"/>
          </w:tcPr>
          <w:p w:rsidR="003330AF" w:rsidRDefault="003330A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330AF" w:rsidRDefault="00145FD7">
            <w:pPr>
              <w:pStyle w:val="TableParagraph"/>
              <w:ind w:left="113" w:right="216"/>
              <w:jc w:val="center"/>
            </w:pPr>
            <w:r>
              <w:t>*BY.4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48" w:line="252" w:lineRule="exact"/>
              <w:ind w:left="138" w:right="214"/>
              <w:jc w:val="both"/>
            </w:pPr>
            <w:r>
              <w:t>Rektifiye yapılacak motor parçaları ile ilgili, makinelerde kullanılacak kesici uç, aşındırıcı ve ölçü aletlerini hazırlar.</w:t>
            </w:r>
          </w:p>
        </w:tc>
        <w:tc>
          <w:tcPr>
            <w:tcW w:w="1133" w:type="dxa"/>
          </w:tcPr>
          <w:p w:rsidR="003330AF" w:rsidRDefault="003330A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330AF" w:rsidRDefault="00145FD7">
            <w:pPr>
              <w:pStyle w:val="TableParagraph"/>
              <w:ind w:left="196" w:right="185"/>
              <w:jc w:val="center"/>
            </w:pPr>
            <w:r>
              <w:t>F.1.9</w:t>
            </w:r>
          </w:p>
        </w:tc>
        <w:tc>
          <w:tcPr>
            <w:tcW w:w="1278" w:type="dxa"/>
          </w:tcPr>
          <w:p w:rsidR="003330AF" w:rsidRDefault="003330A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330AF" w:rsidRDefault="00145FD7">
            <w:pPr>
              <w:pStyle w:val="TableParagraph"/>
              <w:ind w:left="440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72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60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93"/>
              <w:ind w:left="113" w:right="216"/>
              <w:jc w:val="center"/>
            </w:pPr>
            <w:r>
              <w:t>BY.5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93"/>
              <w:ind w:left="138"/>
            </w:pPr>
            <w:r>
              <w:t>Sıkma işlemlerini torkmetre ile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41"/>
              <w:ind w:left="340"/>
            </w:pPr>
            <w:r>
              <w:t>F.3.8</w:t>
            </w:r>
          </w:p>
          <w:p w:rsidR="003330AF" w:rsidRDefault="00145FD7">
            <w:pPr>
              <w:pStyle w:val="TableParagraph"/>
              <w:spacing w:before="47" w:line="240" w:lineRule="exact"/>
              <w:ind w:left="340"/>
            </w:pPr>
            <w:r>
              <w:t>F.3.9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93"/>
              <w:ind w:left="440"/>
            </w:pPr>
            <w:r>
              <w:t>1.1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68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53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69"/>
              <w:ind w:left="113" w:right="216"/>
              <w:jc w:val="center"/>
            </w:pPr>
            <w:r>
              <w:t>BY.6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69"/>
              <w:ind w:left="138"/>
            </w:pPr>
            <w:r>
              <w:t>Silindir kapağı yüzeyine, taşlama/tornalama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69"/>
              <w:ind w:left="196" w:right="185"/>
              <w:jc w:val="center"/>
            </w:pPr>
            <w:r>
              <w:t>F.2.1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69"/>
              <w:ind w:left="440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44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61"/>
              <w:ind w:left="113" w:right="216"/>
              <w:jc w:val="center"/>
            </w:pPr>
            <w:r>
              <w:t>BY.7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61"/>
              <w:ind w:left="138"/>
            </w:pPr>
            <w:r>
              <w:t>Supap(ları) taşlama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61"/>
              <w:ind w:left="196" w:right="185"/>
              <w:jc w:val="center"/>
            </w:pPr>
            <w:r>
              <w:t>F.2.4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61"/>
              <w:ind w:left="440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"/>
              <w:ind w:right="654"/>
              <w:jc w:val="right"/>
            </w:pPr>
            <w:r>
              <w:t>P1</w:t>
            </w:r>
          </w:p>
        </w:tc>
      </w:tr>
    </w:tbl>
    <w:p w:rsidR="003330AF" w:rsidRDefault="003330AF">
      <w:pPr>
        <w:jc w:val="right"/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1133"/>
        <w:gridCol w:w="1278"/>
        <w:gridCol w:w="1702"/>
      </w:tblGrid>
      <w:tr w:rsidR="003330AF">
        <w:trPr>
          <w:trHeight w:val="1012"/>
        </w:trPr>
        <w:tc>
          <w:tcPr>
            <w:tcW w:w="960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106"/>
              <w:rPr>
                <w:b/>
              </w:rPr>
            </w:pPr>
            <w:r>
              <w:rPr>
                <w:b/>
              </w:rPr>
              <w:t>Beceri ve Yetkinlikler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145FD7">
            <w:pPr>
              <w:pStyle w:val="TableParagraph"/>
              <w:spacing w:before="125"/>
              <w:ind w:left="31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2"/>
              <w:ind w:left="251" w:right="228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spacing w:before="1"/>
              <w:ind w:left="187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187" w:right="177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702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586" w:right="12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90"/>
              <w:jc w:val="right"/>
            </w:pPr>
            <w:r>
              <w:t>BY.8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38"/>
            </w:pPr>
            <w:r>
              <w:t>Supap(ları) alıştırma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F.2.5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41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90"/>
              <w:jc w:val="right"/>
            </w:pPr>
            <w:r>
              <w:t>BY.9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/>
              <w:ind w:left="105"/>
            </w:pPr>
            <w:r>
              <w:t>Motor bloğu silindir(ler)inde oluşan sete, raybalama işlemi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F.2.16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Silindir(ler)e tornalama işlemi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F.2.17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Silindir(ler)e honlama işlemi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F.2.18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757"/>
        </w:trPr>
        <w:tc>
          <w:tcPr>
            <w:tcW w:w="960" w:type="dxa"/>
          </w:tcPr>
          <w:p w:rsidR="003330AF" w:rsidRDefault="003330A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right="235"/>
              <w:jc w:val="right"/>
            </w:pPr>
            <w:r>
              <w:t>BY.12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line="247" w:lineRule="exact"/>
              <w:ind w:left="105"/>
            </w:pPr>
            <w:r>
              <w:t>Motor parçalarının, civata deliklerinin ve sıvı</w:t>
            </w:r>
          </w:p>
          <w:p w:rsidR="003330AF" w:rsidRDefault="00145FD7">
            <w:pPr>
              <w:pStyle w:val="TableParagraph"/>
              <w:spacing w:before="5" w:line="252" w:lineRule="exact"/>
              <w:ind w:left="105" w:right="217"/>
            </w:pPr>
            <w:r>
              <w:t>kanallarının temizlik işlemlerini uygun şekilde yapar.</w:t>
            </w:r>
          </w:p>
        </w:tc>
        <w:tc>
          <w:tcPr>
            <w:tcW w:w="1133" w:type="dxa"/>
          </w:tcPr>
          <w:p w:rsidR="003330AF" w:rsidRDefault="003330A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196" w:right="185"/>
              <w:jc w:val="center"/>
            </w:pPr>
            <w:r>
              <w:t>F.3.1</w:t>
            </w:r>
          </w:p>
        </w:tc>
        <w:tc>
          <w:tcPr>
            <w:tcW w:w="1278" w:type="dxa"/>
          </w:tcPr>
          <w:p w:rsidR="003330AF" w:rsidRDefault="003330A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3330A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42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/>
              <w:ind w:left="105" w:right="217"/>
            </w:pPr>
            <w:r>
              <w:t>İşlemler sonrası oluşan keskin köşeleri kontrol ederek uygun şekilde pah kırma işlemi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5"/>
              <w:ind w:right="235"/>
              <w:jc w:val="right"/>
            </w:pPr>
            <w:r>
              <w:t>BY.14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Motor parçalarının, ilgili eksen ve düzlemlerini ölçme aletleri ile kontrol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5"/>
              <w:ind w:left="196" w:right="185"/>
              <w:jc w:val="center"/>
            </w:pPr>
            <w:r>
              <w:t>F.3.5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5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Kam mili muylularının yağ boşluğunu kontrol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F.3.7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Kam milinin eksenel gezinti kontrolünü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F.3.7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Krank milini ana ve kol muylulularının yağ boşluklarını kontrol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Krank mili eksenel gezintisini kontrol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F.3.10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41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BY.19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/>
              <w:ind w:left="105" w:right="265"/>
            </w:pPr>
            <w:r>
              <w:t>Biyel kol(ları)unu krank miline takarak kontrol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F.3.9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40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5"/>
              <w:ind w:right="235"/>
              <w:jc w:val="right"/>
            </w:pPr>
            <w:r>
              <w:t>BY.20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Segman ağız aralıklarını ölçerek piston üzerine takar.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5"/>
              <w:ind w:left="196" w:right="185"/>
              <w:jc w:val="center"/>
            </w:pPr>
            <w:r>
              <w:t>F.3.12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5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BY.21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Piston- biyel-krank mekanizmasının motor bloğuna montajını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F.3.13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BY.22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/>
              <w:ind w:left="105" w:right="217"/>
            </w:pPr>
            <w:r>
              <w:t>Kam milini, ayaklarını, supap ve yaylarını uygun şekilde silindir kapağına monte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F.3.14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35"/>
              <w:jc w:val="right"/>
            </w:pPr>
            <w:r>
              <w:t>BY.23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İşlemi biten motoru ilgili birimlere teslim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96" w:right="185"/>
              <w:jc w:val="center"/>
            </w:pPr>
            <w:r>
              <w:t>F.3.16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1.3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52"/>
              <w:jc w:val="right"/>
            </w:pPr>
            <w:r>
              <w:t>*BY.24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105"/>
            </w:pPr>
            <w:r>
              <w:t>Gerçekleştirdiği işlerde İSG kurallarını uygular.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88" w:right="185"/>
              <w:jc w:val="center"/>
            </w:pPr>
            <w:r>
              <w:t>A.1.1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2.1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41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7"/>
              <w:ind w:right="252"/>
              <w:jc w:val="right"/>
            </w:pPr>
            <w:r>
              <w:t>*BY.25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/>
              <w:ind w:left="105" w:right="217"/>
            </w:pPr>
            <w:r>
              <w:t>Gerçekleştirdiği işlerde çevre koruma önlemlerini uygular.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7"/>
              <w:ind w:left="188" w:right="185"/>
              <w:jc w:val="center"/>
            </w:pPr>
            <w:r>
              <w:t>A.2.1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440"/>
            </w:pPr>
            <w:r>
              <w:t>2.2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7"/>
              <w:ind w:right="654"/>
              <w:jc w:val="right"/>
            </w:pPr>
            <w:r>
              <w:t>P1</w:t>
            </w:r>
          </w:p>
        </w:tc>
      </w:tr>
      <w:tr w:rsidR="003330AF">
        <w:trPr>
          <w:trHeight w:val="539"/>
        </w:trPr>
        <w:tc>
          <w:tcPr>
            <w:tcW w:w="960" w:type="dxa"/>
          </w:tcPr>
          <w:p w:rsidR="003330AF" w:rsidRDefault="00145FD7">
            <w:pPr>
              <w:pStyle w:val="TableParagraph"/>
              <w:spacing w:before="135"/>
              <w:ind w:right="252"/>
              <w:jc w:val="right"/>
            </w:pPr>
            <w:r>
              <w:t>*BY.26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tabs>
                <w:tab w:val="left" w:pos="1836"/>
                <w:tab w:val="left" w:pos="2735"/>
                <w:tab w:val="left" w:pos="3541"/>
              </w:tabs>
              <w:spacing w:before="10"/>
              <w:ind w:left="105" w:right="102"/>
            </w:pPr>
            <w:r>
              <w:t>Gerçekleştirdiği</w:t>
            </w:r>
            <w:r>
              <w:tab/>
            </w:r>
            <w:r>
              <w:t>işlerde</w:t>
            </w:r>
            <w:r>
              <w:tab/>
              <w:t>kalite</w:t>
            </w:r>
            <w:r>
              <w:tab/>
            </w:r>
            <w:r>
              <w:rPr>
                <w:spacing w:val="-1"/>
              </w:rPr>
              <w:t xml:space="preserve">gerekliliklerini </w:t>
            </w:r>
            <w:r>
              <w:t>uygular.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5"/>
              <w:ind w:left="188" w:right="185"/>
              <w:jc w:val="center"/>
            </w:pPr>
            <w:r>
              <w:t>A.3.1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left="440"/>
            </w:pPr>
            <w:r>
              <w:t>2.3</w:t>
            </w:r>
          </w:p>
        </w:tc>
        <w:tc>
          <w:tcPr>
            <w:tcW w:w="1702" w:type="dxa"/>
          </w:tcPr>
          <w:p w:rsidR="003330AF" w:rsidRDefault="00145FD7">
            <w:pPr>
              <w:pStyle w:val="TableParagraph"/>
              <w:spacing w:before="135"/>
              <w:ind w:right="654"/>
              <w:jc w:val="right"/>
            </w:pPr>
            <w:r>
              <w:t>P1</w:t>
            </w:r>
          </w:p>
        </w:tc>
      </w:tr>
    </w:tbl>
    <w:p w:rsidR="003330AF" w:rsidRDefault="00145FD7">
      <w:pPr>
        <w:pStyle w:val="GvdeMetni"/>
        <w:spacing w:line="249" w:lineRule="exact"/>
        <w:ind w:left="758"/>
      </w:pPr>
      <w:r>
        <w:t>(*) Performans sınavında başarılması zorunlu kritik adımlar.</w:t>
      </w:r>
    </w:p>
    <w:p w:rsidR="003330AF" w:rsidRDefault="003330AF">
      <w:pPr>
        <w:spacing w:line="249" w:lineRule="exact"/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"/>
        <w:rPr>
          <w:sz w:val="20"/>
        </w:rPr>
      </w:pPr>
    </w:p>
    <w:p w:rsidR="003330AF" w:rsidRDefault="00145FD7">
      <w:pPr>
        <w:pStyle w:val="Balk1"/>
        <w:ind w:right="2729"/>
      </w:pPr>
      <w:r>
        <w:t>11UY0021-4/B3 VİTES KUTUSU BAKIM ONARIMI</w:t>
      </w:r>
    </w:p>
    <w:p w:rsidR="003330AF" w:rsidRDefault="003330AF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39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Vites Kutusunun Bakım Onarımı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11UY0021-4/B3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397"/>
        </w:trPr>
        <w:tc>
          <w:tcPr>
            <w:tcW w:w="567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98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95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9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22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3155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334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Vites Kutusunda arıza tespiti ve onarımı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Bakım onarım öncesi hazırlık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ind w:left="83" w:right="5023" w:firstLine="0"/>
              <w:rPr>
                <w:sz w:val="24"/>
              </w:rPr>
            </w:pPr>
            <w:r>
              <w:rPr>
                <w:sz w:val="24"/>
              </w:rPr>
              <w:t>: Vites kutusunun arıza tespiti ve onarımını yapar. 1.3: Valf gövdesinin arıza tespiti ve onarımını yapar. 1.4: Tork konvertörün arıza tespiti ve onarımını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yapar.</w:t>
            </w:r>
          </w:p>
          <w:p w:rsidR="003330AF" w:rsidRDefault="00145FD7">
            <w:pPr>
              <w:pStyle w:val="TableParagraph"/>
              <w:spacing w:before="124"/>
              <w:ind w:left="83" w:right="371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</w:t>
            </w:r>
            <w:r>
              <w:rPr>
                <w:sz w:val="24"/>
              </w:rPr>
              <w:t>reçlerinde İSG kurallarını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330AF" w:rsidRDefault="00145FD7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spacing w:line="270" w:lineRule="atLeast"/>
              <w:ind w:left="83" w:right="4709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 xml:space="preserve">süreçlerinde çevre koruma gerekliliklerini uygular. 2.3: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kalite gerekliliklerini uygular.</w:t>
            </w:r>
          </w:p>
        </w:tc>
      </w:tr>
      <w:tr w:rsidR="003330AF">
        <w:trPr>
          <w:trHeight w:val="39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655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B3 birimine yönelik teorik sınav Ek B3-2’de yer alan “Bilgiler” kontrol listesine göre gerçekleştirilir. Teorik sınavda adaylara en az on (10)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sorulardan herhangi bir puan indirimi yapılmaz. Sınavda adaylara her soru için 1,5 dakika</w:t>
            </w:r>
          </w:p>
          <w:p w:rsidR="003330AF" w:rsidRDefault="00145FD7">
            <w:pPr>
              <w:pStyle w:val="TableParagraph"/>
              <w:spacing w:line="270" w:lineRule="atLeast"/>
              <w:ind w:left="83" w:right="78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60’ına doğru yanıt veren aday başarılı sayılı</w:t>
            </w:r>
            <w:r>
              <w:rPr>
                <w:sz w:val="24"/>
              </w:rPr>
              <w:t>r. Sınav soruları, bu birimde teorik sınav ile ölçülmesi öngörülen tüm bilgi ifadelerini (Ek B3-2) ölçmelidir.</w:t>
            </w:r>
          </w:p>
        </w:tc>
      </w:tr>
      <w:tr w:rsidR="003330AF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2208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(P1) B3 birimine yönelik performansa dayalı sınav Ek B3-2’de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</w:t>
            </w:r>
          </w:p>
          <w:p w:rsidR="003330AF" w:rsidRDefault="00145FD7">
            <w:pPr>
              <w:pStyle w:val="TableParagraph"/>
              <w:spacing w:line="270" w:lineRule="atLeast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gerçekleştirilir. Beceri ve yetkinlik ifadelerinin (Ek B3-2) tamamı performansa dayalı sınav ile ölçülmelidir.</w:t>
            </w:r>
          </w:p>
        </w:tc>
      </w:tr>
      <w:tr w:rsidR="003330AF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330AF">
        <w:trPr>
          <w:trHeight w:val="1103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</w:t>
            </w:r>
          </w:p>
        </w:tc>
      </w:tr>
    </w:tbl>
    <w:p w:rsidR="003330AF" w:rsidRDefault="003330AF">
      <w:pPr>
        <w:spacing w:line="261" w:lineRule="exact"/>
        <w:rPr>
          <w:sz w:val="24"/>
        </w:rPr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397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son verilir.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133"/>
              <w:ind w:left="83" w:right="67"/>
              <w:rPr>
                <w:sz w:val="24"/>
              </w:rPr>
            </w:pPr>
            <w:r>
              <w:rPr>
                <w:sz w:val="24"/>
              </w:rPr>
              <w:t>Türkiye Metal Sanayicileri Sendikası (MESS) ve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554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8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1" w:line="270" w:lineRule="atLeas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3330AF">
      <w:pPr>
        <w:pStyle w:val="GvdeMetni"/>
        <w:spacing w:before="9"/>
        <w:rPr>
          <w:b/>
          <w:sz w:val="12"/>
        </w:rPr>
      </w:pPr>
    </w:p>
    <w:p w:rsidR="003330AF" w:rsidRDefault="00145FD7">
      <w:pPr>
        <w:pStyle w:val="Balk2"/>
        <w:spacing w:before="91"/>
        <w:ind w:right="2723"/>
        <w:jc w:val="center"/>
      </w:pPr>
      <w:r>
        <w:t>YETERLİLİK BİRİMİ EKLERİ</w:t>
      </w:r>
    </w:p>
    <w:p w:rsidR="003330AF" w:rsidRDefault="003330AF">
      <w:pPr>
        <w:pStyle w:val="GvdeMetni"/>
        <w:spacing w:before="4"/>
        <w:rPr>
          <w:b/>
          <w:sz w:val="20"/>
        </w:rPr>
      </w:pPr>
    </w:p>
    <w:p w:rsidR="003330AF" w:rsidRDefault="00145FD7">
      <w:pPr>
        <w:pStyle w:val="GvdeMetni"/>
        <w:spacing w:before="1"/>
        <w:ind w:left="758"/>
      </w:pPr>
      <w:r>
        <w:rPr>
          <w:b/>
        </w:rPr>
        <w:t xml:space="preserve">EK B3-1: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19"/>
        <w:ind w:left="758" w:right="831"/>
      </w:pPr>
      <w:r>
        <w:t>Bu birim için aşağıda tanımlanan eğitim içeriğine sahip bir programın aday tarafından tamamlanması tavsiye edilir.</w:t>
      </w:r>
    </w:p>
    <w:p w:rsidR="003330AF" w:rsidRDefault="00145FD7">
      <w:pPr>
        <w:pStyle w:val="Balk2"/>
        <w:spacing w:before="125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1"/>
          <w:numId w:val="14"/>
        </w:numPr>
        <w:tabs>
          <w:tab w:val="left" w:pos="1467"/>
        </w:tabs>
        <w:spacing w:before="117" w:line="252" w:lineRule="exact"/>
        <w:ind w:hanging="349"/>
        <w:jc w:val="left"/>
      </w:pPr>
      <w:r>
        <w:t>Araçlarda kullanılan; mekanik, otomatik ve yarı otomatik vites</w:t>
      </w:r>
      <w:r>
        <w:rPr>
          <w:spacing w:val="-9"/>
        </w:rPr>
        <w:t xml:space="preserve"> </w:t>
      </w:r>
      <w:r>
        <w:t>sistemleri</w:t>
      </w:r>
    </w:p>
    <w:p w:rsidR="003330AF" w:rsidRDefault="00145FD7">
      <w:pPr>
        <w:pStyle w:val="ListeParagraf"/>
        <w:numPr>
          <w:ilvl w:val="2"/>
          <w:numId w:val="14"/>
        </w:numPr>
        <w:tabs>
          <w:tab w:val="left" w:pos="1854"/>
        </w:tabs>
        <w:spacing w:line="252" w:lineRule="exact"/>
        <w:ind w:hanging="388"/>
      </w:pPr>
      <w:r>
        <w:t>Vites kutusu arızaları ve onarımları</w:t>
      </w:r>
    </w:p>
    <w:p w:rsidR="003330AF" w:rsidRDefault="00145FD7">
      <w:pPr>
        <w:pStyle w:val="ListeParagraf"/>
        <w:numPr>
          <w:ilvl w:val="2"/>
          <w:numId w:val="14"/>
        </w:numPr>
        <w:tabs>
          <w:tab w:val="left" w:pos="1854"/>
        </w:tabs>
        <w:spacing w:before="1" w:line="252" w:lineRule="exact"/>
        <w:ind w:hanging="388"/>
      </w:pPr>
      <w:r>
        <w:t>Yarı otomatik</w:t>
      </w:r>
      <w:r>
        <w:t xml:space="preserve"> vites kutususu arıza sebepleri ve</w:t>
      </w:r>
      <w:r>
        <w:rPr>
          <w:spacing w:val="-6"/>
        </w:rPr>
        <w:t xml:space="preserve"> </w:t>
      </w:r>
      <w:r>
        <w:t>onarılması</w:t>
      </w:r>
    </w:p>
    <w:p w:rsidR="003330AF" w:rsidRDefault="00145FD7">
      <w:pPr>
        <w:pStyle w:val="ListeParagraf"/>
        <w:numPr>
          <w:ilvl w:val="2"/>
          <w:numId w:val="14"/>
        </w:numPr>
        <w:tabs>
          <w:tab w:val="left" w:pos="1851"/>
        </w:tabs>
        <w:spacing w:line="252" w:lineRule="exact"/>
        <w:ind w:left="1850" w:hanging="385"/>
      </w:pPr>
      <w:r>
        <w:t>Tam otomotik vites kutusu arızaları ve</w:t>
      </w:r>
      <w:r>
        <w:rPr>
          <w:spacing w:val="-5"/>
        </w:rPr>
        <w:t xml:space="preserve"> </w:t>
      </w:r>
      <w:r>
        <w:t>onarılması</w:t>
      </w:r>
    </w:p>
    <w:p w:rsidR="003330AF" w:rsidRDefault="00145FD7">
      <w:pPr>
        <w:pStyle w:val="ListeParagraf"/>
        <w:numPr>
          <w:ilvl w:val="2"/>
          <w:numId w:val="14"/>
        </w:numPr>
        <w:tabs>
          <w:tab w:val="left" w:pos="1851"/>
        </w:tabs>
        <w:spacing w:line="252" w:lineRule="exact"/>
        <w:ind w:left="1850" w:hanging="385"/>
      </w:pPr>
      <w:r>
        <w:t>Tork konvertörün elemanları, arızaları ve</w:t>
      </w:r>
      <w:r>
        <w:rPr>
          <w:spacing w:val="-9"/>
        </w:rPr>
        <w:t xml:space="preserve"> </w:t>
      </w:r>
      <w:r>
        <w:t>onarılması</w:t>
      </w:r>
    </w:p>
    <w:p w:rsidR="003330AF" w:rsidRDefault="00145FD7">
      <w:pPr>
        <w:pStyle w:val="ListeParagraf"/>
        <w:numPr>
          <w:ilvl w:val="1"/>
          <w:numId w:val="14"/>
        </w:numPr>
        <w:tabs>
          <w:tab w:val="left" w:pos="1407"/>
        </w:tabs>
        <w:spacing w:before="2" w:line="252" w:lineRule="exact"/>
        <w:ind w:left="1406" w:hanging="221"/>
        <w:jc w:val="left"/>
      </w:pPr>
      <w:r>
        <w:t>İSG, çevre ve kalite</w:t>
      </w:r>
      <w:r>
        <w:rPr>
          <w:spacing w:val="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11"/>
        </w:numPr>
        <w:tabs>
          <w:tab w:val="left" w:pos="1798"/>
        </w:tabs>
        <w:spacing w:line="252" w:lineRule="exact"/>
      </w:pPr>
      <w:r>
        <w:t>İSG kuralları</w:t>
      </w:r>
    </w:p>
    <w:p w:rsidR="003330AF" w:rsidRDefault="00145FD7">
      <w:pPr>
        <w:pStyle w:val="ListeParagraf"/>
        <w:numPr>
          <w:ilvl w:val="1"/>
          <w:numId w:val="11"/>
        </w:numPr>
        <w:tabs>
          <w:tab w:val="left" w:pos="1798"/>
        </w:tabs>
        <w:spacing w:before="1" w:line="252" w:lineRule="exact"/>
      </w:pPr>
      <w:r>
        <w:t>Çevre koruma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11"/>
        </w:numPr>
        <w:tabs>
          <w:tab w:val="left" w:pos="1798"/>
        </w:tabs>
        <w:spacing w:line="252" w:lineRule="exact"/>
      </w:pPr>
      <w:r>
        <w:t>Kalite</w:t>
      </w:r>
      <w:r>
        <w:rPr>
          <w:spacing w:val="-3"/>
        </w:rPr>
        <w:t xml:space="preserve"> </w:t>
      </w:r>
      <w:r>
        <w:t>gereklilikleri</w:t>
      </w:r>
    </w:p>
    <w:p w:rsidR="003330AF" w:rsidRDefault="003330AF">
      <w:pPr>
        <w:pStyle w:val="GvdeMetni"/>
        <w:spacing w:before="7"/>
        <w:rPr>
          <w:sz w:val="25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B3-2: </w:t>
      </w:r>
      <w:r>
        <w:t>Yeterlilik Biriminin Ölçme ve Değerlendirmesinde Kullanılacak Kontrol Listesi</w:t>
      </w:r>
    </w:p>
    <w:p w:rsidR="003330AF" w:rsidRDefault="003330AF">
      <w:pPr>
        <w:pStyle w:val="GvdeMetni"/>
        <w:rPr>
          <w:sz w:val="21"/>
        </w:rPr>
      </w:pPr>
    </w:p>
    <w:p w:rsidR="003330AF" w:rsidRDefault="00145FD7">
      <w:pPr>
        <w:pStyle w:val="Balk2"/>
        <w:numPr>
          <w:ilvl w:val="0"/>
          <w:numId w:val="10"/>
        </w:numPr>
        <w:tabs>
          <w:tab w:val="left" w:pos="997"/>
        </w:tabs>
        <w:ind w:hanging="239"/>
      </w:pPr>
      <w:r>
        <w:t>BİLGİLER</w:t>
      </w:r>
    </w:p>
    <w:p w:rsidR="003330AF" w:rsidRDefault="003330AF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992"/>
        <w:gridCol w:w="1278"/>
        <w:gridCol w:w="1558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31" w:right="2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2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2" w:lineRule="exact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81" w:right="15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5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540" w:right="51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39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3"/>
              <w:ind w:left="81" w:right="58"/>
              <w:jc w:val="center"/>
            </w:pPr>
            <w:r>
              <w:t>BG.1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3"/>
              <w:ind w:left="31" w:right="88"/>
              <w:jc w:val="center"/>
            </w:pPr>
            <w:r>
              <w:t>Taşıtlarda kullanılan vites kutusu çeşitlerini 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73"/>
              <w:ind w:right="232"/>
              <w:jc w:val="right"/>
            </w:pPr>
            <w:r>
              <w:t>H.1.1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3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3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2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5"/>
              <w:ind w:left="81" w:right="58"/>
              <w:jc w:val="center"/>
            </w:pPr>
            <w:r>
              <w:t>BG.2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" w:line="262" w:lineRule="exact"/>
              <w:ind w:left="25"/>
            </w:pPr>
            <w:r>
              <w:t>Vites kutularında meydana gelen arıza ve onarım yöntemlerini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5"/>
              <w:ind w:right="232"/>
              <w:jc w:val="right"/>
            </w:pPr>
            <w:r>
              <w:t>H.1.2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5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18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3"/>
              <w:ind w:left="81" w:right="58"/>
              <w:jc w:val="center"/>
            </w:pPr>
            <w:r>
              <w:t>BG.3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line="260" w:lineRule="exact"/>
              <w:ind w:left="25"/>
            </w:pPr>
            <w:r>
              <w:t>Planet dişli sisteminin çalışmasını, arızalarını ve yapılan kontrolleri 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3"/>
              <w:ind w:right="232"/>
              <w:jc w:val="right"/>
            </w:pPr>
            <w:r>
              <w:t>H.2.8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3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3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20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6"/>
              <w:ind w:left="81" w:right="58"/>
              <w:jc w:val="center"/>
            </w:pPr>
            <w:r>
              <w:t>BG.4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line="262" w:lineRule="exact"/>
              <w:ind w:left="25"/>
            </w:pPr>
            <w:r>
              <w:t>Kavrama gurubunun çalışmasını, arızalarını ve yapılan kontrolleri 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6"/>
              <w:ind w:right="232"/>
              <w:jc w:val="right"/>
            </w:pPr>
            <w:r>
              <w:t>H.2.9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6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6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1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2"/>
              <w:ind w:left="81" w:right="58"/>
              <w:jc w:val="center"/>
            </w:pPr>
            <w:r>
              <w:t>BG.5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2"/>
              <w:ind w:left="25"/>
            </w:pPr>
            <w:r>
              <w:t>Diferansiyelin çalışmasını, arızalarını ve yapılan</w:t>
            </w:r>
          </w:p>
          <w:p w:rsidR="003330AF" w:rsidRDefault="00145FD7">
            <w:pPr>
              <w:pStyle w:val="TableParagraph"/>
              <w:spacing w:before="9" w:line="236" w:lineRule="exact"/>
              <w:ind w:left="25"/>
            </w:pPr>
            <w:r>
              <w:t>kontrolleri 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2"/>
              <w:ind w:right="177"/>
              <w:jc w:val="right"/>
            </w:pPr>
            <w:r>
              <w:t>H.2.10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2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2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2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6"/>
              <w:ind w:left="81" w:right="58"/>
              <w:jc w:val="center"/>
            </w:pPr>
            <w:r>
              <w:t>BG.6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line="260" w:lineRule="atLeast"/>
              <w:ind w:left="25"/>
            </w:pPr>
            <w:r>
              <w:t>Diferansiyel ayna ve mahruti dişlilerinde yapılan kontrolleri ve ayarları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6"/>
              <w:ind w:right="177"/>
              <w:jc w:val="right"/>
            </w:pPr>
            <w:r>
              <w:t>H.2.11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6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6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2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BG.7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" w:line="262" w:lineRule="exact"/>
              <w:ind w:left="25"/>
            </w:pPr>
            <w:r>
              <w:t>Selenoidlerin fiziki ve elektriki kontrollerini ve selenoidleri nasıl değiştirmesi gerektiğini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7"/>
              <w:ind w:right="177"/>
              <w:jc w:val="right"/>
            </w:pPr>
            <w:r>
              <w:t>H.2.13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right="482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7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20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3"/>
              <w:ind w:left="81" w:right="58"/>
              <w:jc w:val="center"/>
            </w:pPr>
            <w:r>
              <w:t>BG.8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639"/>
                <w:tab w:val="left" w:pos="1720"/>
                <w:tab w:val="left" w:pos="2358"/>
                <w:tab w:val="left" w:pos="4082"/>
              </w:tabs>
              <w:spacing w:before="3"/>
              <w:ind w:left="25"/>
            </w:pPr>
            <w:r>
              <w:t>Valf</w:t>
            </w:r>
            <w:r>
              <w:tab/>
              <w:t>gövdesini</w:t>
            </w:r>
            <w:r>
              <w:tab/>
              <w:t>nasıl</w:t>
            </w:r>
            <w:r>
              <w:tab/>
            </w:r>
            <w:r>
              <w:t>demontaj/montaj</w:t>
            </w:r>
            <w:r>
              <w:tab/>
              <w:t>etmesi</w:t>
            </w:r>
          </w:p>
          <w:p w:rsidR="003330AF" w:rsidRDefault="00145FD7">
            <w:pPr>
              <w:pStyle w:val="TableParagraph"/>
              <w:spacing w:before="9" w:line="236" w:lineRule="exact"/>
              <w:ind w:left="25"/>
            </w:pPr>
            <w:r>
              <w:t>gerektiğini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3"/>
              <w:ind w:right="176"/>
              <w:jc w:val="right"/>
            </w:pPr>
            <w:r>
              <w:t>H.2.15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3"/>
              <w:ind w:right="482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3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20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5"/>
              <w:ind w:left="81" w:right="58"/>
              <w:jc w:val="center"/>
            </w:pPr>
            <w:r>
              <w:t>BG.9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3" w:line="260" w:lineRule="exact"/>
              <w:ind w:left="25"/>
            </w:pPr>
            <w:r>
              <w:t>Mekanik valflerin demontaj/montajını, kontrolünü nasıl değiştirmesi gerektiğini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5"/>
              <w:ind w:right="232"/>
              <w:jc w:val="right"/>
            </w:pPr>
            <w:r>
              <w:t>H.3.5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right="482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5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1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5"/>
              <w:ind w:left="81" w:right="58"/>
              <w:jc w:val="center"/>
            </w:pPr>
            <w:r>
              <w:t>BG.10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3"/>
              <w:ind w:left="25"/>
            </w:pPr>
            <w:r>
              <w:t>Selenoidlerin nasıl kontrol ve</w:t>
            </w:r>
            <w:r>
              <w:rPr>
                <w:spacing w:val="52"/>
              </w:rPr>
              <w:t xml:space="preserve"> </w:t>
            </w:r>
            <w:r>
              <w:t>değiştirileceğini</w:t>
            </w:r>
          </w:p>
          <w:p w:rsidR="003330AF" w:rsidRDefault="00145FD7">
            <w:pPr>
              <w:pStyle w:val="TableParagraph"/>
              <w:spacing w:before="8" w:line="236" w:lineRule="exact"/>
              <w:ind w:left="25"/>
            </w:pPr>
            <w:r>
              <w:t>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5"/>
              <w:ind w:right="177"/>
              <w:jc w:val="right"/>
            </w:pPr>
            <w:r>
              <w:t>H.3.13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right="482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5"/>
              <w:ind w:right="634"/>
              <w:jc w:val="right"/>
            </w:pPr>
            <w:r>
              <w:t>T1</w:t>
            </w:r>
          </w:p>
        </w:tc>
      </w:tr>
    </w:tbl>
    <w:p w:rsidR="003330AF" w:rsidRDefault="003330AF">
      <w:pPr>
        <w:jc w:val="right"/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992"/>
        <w:gridCol w:w="1278"/>
        <w:gridCol w:w="1558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31" w:right="2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2" w:type="dxa"/>
            <w:shd w:val="clear" w:color="auto" w:fill="B8CCE3"/>
          </w:tcPr>
          <w:p w:rsidR="003330AF" w:rsidRDefault="00145FD7">
            <w:pPr>
              <w:pStyle w:val="TableParagraph"/>
              <w:spacing w:before="125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2"/>
              <w:ind w:left="181" w:right="15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spacing w:before="1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540" w:right="51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BG.11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" w:line="262" w:lineRule="exact"/>
              <w:ind w:left="25"/>
            </w:pPr>
            <w:r>
              <w:t>Tork konvertör elemanlarında yapılan ayar ve kontrolleri sıralar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7"/>
              <w:ind w:left="255"/>
            </w:pPr>
            <w:r>
              <w:t>H.4.1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left="187" w:right="165"/>
              <w:jc w:val="center"/>
            </w:pPr>
            <w:r>
              <w:t>1.4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7"/>
              <w:ind w:left="635" w:right="609"/>
              <w:jc w:val="center"/>
            </w:pPr>
            <w:r>
              <w:t>T1</w:t>
            </w:r>
          </w:p>
        </w:tc>
      </w:tr>
    </w:tbl>
    <w:p w:rsidR="003330AF" w:rsidRDefault="003330AF">
      <w:pPr>
        <w:pStyle w:val="GvdeMetni"/>
        <w:spacing w:before="9"/>
        <w:rPr>
          <w:b/>
          <w:sz w:val="12"/>
        </w:rPr>
      </w:pPr>
    </w:p>
    <w:p w:rsidR="003330AF" w:rsidRDefault="00145FD7">
      <w:pPr>
        <w:pStyle w:val="ListeParagraf"/>
        <w:numPr>
          <w:ilvl w:val="0"/>
          <w:numId w:val="10"/>
        </w:numPr>
        <w:tabs>
          <w:tab w:val="left" w:pos="1011"/>
        </w:tabs>
        <w:spacing w:before="9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330AF" w:rsidRDefault="003330AF">
      <w:pPr>
        <w:pStyle w:val="GvdeMetni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992"/>
        <w:gridCol w:w="1278"/>
        <w:gridCol w:w="1558"/>
      </w:tblGrid>
      <w:tr w:rsidR="003330AF">
        <w:trPr>
          <w:trHeight w:val="1010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964"/>
              <w:rPr>
                <w:b/>
              </w:rPr>
            </w:pPr>
            <w:r>
              <w:rPr>
                <w:b/>
              </w:rPr>
              <w:t>Beceri ve Yetkinlikler İfadesi</w:t>
            </w:r>
          </w:p>
        </w:tc>
        <w:tc>
          <w:tcPr>
            <w:tcW w:w="992" w:type="dxa"/>
            <w:shd w:val="clear" w:color="auto" w:fill="B8CCE3"/>
          </w:tcPr>
          <w:p w:rsidR="003330AF" w:rsidRDefault="00145FD7">
            <w:pPr>
              <w:pStyle w:val="TableParagraph"/>
              <w:spacing w:before="123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1"/>
              <w:ind w:left="181" w:right="15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540" w:right="51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398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5"/>
              <w:ind w:left="81" w:right="58"/>
              <w:jc w:val="center"/>
            </w:pPr>
            <w:r>
              <w:t>BY.1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5"/>
              <w:ind w:left="25"/>
            </w:pPr>
            <w:r>
              <w:t>Onarım süresini belirler.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75"/>
              <w:ind w:right="232"/>
              <w:jc w:val="right"/>
            </w:pPr>
            <w:r>
              <w:t>H.1.3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5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5"/>
              <w:ind w:right="645"/>
              <w:jc w:val="right"/>
            </w:pPr>
            <w:r>
              <w:t>P1</w:t>
            </w:r>
          </w:p>
        </w:tc>
      </w:tr>
      <w:tr w:rsidR="003330AF">
        <w:trPr>
          <w:trHeight w:val="52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5"/>
              <w:ind w:left="81" w:right="58"/>
              <w:jc w:val="center"/>
            </w:pPr>
            <w:r>
              <w:t>BY.2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733"/>
                <w:tab w:val="left" w:pos="1783"/>
                <w:tab w:val="left" w:pos="2574"/>
                <w:tab w:val="left" w:pos="3734"/>
                <w:tab w:val="left" w:pos="4441"/>
              </w:tabs>
              <w:spacing w:before="1" w:line="262" w:lineRule="exact"/>
              <w:ind w:left="25" w:right="2"/>
            </w:pPr>
            <w:r>
              <w:t>Vites</w:t>
            </w:r>
            <w:r>
              <w:tab/>
              <w:t>kutusunu</w:t>
            </w:r>
            <w:r>
              <w:tab/>
              <w:t>uygun</w:t>
            </w:r>
            <w:r>
              <w:tab/>
              <w:t>temizleme</w:t>
            </w:r>
            <w:r>
              <w:tab/>
              <w:t>sıvısı</w:t>
            </w:r>
            <w:r>
              <w:tab/>
            </w:r>
            <w:r>
              <w:rPr>
                <w:spacing w:val="-5"/>
              </w:rPr>
              <w:t xml:space="preserve">ile </w:t>
            </w:r>
            <w:r>
              <w:t>temizleyerek fiziki kontrolleri</w:t>
            </w:r>
            <w:r>
              <w:rPr>
                <w:spacing w:val="7"/>
              </w:rPr>
              <w:t xml:space="preserve"> </w:t>
            </w:r>
            <w:r>
              <w:t>yapar.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5"/>
              <w:ind w:right="232"/>
              <w:jc w:val="right"/>
            </w:pPr>
            <w:r>
              <w:t>H.1.4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5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394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1"/>
              <w:ind w:left="81" w:right="58"/>
              <w:jc w:val="center"/>
            </w:pPr>
            <w:r>
              <w:t>BY.3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1"/>
              <w:ind w:left="25"/>
            </w:pPr>
            <w:r>
              <w:t>Vites kutusunun yağını boşaltır.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71"/>
              <w:ind w:right="232"/>
              <w:jc w:val="right"/>
            </w:pPr>
            <w:r>
              <w:t>H.2.1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1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1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364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58"/>
              <w:ind w:left="81" w:right="58"/>
              <w:jc w:val="center"/>
            </w:pPr>
            <w:r>
              <w:t>BY.4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58"/>
              <w:ind w:left="25"/>
            </w:pPr>
            <w:r>
              <w:t>Vites kutusu muhafaza kapağını söker/takar.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58"/>
              <w:ind w:right="232"/>
              <w:jc w:val="right"/>
            </w:pPr>
            <w:r>
              <w:t>H.2.2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58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58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400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5"/>
              <w:ind w:left="81" w:right="58"/>
              <w:jc w:val="center"/>
            </w:pPr>
            <w:r>
              <w:t>BY.5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5"/>
              <w:ind w:left="25"/>
            </w:pPr>
            <w:r>
              <w:t>Sekromençlerin kontrolünü yaparak 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75"/>
              <w:ind w:right="232"/>
              <w:jc w:val="right"/>
            </w:pPr>
            <w:r>
              <w:t>H.2.3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5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5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52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BY.6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37"/>
              <w:ind w:left="25"/>
            </w:pPr>
            <w:r>
              <w:t>Vites dişlilerinin kontrollerini yaparak 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7"/>
              <w:ind w:right="232"/>
              <w:jc w:val="right"/>
            </w:pPr>
            <w:r>
              <w:t>H.2.4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7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527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BY.7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692"/>
                <w:tab w:val="left" w:pos="1634"/>
                <w:tab w:val="left" w:pos="2068"/>
                <w:tab w:val="left" w:pos="2984"/>
                <w:tab w:val="left" w:pos="3962"/>
              </w:tabs>
              <w:spacing w:before="3" w:line="262" w:lineRule="exact"/>
              <w:ind w:left="25" w:right="1"/>
            </w:pPr>
            <w:r>
              <w:t>Hilal</w:t>
            </w:r>
            <w:r>
              <w:tab/>
              <w:t>çatalları</w:t>
            </w:r>
            <w:r>
              <w:tab/>
              <w:t>ve</w:t>
            </w:r>
            <w:r>
              <w:tab/>
              <w:t>manşon</w:t>
            </w:r>
            <w:r>
              <w:tab/>
              <w:t>kontrolu</w:t>
            </w:r>
            <w:r>
              <w:tab/>
            </w:r>
            <w:r>
              <w:rPr>
                <w:spacing w:val="-3"/>
              </w:rPr>
              <w:t xml:space="preserve">yaparak </w:t>
            </w:r>
            <w:r>
              <w:t>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7"/>
              <w:ind w:right="232"/>
              <w:jc w:val="right"/>
            </w:pPr>
            <w:r>
              <w:t>H.2.5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7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350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49"/>
              <w:ind w:left="81" w:right="58"/>
              <w:jc w:val="center"/>
            </w:pPr>
            <w:r>
              <w:t>BY.8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49"/>
              <w:ind w:left="25"/>
            </w:pPr>
            <w:r>
              <w:t>Mil, burç, yatak kontrollerini yaparak 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49"/>
              <w:ind w:right="232"/>
              <w:jc w:val="right"/>
            </w:pPr>
            <w:r>
              <w:t>H.2.6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49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49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373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61"/>
              <w:ind w:left="81" w:right="58"/>
              <w:jc w:val="center"/>
            </w:pPr>
            <w:r>
              <w:t>BY.9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61"/>
              <w:ind w:left="25"/>
            </w:pPr>
            <w:r>
              <w:t>Rulman ve segman kontrollerini yaparak 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61"/>
              <w:ind w:right="232"/>
              <w:jc w:val="right"/>
            </w:pPr>
            <w:r>
              <w:t>H.2.7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61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61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BY.10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737"/>
                <w:tab w:val="left" w:pos="1152"/>
                <w:tab w:val="left" w:pos="1828"/>
                <w:tab w:val="left" w:pos="3223"/>
                <w:tab w:val="left" w:pos="4070"/>
              </w:tabs>
              <w:spacing w:before="10" w:line="260" w:lineRule="atLeast"/>
              <w:ind w:left="25" w:right="1"/>
            </w:pPr>
            <w:r>
              <w:t>Soket</w:t>
            </w:r>
            <w:r>
              <w:tab/>
              <w:t>ve</w:t>
            </w:r>
            <w:r>
              <w:tab/>
              <w:t>soket</w:t>
            </w:r>
            <w:r>
              <w:tab/>
              <w:t>bağlantılarını</w:t>
            </w:r>
            <w:r>
              <w:tab/>
              <w:t>kontrol</w:t>
            </w:r>
            <w:r>
              <w:tab/>
            </w:r>
            <w:r>
              <w:rPr>
                <w:spacing w:val="-3"/>
              </w:rPr>
              <w:t xml:space="preserve">ederek </w:t>
            </w:r>
            <w:r>
              <w:t>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49"/>
              <w:ind w:right="177"/>
              <w:jc w:val="right"/>
            </w:pPr>
            <w:r>
              <w:t>H.2.12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9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55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BY.11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Vites kutusunun yağını doldurarak filtre değişimini yapar.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52"/>
              <w:ind w:right="177"/>
              <w:jc w:val="right"/>
            </w:pPr>
            <w:r>
              <w:t>H.2.14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52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2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397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3"/>
              <w:ind w:left="81" w:right="58"/>
              <w:jc w:val="center"/>
            </w:pPr>
            <w:r>
              <w:t>BY.12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73"/>
              <w:ind w:left="25"/>
            </w:pPr>
            <w:r>
              <w:t>Uygun temizleme sıvısı ile parçaları temizler.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73"/>
              <w:ind w:right="232"/>
              <w:jc w:val="right"/>
            </w:pPr>
            <w:r>
              <w:t>H.3.2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3"/>
              <w:ind w:right="482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73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520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5"/>
              <w:ind w:left="81" w:right="58"/>
              <w:jc w:val="center"/>
            </w:pPr>
            <w:r>
              <w:t>BY.13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3" w:line="260" w:lineRule="exact"/>
              <w:ind w:left="25"/>
            </w:pPr>
            <w:r>
              <w:t>Yağ miktarını ölçerek uygun özellikte ve miktarda yağı tamamlar/değiştirir.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5"/>
              <w:ind w:right="232"/>
              <w:jc w:val="right"/>
            </w:pPr>
            <w:r>
              <w:t>H.4.2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5"/>
              <w:ind w:right="482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5"/>
              <w:ind w:right="646"/>
              <w:jc w:val="right"/>
            </w:pPr>
            <w:r>
              <w:t>P1</w:t>
            </w:r>
          </w:p>
        </w:tc>
      </w:tr>
      <w:tr w:rsidR="003330AF">
        <w:trPr>
          <w:trHeight w:val="39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72"/>
              <w:ind w:left="81" w:right="58"/>
              <w:jc w:val="center"/>
            </w:pPr>
            <w:r>
              <w:t>*BY.14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63"/>
              <w:ind w:left="25"/>
            </w:pPr>
            <w:r>
              <w:t>Gerçekleştirdiği işlerde İSG kurallarını uygular.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63"/>
              <w:ind w:right="241"/>
              <w:jc w:val="right"/>
            </w:pPr>
            <w:r>
              <w:t>A.1.1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72"/>
              <w:ind w:right="482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87"/>
              <w:ind w:right="583"/>
              <w:jc w:val="right"/>
            </w:pPr>
            <w:r>
              <w:t>P1</w:t>
            </w:r>
          </w:p>
        </w:tc>
      </w:tr>
      <w:tr w:rsidR="003330AF">
        <w:trPr>
          <w:trHeight w:val="506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28"/>
              <w:ind w:left="81" w:right="58"/>
              <w:jc w:val="center"/>
            </w:pPr>
            <w:r>
              <w:t>*BY.15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line="246" w:lineRule="exact"/>
              <w:ind w:left="25"/>
            </w:pPr>
            <w:r>
              <w:t>Gerçekleştirdiği işlerde çevre koruma önlemlerini</w:t>
            </w:r>
          </w:p>
          <w:p w:rsidR="003330AF" w:rsidRDefault="00145FD7">
            <w:pPr>
              <w:pStyle w:val="TableParagraph"/>
              <w:spacing w:line="240" w:lineRule="exact"/>
              <w:ind w:left="25"/>
            </w:pPr>
            <w:r>
              <w:t>uygular.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21"/>
              <w:ind w:right="241"/>
              <w:jc w:val="right"/>
            </w:pPr>
            <w:r>
              <w:t>A.2.1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28"/>
              <w:ind w:right="482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right="583"/>
              <w:jc w:val="right"/>
            </w:pPr>
            <w:r>
              <w:t>P1</w:t>
            </w:r>
          </w:p>
        </w:tc>
      </w:tr>
      <w:tr w:rsidR="003330AF">
        <w:trPr>
          <w:trHeight w:val="50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28"/>
              <w:ind w:left="81" w:right="58"/>
              <w:jc w:val="center"/>
            </w:pPr>
            <w:r>
              <w:t>*BY.16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716"/>
                <w:tab w:val="left" w:pos="2574"/>
                <w:tab w:val="left" w:pos="3342"/>
              </w:tabs>
              <w:spacing w:line="246" w:lineRule="exact"/>
              <w:ind w:left="25"/>
            </w:pPr>
            <w:r>
              <w:t>Gerçekleştirdiği</w:t>
            </w:r>
            <w:r>
              <w:tab/>
              <w:t>işlerde</w:t>
            </w:r>
            <w:r>
              <w:tab/>
              <w:t>kalite</w:t>
            </w:r>
            <w:r>
              <w:tab/>
              <w:t>gerekliliklerini</w:t>
            </w:r>
          </w:p>
          <w:p w:rsidR="003330AF" w:rsidRDefault="00145FD7">
            <w:pPr>
              <w:pStyle w:val="TableParagraph"/>
              <w:spacing w:line="240" w:lineRule="exact"/>
              <w:ind w:left="25"/>
            </w:pPr>
            <w:r>
              <w:t>uygular.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21"/>
              <w:ind w:right="241"/>
              <w:jc w:val="right"/>
            </w:pPr>
            <w:r>
              <w:t>A.3.1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28"/>
              <w:ind w:right="482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right="583"/>
              <w:jc w:val="right"/>
            </w:pPr>
            <w:r>
              <w:t>P1</w:t>
            </w:r>
          </w:p>
        </w:tc>
      </w:tr>
    </w:tbl>
    <w:p w:rsidR="003330AF" w:rsidRDefault="00145FD7">
      <w:pPr>
        <w:pStyle w:val="GvdeMetni"/>
        <w:ind w:left="758"/>
      </w:pPr>
      <w:r>
        <w:t>(*) Performans sınavında başarılması zorunlu kritik adımlar.</w:t>
      </w:r>
    </w:p>
    <w:p w:rsidR="003330AF" w:rsidRDefault="003330AF">
      <w:pPr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0"/>
        <w:rPr>
          <w:sz w:val="15"/>
        </w:rPr>
      </w:pPr>
    </w:p>
    <w:p w:rsidR="003330AF" w:rsidRDefault="00145FD7">
      <w:pPr>
        <w:pStyle w:val="Balk1"/>
        <w:ind w:left="4083" w:right="973" w:hanging="3287"/>
        <w:jc w:val="left"/>
      </w:pPr>
      <w:r>
        <w:t>11UY0021-4/B4 DİZEL YAKIT POMPASI VE ENJEKTÖRLERDE BAKIM ONARIM YETERLİLİK BİRİMİ</w:t>
      </w:r>
    </w:p>
    <w:p w:rsidR="003330AF" w:rsidRDefault="003330AF">
      <w:pPr>
        <w:pStyle w:val="GvdeMetni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21"/>
        <w:gridCol w:w="5455"/>
      </w:tblGrid>
      <w:tr w:rsidR="003330AF">
        <w:trPr>
          <w:trHeight w:val="397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455" w:type="dxa"/>
          </w:tcPr>
          <w:p w:rsidR="003330AF" w:rsidRDefault="00145FD7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Dizel Yakıt Pompası ve Enjektörlerde Bakım Onarım</w:t>
            </w:r>
          </w:p>
        </w:tc>
      </w:tr>
      <w:tr w:rsidR="003330AF">
        <w:trPr>
          <w:trHeight w:val="39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455" w:type="dxa"/>
          </w:tcPr>
          <w:p w:rsidR="003330AF" w:rsidRDefault="00145FD7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11UY0021-4/B4</w:t>
            </w:r>
          </w:p>
        </w:tc>
      </w:tr>
      <w:tr w:rsidR="003330AF">
        <w:trPr>
          <w:trHeight w:val="397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455" w:type="dxa"/>
          </w:tcPr>
          <w:p w:rsidR="003330AF" w:rsidRDefault="00145FD7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30AF">
        <w:trPr>
          <w:trHeight w:val="395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455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455" w:type="dxa"/>
          </w:tcPr>
          <w:p w:rsidR="003330AF" w:rsidRDefault="00145FD7">
            <w:pPr>
              <w:pStyle w:val="TableParagraph"/>
              <w:spacing w:before="56"/>
              <w:ind w:left="85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455" w:type="dxa"/>
          </w:tcPr>
          <w:p w:rsidR="003330AF" w:rsidRDefault="00145FD7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455" w:type="dxa"/>
          </w:tcPr>
          <w:p w:rsidR="003330AF" w:rsidRDefault="00145FD7">
            <w:pPr>
              <w:pStyle w:val="TableParagraph"/>
              <w:spacing w:before="56"/>
              <w:ind w:left="85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97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96"/>
        </w:trPr>
        <w:tc>
          <w:tcPr>
            <w:tcW w:w="10346" w:type="dxa"/>
            <w:gridSpan w:val="3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98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21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2879"/>
        </w:trPr>
        <w:tc>
          <w:tcPr>
            <w:tcW w:w="10346" w:type="dxa"/>
            <w:gridSpan w:val="3"/>
          </w:tcPr>
          <w:p w:rsidR="003330AF" w:rsidRDefault="00145FD7">
            <w:pPr>
              <w:pStyle w:val="TableParagraph"/>
              <w:ind w:left="83" w:right="59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Dizel yakıt pompası ve enjektörler üzerinde arıza tespiti ve onarımı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Onarım öncesi hazırlık 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left="83" w:right="4320" w:firstLine="0"/>
              <w:rPr>
                <w:sz w:val="24"/>
              </w:rPr>
            </w:pPr>
            <w:r>
              <w:rPr>
                <w:sz w:val="24"/>
              </w:rPr>
              <w:t>: Yakıt pompası üzerinde arıza tespiti ve onarımı yapar. 1.3: Yakıt enjektörleri üzerinde arıza tespiti ve onarımı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spacing w:before="124"/>
              <w:ind w:left="83" w:right="371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İSG kurallarını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330AF" w:rsidRDefault="00145FD7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line="270" w:lineRule="atLeast"/>
              <w:ind w:left="83" w:right="4707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 xml:space="preserve">süreçlerinde çevre koruma gerekliliklerini uygular. 2.3: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kalite gerekliliklerini uygular.</w:t>
            </w:r>
          </w:p>
        </w:tc>
      </w:tr>
      <w:tr w:rsidR="003330AF">
        <w:trPr>
          <w:trHeight w:val="396"/>
        </w:trPr>
        <w:tc>
          <w:tcPr>
            <w:tcW w:w="570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97"/>
        </w:trPr>
        <w:tc>
          <w:tcPr>
            <w:tcW w:w="10346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655"/>
        </w:trPr>
        <w:tc>
          <w:tcPr>
            <w:tcW w:w="10346" w:type="dxa"/>
            <w:gridSpan w:val="3"/>
          </w:tcPr>
          <w:p w:rsidR="003330AF" w:rsidRDefault="00145FD7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B4 birimine yönelik teorik sınav Ek B4-2’de yer alan “Bilgiler” kontrol listesine göre gerçekleştirilir. Teorik sınavda adaylara en az on (10)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sorulardan herhangi bir puan indirimi yapılmaz. Sınavda adaylara her soru için 1,5 dakika zaman verilir. Yazılı sınavda soruların en az % 60’ına doğru yanıt veren aday başarılı sayılı</w:t>
            </w:r>
            <w:r>
              <w:rPr>
                <w:sz w:val="24"/>
              </w:rPr>
              <w:t>r. Sınav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B4-2) ölçmelidir.</w:t>
            </w:r>
          </w:p>
        </w:tc>
      </w:tr>
      <w:tr w:rsidR="003330AF">
        <w:trPr>
          <w:trHeight w:val="398"/>
        </w:trPr>
        <w:tc>
          <w:tcPr>
            <w:tcW w:w="10346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2208"/>
        </w:trPr>
        <w:tc>
          <w:tcPr>
            <w:tcW w:w="10346" w:type="dxa"/>
            <w:gridSpan w:val="3"/>
          </w:tcPr>
          <w:p w:rsidR="003330AF" w:rsidRDefault="00145FD7">
            <w:pPr>
              <w:pStyle w:val="TableParagraph"/>
              <w:ind w:left="83" w:right="70"/>
              <w:jc w:val="both"/>
              <w:rPr>
                <w:sz w:val="24"/>
              </w:rPr>
            </w:pPr>
            <w:r>
              <w:rPr>
                <w:sz w:val="24"/>
              </w:rPr>
              <w:t>(P1) B4 birimine yönelik performansa dayalı sınav Ek B4-2’de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B4-2) tamamı performansa dayalı sınav ile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3330AF">
        <w:trPr>
          <w:trHeight w:val="395"/>
        </w:trPr>
        <w:tc>
          <w:tcPr>
            <w:tcW w:w="10346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330AF">
        <w:trPr>
          <w:trHeight w:val="1105"/>
        </w:trPr>
        <w:tc>
          <w:tcPr>
            <w:tcW w:w="10346" w:type="dxa"/>
            <w:gridSpan w:val="3"/>
          </w:tcPr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</w:t>
            </w:r>
          </w:p>
        </w:tc>
      </w:tr>
    </w:tbl>
    <w:p w:rsidR="003330AF" w:rsidRDefault="003330AF">
      <w:pPr>
        <w:spacing w:line="261" w:lineRule="exact"/>
        <w:rPr>
          <w:sz w:val="24"/>
        </w:rPr>
        <w:sectPr w:rsidR="003330AF">
          <w:headerReference w:type="default" r:id="rId24"/>
          <w:footerReference w:type="default" r:id="rId25"/>
          <w:pgSz w:w="11910" w:h="16840"/>
          <w:pgMar w:top="1060" w:right="440" w:bottom="800" w:left="660" w:header="569" w:footer="602" w:gutter="0"/>
          <w:pgNumType w:start="16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25"/>
        <w:gridCol w:w="5456"/>
      </w:tblGrid>
      <w:tr w:rsidR="003330AF">
        <w:trPr>
          <w:trHeight w:val="397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son verilir.</w:t>
            </w:r>
          </w:p>
        </w:tc>
      </w:tr>
      <w:tr w:rsidR="003330AF">
        <w:trPr>
          <w:trHeight w:val="828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spacing w:before="1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ind w:left="83" w:right="146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131"/>
              <w:ind w:left="83" w:right="630"/>
              <w:rPr>
                <w:sz w:val="24"/>
              </w:rPr>
            </w:pPr>
            <w:r>
              <w:rPr>
                <w:sz w:val="24"/>
              </w:rPr>
              <w:t>Türkiye Metal Sanayicileri Sendikası (MESS) ve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ind w:left="83" w:right="146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456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551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2" w:line="276" w:lineRule="exact"/>
              <w:ind w:left="83" w:right="46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3330AF">
      <w:pPr>
        <w:pStyle w:val="GvdeMetni"/>
        <w:rPr>
          <w:b/>
          <w:sz w:val="14"/>
        </w:rPr>
      </w:pPr>
    </w:p>
    <w:p w:rsidR="003330AF" w:rsidRDefault="00145FD7">
      <w:pPr>
        <w:pStyle w:val="Balk2"/>
        <w:spacing w:before="92"/>
        <w:ind w:right="2723"/>
        <w:jc w:val="center"/>
      </w:pPr>
      <w:r>
        <w:t>YETERLİLİK BİRİMİ EKLERİ</w:t>
      </w:r>
    </w:p>
    <w:p w:rsidR="003330AF" w:rsidRDefault="003330AF">
      <w:pPr>
        <w:pStyle w:val="GvdeMetni"/>
        <w:spacing w:before="5"/>
        <w:rPr>
          <w:b/>
          <w:sz w:val="23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B4-1: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19" w:line="242" w:lineRule="auto"/>
        <w:ind w:left="758" w:right="831"/>
      </w:pPr>
      <w:r>
        <w:t>Bu birim için aşağıda tanımlanan eğitim içeriğine sahip bir programın aday tarafından tamamlanması tavsiye edilir.</w:t>
      </w:r>
    </w:p>
    <w:p w:rsidR="003330AF" w:rsidRDefault="00145FD7">
      <w:pPr>
        <w:pStyle w:val="Balk2"/>
        <w:spacing w:before="121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1"/>
          <w:numId w:val="10"/>
        </w:numPr>
        <w:tabs>
          <w:tab w:val="left" w:pos="1374"/>
        </w:tabs>
        <w:spacing w:before="117" w:line="276" w:lineRule="auto"/>
        <w:ind w:right="3501" w:hanging="315"/>
      </w:pPr>
      <w:r>
        <w:t>Dizel yakıt pompası ve enjektörler üzerinde arıza tespiti ve onarımı 1.1: Onarım öncesi hazırlık</w:t>
      </w:r>
      <w:r>
        <w:rPr>
          <w:spacing w:val="-6"/>
        </w:rPr>
        <w:t xml:space="preserve"> </w:t>
      </w:r>
      <w:r>
        <w:t>işlemleri</w:t>
      </w:r>
    </w:p>
    <w:p w:rsidR="003330AF" w:rsidRDefault="00145FD7">
      <w:pPr>
        <w:pStyle w:val="GvdeMetni"/>
        <w:spacing w:line="276" w:lineRule="auto"/>
        <w:ind w:left="1466" w:right="4485"/>
      </w:pPr>
      <w:r>
        <w:t>1.2: Yakıt pompası üzerinde arıza tespiti ve onarımı 1.3: Yakıt enjektörleri üzerinde arıza tespiti ve onarımı</w:t>
      </w:r>
    </w:p>
    <w:p w:rsidR="003330AF" w:rsidRDefault="00145FD7">
      <w:pPr>
        <w:pStyle w:val="ListeParagraf"/>
        <w:numPr>
          <w:ilvl w:val="1"/>
          <w:numId w:val="10"/>
        </w:numPr>
        <w:tabs>
          <w:tab w:val="left" w:pos="1407"/>
        </w:tabs>
        <w:spacing w:line="252" w:lineRule="exact"/>
        <w:ind w:left="1406"/>
      </w:pPr>
      <w:r>
        <w:t>İSG, çevre ve kalite</w:t>
      </w:r>
      <w:r>
        <w:rPr>
          <w:spacing w:val="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2"/>
          <w:numId w:val="10"/>
        </w:numPr>
        <w:tabs>
          <w:tab w:val="left" w:pos="1798"/>
        </w:tabs>
        <w:spacing w:before="39"/>
      </w:pPr>
      <w:r>
        <w:t>İS</w:t>
      </w:r>
      <w:r>
        <w:t>G kuralları</w:t>
      </w:r>
    </w:p>
    <w:p w:rsidR="003330AF" w:rsidRDefault="00145FD7">
      <w:pPr>
        <w:pStyle w:val="ListeParagraf"/>
        <w:numPr>
          <w:ilvl w:val="2"/>
          <w:numId w:val="10"/>
        </w:numPr>
        <w:tabs>
          <w:tab w:val="left" w:pos="1798"/>
        </w:tabs>
        <w:spacing w:before="37"/>
      </w:pPr>
      <w:r>
        <w:t>Çevre koruma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2"/>
          <w:numId w:val="10"/>
        </w:numPr>
        <w:tabs>
          <w:tab w:val="left" w:pos="1798"/>
        </w:tabs>
        <w:spacing w:before="38"/>
      </w:pPr>
      <w:r>
        <w:t>Kalite</w:t>
      </w:r>
      <w:r>
        <w:rPr>
          <w:spacing w:val="-3"/>
        </w:rPr>
        <w:t xml:space="preserve"> </w:t>
      </w:r>
      <w:r>
        <w:t>gereklilikleri</w:t>
      </w:r>
    </w:p>
    <w:p w:rsidR="003330AF" w:rsidRDefault="003330AF">
      <w:pPr>
        <w:pStyle w:val="GvdeMetni"/>
        <w:spacing w:before="10"/>
        <w:rPr>
          <w:sz w:val="28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B4-2: </w:t>
      </w:r>
      <w:r>
        <w:t>Yeterlilik Biriminin Ölçme ve Değerlendirmesinde Kullanılacak Kontrol Listesi</w:t>
      </w:r>
    </w:p>
    <w:p w:rsidR="003330AF" w:rsidRDefault="003330AF">
      <w:pPr>
        <w:pStyle w:val="GvdeMetni"/>
        <w:rPr>
          <w:sz w:val="21"/>
        </w:rPr>
      </w:pPr>
    </w:p>
    <w:p w:rsidR="003330AF" w:rsidRDefault="00145FD7">
      <w:pPr>
        <w:pStyle w:val="Balk2"/>
        <w:numPr>
          <w:ilvl w:val="0"/>
          <w:numId w:val="7"/>
        </w:numPr>
        <w:tabs>
          <w:tab w:val="left" w:pos="997"/>
        </w:tabs>
        <w:ind w:hanging="239"/>
      </w:pPr>
      <w:r>
        <w:t>BİLGİLER</w:t>
      </w:r>
    </w:p>
    <w:p w:rsidR="003330AF" w:rsidRDefault="003330AF">
      <w:pPr>
        <w:pStyle w:val="GvdeMetni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62"/>
        <w:gridCol w:w="991"/>
        <w:gridCol w:w="1277"/>
        <w:gridCol w:w="1557"/>
      </w:tblGrid>
      <w:tr w:rsidR="003330AF">
        <w:trPr>
          <w:trHeight w:val="1010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90" w:right="188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1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2" w:lineRule="exact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81" w:right="15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B8CCE3"/>
          </w:tcPr>
          <w:p w:rsidR="003330AF" w:rsidRDefault="00145FD7">
            <w:pPr>
              <w:pStyle w:val="TableParagraph"/>
              <w:ind w:left="186" w:right="183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186" w:right="18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7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542" w:right="48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7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0"/>
              <w:ind w:left="81" w:right="58"/>
              <w:jc w:val="center"/>
            </w:pPr>
            <w:r>
              <w:t>BG.1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3" w:line="262" w:lineRule="exact"/>
              <w:ind w:left="25" w:right="217"/>
            </w:pPr>
            <w:r>
              <w:t>Taşıttan sökülerek teslim alınan yakıt pompası ve enjektörlerinin onarım yöntem ve metotlarını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0"/>
              <w:ind w:right="231"/>
              <w:jc w:val="right"/>
            </w:pPr>
            <w:r>
              <w:t>G.1.1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0"/>
              <w:ind w:left="186" w:right="166"/>
              <w:jc w:val="center"/>
            </w:pPr>
            <w:r>
              <w:t>1.1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0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Araçlarda kullanılan yakıt pompası çeşitlerini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right="231"/>
              <w:jc w:val="right"/>
            </w:pPr>
            <w:r>
              <w:t>G.1.5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1.1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 w:line="260" w:lineRule="atLeast"/>
              <w:ind w:left="25" w:right="217"/>
            </w:pPr>
            <w:r>
              <w:t>Yakıt transfer pompasını (el besleme pompası) nasıl sökeceğini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right="231"/>
              <w:jc w:val="right"/>
            </w:pPr>
            <w:r>
              <w:t>G.2.2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BG.4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Regülatörü pompa gövdesinden sökülme işlemlerini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right="231"/>
              <w:jc w:val="right"/>
            </w:pPr>
            <w:r>
              <w:t>G.2.4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0"/>
              <w:ind w:left="81" w:right="58"/>
              <w:jc w:val="center"/>
            </w:pPr>
            <w:r>
              <w:t>BG.5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50"/>
              <w:ind w:left="25"/>
            </w:pPr>
            <w:r>
              <w:t>Sökülme işlemlerini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0"/>
              <w:ind w:right="231"/>
              <w:jc w:val="right"/>
            </w:pPr>
            <w:r>
              <w:t>G.2.7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0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0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Pompa eksantrik mili ve elemanlarını açıklar.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right="231"/>
              <w:jc w:val="right"/>
            </w:pPr>
            <w:r>
              <w:t>G.2.7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Pompa elemanlarına yapılan kontrolleri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right="231"/>
              <w:jc w:val="right"/>
            </w:pPr>
            <w:r>
              <w:t>G.2.8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BG.8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tabs>
                <w:tab w:val="left" w:pos="749"/>
                <w:tab w:val="left" w:pos="1662"/>
                <w:tab w:val="left" w:pos="3485"/>
                <w:tab w:val="left" w:pos="4238"/>
              </w:tabs>
              <w:spacing w:before="13" w:line="260" w:lineRule="atLeast"/>
              <w:ind w:left="25" w:right="5"/>
            </w:pPr>
            <w:r>
              <w:t>Yakıt</w:t>
            </w:r>
            <w:r>
              <w:tab/>
              <w:t>transfer</w:t>
            </w:r>
            <w:r>
              <w:tab/>
              <w:t>pompasını/pompa</w:t>
            </w:r>
            <w:r>
              <w:tab/>
              <w:t>tahrik</w:t>
            </w:r>
            <w:r>
              <w:tab/>
              <w:t>dişlisini açıklar.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right="230"/>
              <w:jc w:val="right"/>
            </w:pPr>
            <w:r>
              <w:t>G.2.4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93" w:right="562"/>
              <w:jc w:val="center"/>
            </w:pPr>
            <w:r>
              <w:t>T1</w:t>
            </w:r>
          </w:p>
        </w:tc>
      </w:tr>
    </w:tbl>
    <w:p w:rsidR="003330AF" w:rsidRDefault="003330AF">
      <w:pPr>
        <w:jc w:val="center"/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62"/>
        <w:gridCol w:w="991"/>
        <w:gridCol w:w="1277"/>
        <w:gridCol w:w="1557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90" w:right="188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1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3" w:lineRule="exact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81" w:right="15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B8CCE3"/>
          </w:tcPr>
          <w:p w:rsidR="003330AF" w:rsidRDefault="00145FD7">
            <w:pPr>
              <w:pStyle w:val="TableParagraph"/>
              <w:ind w:left="237" w:right="169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3" w:line="252" w:lineRule="exact"/>
              <w:ind w:left="311" w:right="216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7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42" w:right="48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Yakıt transfer pompasını/pompa tahrik dişlisininin sökülme işlemlerini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G.2.4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 10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Enjektör çeşitlerine göre özeliklerini sıralar.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1" w:right="159"/>
              <w:jc w:val="center"/>
            </w:pPr>
            <w:r>
              <w:t>G.1.3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BG 11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Enjektör test cihazında yapılan ayar ve kontrolleri sıralar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G.1.3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93" w:right="562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 12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Yeni nesil yakıt sistemlerinin çalışması ve ayarlarını açıklar.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1" w:right="159"/>
              <w:jc w:val="center"/>
            </w:pPr>
            <w:r>
              <w:t>G.2.14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93" w:right="562"/>
              <w:jc w:val="center"/>
            </w:pPr>
            <w:r>
              <w:t>T1</w:t>
            </w:r>
          </w:p>
        </w:tc>
      </w:tr>
    </w:tbl>
    <w:p w:rsidR="003330AF" w:rsidRDefault="003330AF">
      <w:pPr>
        <w:pStyle w:val="GvdeMetni"/>
        <w:spacing w:before="9"/>
        <w:rPr>
          <w:b/>
          <w:sz w:val="12"/>
        </w:rPr>
      </w:pPr>
    </w:p>
    <w:p w:rsidR="003330AF" w:rsidRDefault="00145FD7">
      <w:pPr>
        <w:pStyle w:val="ListeParagraf"/>
        <w:numPr>
          <w:ilvl w:val="0"/>
          <w:numId w:val="7"/>
        </w:numPr>
        <w:tabs>
          <w:tab w:val="left" w:pos="1011"/>
        </w:tabs>
        <w:spacing w:before="91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330AF" w:rsidRDefault="003330AF">
      <w:pPr>
        <w:pStyle w:val="GvdeMetni"/>
        <w:spacing w:before="11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62"/>
        <w:gridCol w:w="991"/>
        <w:gridCol w:w="1277"/>
        <w:gridCol w:w="1557"/>
      </w:tblGrid>
      <w:tr w:rsidR="003330AF">
        <w:trPr>
          <w:trHeight w:val="1013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B8CCE3"/>
          </w:tcPr>
          <w:p w:rsidR="003330AF" w:rsidRDefault="00145FD7">
            <w:pPr>
              <w:pStyle w:val="TableParagraph"/>
              <w:spacing w:before="126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1"/>
              <w:ind w:left="181" w:right="15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B8CCE3"/>
          </w:tcPr>
          <w:p w:rsidR="003330AF" w:rsidRDefault="00145FD7">
            <w:pPr>
              <w:pStyle w:val="TableParagraph"/>
              <w:spacing w:before="1"/>
              <w:ind w:left="186" w:right="183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186" w:right="18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7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42" w:right="48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BY.1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4" w:line="262" w:lineRule="exact"/>
              <w:ind w:left="25" w:right="217"/>
            </w:pPr>
            <w:r>
              <w:t>Yakıt pompasını ve enjektörleri uygun  temizleme sıvısı veya uygun aletler kullanarak</w:t>
            </w:r>
            <w:r>
              <w:rPr>
                <w:spacing w:val="9"/>
              </w:rPr>
              <w:t xml:space="preserve"> </w:t>
            </w:r>
            <w:r>
              <w:t>temizler.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37"/>
              <w:ind w:left="182" w:right="159"/>
              <w:jc w:val="center"/>
            </w:pPr>
            <w:r>
              <w:t>G.1.2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37"/>
              <w:ind w:left="186" w:right="166"/>
              <w:jc w:val="center"/>
            </w:pPr>
            <w:r>
              <w:t>1.1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37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48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BY.2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0" w:line="260" w:lineRule="atLeast"/>
              <w:ind w:left="25" w:right="217"/>
            </w:pPr>
            <w:r>
              <w:t>Yakıt pompası ve enjektörlerin fiziki kontrollerini yapar.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G.1.3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1.1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BY.3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Yakıt pompasını, pompa mengenesine uygun şekilde bağlar.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G.2.1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Yakıt transfer pompasını (el besleme pompası) söker.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G.2.2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Regülatörü civatalarını sökerek pompa gövdesinden ayırır.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G.2.4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52"/>
              <w:ind w:left="25"/>
            </w:pPr>
            <w:r>
              <w:t>Pompa tahrik dişlisini söker.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G.2.5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52"/>
              <w:ind w:left="25"/>
            </w:pPr>
            <w:r>
              <w:t>Pompanın alt kapağını söker.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G.2.6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Pompa eksantrik milini ve elemanları söker.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G.2.7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Elemanların fiziki kontrolünü yapar.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G.2.8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BY.10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Eleman basma supaplarını (ventil) dağıtarak kontrol eder.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G.2.9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BY.11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Sökülen parçaların ölçümlerini yaparak uygunluğuna karar verir.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G.2.10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  <w:tcBorders>
              <w:bottom w:val="single" w:sz="6" w:space="0" w:color="000000"/>
            </w:tcBorders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BY.12</w:t>
            </w:r>
          </w:p>
        </w:tc>
        <w:tc>
          <w:tcPr>
            <w:tcW w:w="4962" w:type="dxa"/>
            <w:tcBorders>
              <w:bottom w:val="single" w:sz="6" w:space="0" w:color="000000"/>
            </w:tcBorders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Montajını yaptığı pompayı test cihazına bağlar.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G.2.11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46"/>
        </w:trPr>
        <w:tc>
          <w:tcPr>
            <w:tcW w:w="881" w:type="dxa"/>
            <w:tcBorders>
              <w:top w:val="single" w:sz="6" w:space="0" w:color="000000"/>
            </w:tcBorders>
          </w:tcPr>
          <w:p w:rsidR="003330AF" w:rsidRDefault="00145FD7">
            <w:pPr>
              <w:pStyle w:val="TableParagraph"/>
              <w:spacing w:before="147"/>
              <w:ind w:left="81" w:right="58"/>
              <w:jc w:val="center"/>
            </w:pPr>
            <w:r>
              <w:t>BY.13</w:t>
            </w:r>
          </w:p>
        </w:tc>
        <w:tc>
          <w:tcPr>
            <w:tcW w:w="4962" w:type="dxa"/>
            <w:tcBorders>
              <w:top w:val="single" w:sz="6" w:space="0" w:color="000000"/>
            </w:tcBorders>
          </w:tcPr>
          <w:p w:rsidR="003330AF" w:rsidRDefault="00145FD7">
            <w:pPr>
              <w:pStyle w:val="TableParagraph"/>
              <w:spacing w:before="10" w:line="260" w:lineRule="atLeast"/>
              <w:ind w:left="25" w:right="217"/>
            </w:pPr>
            <w:r>
              <w:t>Katalog değerlerine göre, değişik devirlerde verdiği yakıt miktarını ölçer/ayarlar.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3330AF" w:rsidRDefault="00145FD7">
            <w:pPr>
              <w:pStyle w:val="TableParagraph"/>
              <w:spacing w:before="147"/>
              <w:ind w:left="182" w:right="159"/>
              <w:jc w:val="center"/>
            </w:pPr>
            <w:r>
              <w:t>G.2.12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3330AF" w:rsidRDefault="00145FD7">
            <w:pPr>
              <w:pStyle w:val="TableParagraph"/>
              <w:spacing w:before="147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3330AF" w:rsidRDefault="00145FD7">
            <w:pPr>
              <w:pStyle w:val="TableParagraph"/>
              <w:spacing w:before="147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BY.14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52"/>
              <w:ind w:left="25"/>
            </w:pPr>
            <w:r>
              <w:t>Ayarları yapılan yakıt pompasını test cihazından söker.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G.2.13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BY.15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Yakıt transfer pompasını (el besleme pompası)/pompa tahrik dişlisini takar.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G.2.14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1.2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52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BY.16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" w:line="260" w:lineRule="atLeast"/>
              <w:ind w:left="25" w:right="217"/>
            </w:pPr>
            <w:r>
              <w:t>Enjektörleri, enjektör test cihazına bağlayarak basınç ve püskürtme kontrollerini</w:t>
            </w:r>
            <w:r>
              <w:rPr>
                <w:spacing w:val="10"/>
              </w:rPr>
              <w:t xml:space="preserve"> </w:t>
            </w:r>
            <w:r>
              <w:t>yapar.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G.1.3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</w:tbl>
    <w:p w:rsidR="003330AF" w:rsidRDefault="003330AF">
      <w:pPr>
        <w:jc w:val="center"/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9"/>
        <w:rPr>
          <w:b/>
          <w:sz w:val="23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62"/>
        <w:gridCol w:w="991"/>
        <w:gridCol w:w="1277"/>
        <w:gridCol w:w="1557"/>
      </w:tblGrid>
      <w:tr w:rsidR="003330AF">
        <w:trPr>
          <w:trHeight w:val="1012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3330AF" w:rsidRDefault="003330A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B8CCE3"/>
          </w:tcPr>
          <w:p w:rsidR="003330AF" w:rsidRDefault="00145FD7">
            <w:pPr>
              <w:pStyle w:val="TableParagraph"/>
              <w:spacing w:before="125" w:line="253" w:lineRule="exact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ind w:left="181" w:right="156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B8CCE3"/>
          </w:tcPr>
          <w:p w:rsidR="003330AF" w:rsidRDefault="00145FD7">
            <w:pPr>
              <w:pStyle w:val="TableParagraph"/>
              <w:ind w:left="237" w:right="169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3" w:line="252" w:lineRule="exact"/>
              <w:ind w:left="311" w:right="216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7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</w:rPr>
            </w:pPr>
          </w:p>
          <w:p w:rsidR="003330AF" w:rsidRDefault="00145FD7">
            <w:pPr>
              <w:pStyle w:val="TableParagraph"/>
              <w:ind w:left="542" w:right="48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BY.17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Arızalı enjektörleri onarır/değiştirir.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right="230"/>
              <w:jc w:val="right"/>
            </w:pPr>
            <w:r>
              <w:t>G.1.3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1.3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49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2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BY.18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37"/>
              <w:ind w:left="25"/>
            </w:pPr>
            <w:r>
              <w:t>Selenoidleri kontrol eder/değiştirir.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37"/>
              <w:ind w:right="231"/>
              <w:jc w:val="right"/>
            </w:pPr>
            <w:r>
              <w:t>G.3.3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37"/>
              <w:ind w:left="186" w:right="166"/>
              <w:jc w:val="center"/>
            </w:pPr>
            <w:r>
              <w:t>1.3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37"/>
              <w:ind w:left="586" w:right="56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*BY.19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Gerçekleştirdiği işlerde İSG kurallarını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2"/>
              <w:ind w:right="240"/>
              <w:jc w:val="right"/>
            </w:pPr>
            <w:r>
              <w:t>A.1.1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2.1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66"/>
              <w:ind w:left="646" w:right="497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*BY.20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5"/>
              <w:ind w:left="25" w:right="217"/>
            </w:pPr>
            <w:r>
              <w:t>Gerçekleştirdiği işlerde çevre koruma önlemlerini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2"/>
              <w:ind w:right="240"/>
              <w:jc w:val="right"/>
            </w:pPr>
            <w:r>
              <w:t>A.2.1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49"/>
              <w:ind w:left="186" w:right="166"/>
              <w:jc w:val="center"/>
            </w:pPr>
            <w:r>
              <w:t>2.2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66"/>
              <w:ind w:left="646" w:right="497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*BY.21</w:t>
            </w:r>
          </w:p>
        </w:tc>
        <w:tc>
          <w:tcPr>
            <w:tcW w:w="4962" w:type="dxa"/>
          </w:tcPr>
          <w:p w:rsidR="003330AF" w:rsidRDefault="00145FD7">
            <w:pPr>
              <w:pStyle w:val="TableParagraph"/>
              <w:spacing w:before="145"/>
              <w:ind w:left="25"/>
            </w:pPr>
            <w:r>
              <w:t>Gerçekleştirdiği işlerde kalite gerekliliklerini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5"/>
              <w:ind w:right="240"/>
              <w:jc w:val="right"/>
            </w:pPr>
            <w:r>
              <w:t>A.3.1</w:t>
            </w:r>
          </w:p>
        </w:tc>
        <w:tc>
          <w:tcPr>
            <w:tcW w:w="1277" w:type="dxa"/>
          </w:tcPr>
          <w:p w:rsidR="003330AF" w:rsidRDefault="00145FD7">
            <w:pPr>
              <w:pStyle w:val="TableParagraph"/>
              <w:spacing w:before="152"/>
              <w:ind w:left="186" w:right="166"/>
              <w:jc w:val="center"/>
            </w:pPr>
            <w:r>
              <w:t>2.3</w:t>
            </w:r>
          </w:p>
        </w:tc>
        <w:tc>
          <w:tcPr>
            <w:tcW w:w="1557" w:type="dxa"/>
          </w:tcPr>
          <w:p w:rsidR="003330AF" w:rsidRDefault="00145FD7">
            <w:pPr>
              <w:pStyle w:val="TableParagraph"/>
              <w:spacing w:before="169"/>
              <w:ind w:left="646" w:right="497"/>
              <w:jc w:val="center"/>
            </w:pPr>
            <w:r>
              <w:t>P1</w:t>
            </w:r>
          </w:p>
        </w:tc>
      </w:tr>
    </w:tbl>
    <w:p w:rsidR="003330AF" w:rsidRDefault="00145FD7">
      <w:pPr>
        <w:pStyle w:val="GvdeMetni"/>
        <w:spacing w:line="249" w:lineRule="exact"/>
        <w:ind w:left="758"/>
      </w:pPr>
      <w:r>
        <w:t>(*) Performans sınavında başarılması zorunlu kritik adımlar.</w:t>
      </w:r>
    </w:p>
    <w:p w:rsidR="003330AF" w:rsidRDefault="003330AF">
      <w:pPr>
        <w:spacing w:line="249" w:lineRule="exact"/>
        <w:sectPr w:rsidR="003330AF">
          <w:pgSz w:w="11910" w:h="16840"/>
          <w:pgMar w:top="106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"/>
        <w:rPr>
          <w:sz w:val="20"/>
        </w:rPr>
      </w:pPr>
    </w:p>
    <w:p w:rsidR="003330AF" w:rsidRDefault="00145FD7">
      <w:pPr>
        <w:pStyle w:val="Balk1"/>
        <w:ind w:left="1768" w:right="1984"/>
      </w:pPr>
      <w:r>
        <w:t>11UY0021-4/B5 AĞIR TİCARİ ARAÇLARDA ÖZEL İŞLEMLER</w:t>
      </w:r>
    </w:p>
    <w:p w:rsidR="003330AF" w:rsidRDefault="003330AF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39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Ağır Ticari Araçlarda Özel İşlemler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11UY0021-4/B5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397"/>
        </w:trPr>
        <w:tc>
          <w:tcPr>
            <w:tcW w:w="567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98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95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9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22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3708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111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Ağır ticari araçlarda periyodik bakım, arıza tespiti ve onarımı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ind w:left="83" w:right="3690"/>
              <w:rPr>
                <w:sz w:val="24"/>
              </w:rPr>
            </w:pPr>
            <w:r>
              <w:rPr>
                <w:sz w:val="24"/>
              </w:rPr>
              <w:t>1.1: Motor üzerinde periyodik bakım, arıza tespiti ve onarımı yapar. 1.2: Yakıt sistemine periyodik bakım, arıza tespiti ve onarımı yapar.</w:t>
            </w:r>
          </w:p>
          <w:p w:rsidR="003330AF" w:rsidRDefault="00145FD7">
            <w:pPr>
              <w:pStyle w:val="TableParagraph"/>
              <w:ind w:left="83" w:right="2750"/>
              <w:rPr>
                <w:sz w:val="24"/>
              </w:rPr>
            </w:pPr>
            <w:r>
              <w:rPr>
                <w:sz w:val="24"/>
              </w:rPr>
              <w:t>1.3: Motor soğutma sistemine periyodik bakım, arıza tespiti ve onarımı yapar. 1.4: Aktarma organlarına periyodik bakı</w:t>
            </w:r>
            <w:r>
              <w:rPr>
                <w:sz w:val="24"/>
              </w:rPr>
              <w:t>m, arıza tespiti ve onarımı yapar.</w:t>
            </w:r>
          </w:p>
          <w:p w:rsidR="003330AF" w:rsidRDefault="00145FD7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Fren sistemine periyodik bakım, arıza tespiti ve onarımı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Direksiyon sistemine periyodik bakım, arıza tespiti ve onarımı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330AF" w:rsidRDefault="00145FD7">
            <w:pPr>
              <w:pStyle w:val="TableParagraph"/>
              <w:spacing w:before="119"/>
              <w:ind w:left="83" w:right="371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gerekliliklerini uygular.</w:t>
            </w:r>
            <w:r>
              <w:rPr>
                <w:b/>
                <w:sz w:val="24"/>
              </w:rPr>
              <w:t xml:space="preserve"> Başarım Ölçütler</w:t>
            </w:r>
            <w:r>
              <w:rPr>
                <w:b/>
                <w:sz w:val="24"/>
              </w:rPr>
              <w:t>i:</w:t>
            </w:r>
          </w:p>
          <w:p w:rsidR="003330AF" w:rsidRDefault="00145FD7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İSG kurallarını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330AF" w:rsidRDefault="00145FD7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before="3" w:line="276" w:lineRule="exact"/>
              <w:ind w:left="83" w:right="4709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 xml:space="preserve">süreçlerinde çevre koruma gerekliliklerini uygular. 2.3: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kalite gerekliliklerini uygular.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655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B5 birimine yönelik teorik sınav Ek B5-2’de yer alan “Bilgiler” kontrol listesine göre gerçekleştirilir. Teorik sınavda adaylara en az on (10)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sorulardan herhangi bir puan indirimi yapılmaz. Sınavda adaylara her soru için 1,5 dakika zaman verilir. Yazılı sınavda soruların en az % 60’ına doğru yanıt veren aday başarılı sayılı</w:t>
            </w:r>
            <w:r>
              <w:rPr>
                <w:sz w:val="24"/>
              </w:rPr>
              <w:t>r. Sınav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B5-2) ölçmelidir.</w:t>
            </w:r>
          </w:p>
        </w:tc>
      </w:tr>
      <w:tr w:rsidR="003330AF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2208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(P1) B5 birimine yönelik performansa dayalı sınav Ek B5-2’de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B5-2) tamamı performansa dayalı sınav ile</w:t>
            </w:r>
          </w:p>
          <w:p w:rsidR="003330AF" w:rsidRDefault="00145FD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3330AF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330AF">
        <w:trPr>
          <w:trHeight w:val="554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</w:tc>
      </w:tr>
    </w:tbl>
    <w:p w:rsidR="003330AF" w:rsidRDefault="003330AF">
      <w:pPr>
        <w:spacing w:line="276" w:lineRule="exact"/>
        <w:rPr>
          <w:sz w:val="24"/>
        </w:rPr>
        <w:sectPr w:rsidR="003330AF">
          <w:headerReference w:type="default" r:id="rId26"/>
          <w:footerReference w:type="default" r:id="rId27"/>
          <w:pgSz w:w="11910" w:h="16840"/>
          <w:pgMar w:top="800" w:right="440" w:bottom="800" w:left="660" w:header="569" w:footer="602" w:gutter="0"/>
          <w:pgNumType w:start="20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330AF">
        <w:trPr>
          <w:trHeight w:val="830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3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3330AF" w:rsidRDefault="00145FD7">
            <w:pPr>
              <w:pStyle w:val="TableParagraph"/>
              <w:spacing w:before="3"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131"/>
              <w:ind w:left="83" w:right="67"/>
              <w:rPr>
                <w:sz w:val="24"/>
              </w:rPr>
            </w:pPr>
            <w:r>
              <w:rPr>
                <w:sz w:val="24"/>
              </w:rPr>
              <w:t>Türkiye Metal Sanayicileri Sendikası (MESS) ve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719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219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3330AF" w:rsidRDefault="00145FD7">
            <w:pPr>
              <w:pStyle w:val="TableParagraph"/>
              <w:spacing w:before="83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330AF" w:rsidRDefault="00145FD7">
            <w:pPr>
              <w:pStyle w:val="TableParagraph"/>
              <w:spacing w:before="78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3330AF">
      <w:pPr>
        <w:pStyle w:val="GvdeMetni"/>
        <w:spacing w:before="9"/>
        <w:rPr>
          <w:b/>
          <w:sz w:val="12"/>
        </w:rPr>
      </w:pPr>
    </w:p>
    <w:p w:rsidR="003330AF" w:rsidRDefault="00145FD7">
      <w:pPr>
        <w:pStyle w:val="Balk2"/>
        <w:spacing w:before="91"/>
        <w:ind w:right="2725"/>
        <w:jc w:val="center"/>
      </w:pPr>
      <w:r>
        <w:t>YETERLİLİK BİRİMİ EKLERİ</w:t>
      </w:r>
    </w:p>
    <w:p w:rsidR="003330AF" w:rsidRDefault="003330AF">
      <w:pPr>
        <w:pStyle w:val="GvdeMetni"/>
        <w:spacing w:before="4"/>
        <w:rPr>
          <w:b/>
          <w:sz w:val="20"/>
        </w:rPr>
      </w:pPr>
    </w:p>
    <w:p w:rsidR="003330AF" w:rsidRDefault="00145FD7">
      <w:pPr>
        <w:pStyle w:val="GvdeMetni"/>
        <w:spacing w:before="1"/>
        <w:ind w:left="758"/>
      </w:pPr>
      <w:r>
        <w:rPr>
          <w:b/>
        </w:rPr>
        <w:t xml:space="preserve">EK B5-1: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22"/>
        <w:ind w:left="758" w:right="831"/>
      </w:pPr>
      <w:r>
        <w:t>Bu birim için aşağıda tanımlanan eğitim içeriğine sahip bir programın aday tarafından tamamlanması tavsiye edilir.</w:t>
      </w:r>
    </w:p>
    <w:p w:rsidR="003330AF" w:rsidRDefault="00145FD7">
      <w:pPr>
        <w:pStyle w:val="Balk2"/>
        <w:spacing w:before="122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1"/>
          <w:numId w:val="7"/>
        </w:numPr>
        <w:tabs>
          <w:tab w:val="left" w:pos="1467"/>
        </w:tabs>
        <w:spacing w:before="117" w:line="252" w:lineRule="exact"/>
      </w:pPr>
      <w:r>
        <w:t>Ağır Tticari araçlarda periyodik bakım, arıza tespiti ve</w:t>
      </w:r>
      <w:r>
        <w:rPr>
          <w:spacing w:val="-5"/>
        </w:rPr>
        <w:t xml:space="preserve"> </w:t>
      </w:r>
      <w:r>
        <w:t>onarımı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spacing w:line="252" w:lineRule="exact"/>
        <w:ind w:hanging="388"/>
      </w:pPr>
      <w:r>
        <w:t>Ağır aicaria motorun özellikleri, periyodik bakımı, arıza tespiti ve</w:t>
      </w:r>
      <w:r>
        <w:rPr>
          <w:spacing w:val="-8"/>
        </w:rPr>
        <w:t xml:space="preserve"> </w:t>
      </w:r>
      <w:r>
        <w:t>onarımı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spacing w:before="1" w:line="252" w:lineRule="exact"/>
        <w:ind w:hanging="388"/>
      </w:pPr>
      <w:r>
        <w:t>Ağır ticari araçların yakıt sistemi özellikleri, periyodik bakımı, arıza tespiti ve</w:t>
      </w:r>
      <w:r>
        <w:rPr>
          <w:spacing w:val="-38"/>
        </w:rPr>
        <w:t xml:space="preserve"> </w:t>
      </w:r>
      <w:r>
        <w:t>onarımı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spacing w:line="252" w:lineRule="exact"/>
        <w:ind w:hanging="388"/>
      </w:pPr>
      <w:r>
        <w:t xml:space="preserve">Ağır ticari araçların </w:t>
      </w:r>
      <w:r>
        <w:t>motor soğutma özellikleri, periyodik bakımı, arıza tespiti ve</w:t>
      </w:r>
      <w:r>
        <w:rPr>
          <w:spacing w:val="-39"/>
        </w:rPr>
        <w:t xml:space="preserve"> </w:t>
      </w:r>
      <w:r>
        <w:t>onarımı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904"/>
        </w:tabs>
        <w:ind w:left="1891" w:right="974" w:hanging="425"/>
      </w:pPr>
      <w:r>
        <w:t>Ağır ticari araçların aktarma organların özellikleri, periyodik bakımı, arıza tespiti ve onarımı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ind w:hanging="388"/>
      </w:pPr>
      <w:r>
        <w:t>Ağır ticari araçların fren sisteminin özellikleri, periyodik bakımı, arıza tespiti ve</w:t>
      </w:r>
      <w:r>
        <w:rPr>
          <w:spacing w:val="-17"/>
        </w:rPr>
        <w:t xml:space="preserve"> </w:t>
      </w:r>
      <w:r>
        <w:t>ona</w:t>
      </w:r>
      <w:r>
        <w:t>rımı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85"/>
        </w:tabs>
        <w:spacing w:before="2"/>
        <w:ind w:left="1891" w:right="978" w:hanging="425"/>
      </w:pPr>
      <w:r>
        <w:t>Ağır ticari araçların direksiyon sisteminin özellikleri, periyodik bakımı, arıza tespiti ve onarımı</w:t>
      </w:r>
    </w:p>
    <w:p w:rsidR="003330AF" w:rsidRDefault="00145FD7">
      <w:pPr>
        <w:pStyle w:val="ListeParagraf"/>
        <w:numPr>
          <w:ilvl w:val="1"/>
          <w:numId w:val="7"/>
        </w:numPr>
        <w:tabs>
          <w:tab w:val="left" w:pos="1407"/>
        </w:tabs>
        <w:spacing w:line="252" w:lineRule="exact"/>
        <w:ind w:left="1406" w:hanging="221"/>
      </w:pPr>
      <w:r>
        <w:t>İSG, çevre ve kalite</w:t>
      </w:r>
      <w:r>
        <w:rPr>
          <w:spacing w:val="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spacing w:line="252" w:lineRule="exact"/>
        <w:ind w:hanging="388"/>
      </w:pPr>
      <w:r>
        <w:t>İSG kuralları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spacing w:line="253" w:lineRule="exact"/>
        <w:ind w:hanging="388"/>
      </w:pPr>
      <w:r>
        <w:t>Çevre koruma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2"/>
          <w:numId w:val="7"/>
        </w:numPr>
        <w:tabs>
          <w:tab w:val="left" w:pos="1854"/>
        </w:tabs>
        <w:spacing w:before="2"/>
        <w:ind w:hanging="388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3330AF" w:rsidRDefault="003330AF">
      <w:pPr>
        <w:pStyle w:val="GvdeMetni"/>
        <w:spacing w:before="2"/>
      </w:pPr>
    </w:p>
    <w:p w:rsidR="003330AF" w:rsidRDefault="00145FD7">
      <w:pPr>
        <w:pStyle w:val="GvdeMetni"/>
        <w:spacing w:before="1"/>
        <w:ind w:left="758"/>
      </w:pPr>
      <w:r>
        <w:rPr>
          <w:b/>
        </w:rPr>
        <w:t xml:space="preserve">EK B5-2: </w:t>
      </w:r>
      <w:r>
        <w:t>Yeterlilik Biriminin Ölçme ve Değerlendirmesinde Kullanılacak Kontrol Listesi</w:t>
      </w:r>
    </w:p>
    <w:p w:rsidR="003330AF" w:rsidRDefault="003330AF">
      <w:pPr>
        <w:pStyle w:val="GvdeMetni"/>
        <w:spacing w:before="11"/>
        <w:rPr>
          <w:sz w:val="20"/>
        </w:rPr>
      </w:pPr>
    </w:p>
    <w:p w:rsidR="003330AF" w:rsidRDefault="00145FD7">
      <w:pPr>
        <w:pStyle w:val="Balk2"/>
        <w:numPr>
          <w:ilvl w:val="0"/>
          <w:numId w:val="4"/>
        </w:numPr>
        <w:tabs>
          <w:tab w:val="left" w:pos="997"/>
        </w:tabs>
        <w:ind w:hanging="239"/>
      </w:pPr>
      <w:r>
        <w:t>BİLGİLER</w:t>
      </w:r>
    </w:p>
    <w:p w:rsidR="003330AF" w:rsidRDefault="003330AF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4"/>
        <w:gridCol w:w="1133"/>
        <w:gridCol w:w="1419"/>
        <w:gridCol w:w="1558"/>
      </w:tblGrid>
      <w:tr w:rsidR="003330AF">
        <w:trPr>
          <w:trHeight w:val="1009"/>
        </w:trPr>
        <w:tc>
          <w:tcPr>
            <w:tcW w:w="994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6" w:right="17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330AF" w:rsidRDefault="003330AF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330AF" w:rsidRDefault="00145FD7">
            <w:pPr>
              <w:pStyle w:val="TableParagraph"/>
              <w:ind w:left="1895" w:right="188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251" w:right="48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ind w:left="257" w:right="247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257" w:right="24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spacing w:before="1"/>
              <w:ind w:left="542" w:right="49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7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33"/>
              <w:ind w:left="186" w:right="176"/>
              <w:jc w:val="center"/>
            </w:pPr>
            <w:r>
              <w:t>BG.1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33"/>
              <w:ind w:left="28"/>
            </w:pPr>
            <w:r>
              <w:t>Turboşarjın kontrollerini nasıl yapacağını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3"/>
              <w:ind w:left="362"/>
            </w:pPr>
            <w:r>
              <w:t>I.1.1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33"/>
              <w:ind w:left="257" w:right="248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3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25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30"/>
              <w:ind w:left="186" w:right="176"/>
              <w:jc w:val="center"/>
            </w:pPr>
            <w:r>
              <w:t>BG.2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30"/>
              <w:ind w:left="28"/>
            </w:pPr>
            <w:r>
              <w:t>Turboşarjın nasıl değiştirilmesi gerektiğin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30"/>
              <w:ind w:left="362"/>
            </w:pPr>
            <w:r>
              <w:t>I.1.1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30"/>
              <w:ind w:left="257" w:right="248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0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2"/>
              <w:ind w:left="186" w:right="176"/>
              <w:jc w:val="center"/>
            </w:pPr>
            <w:r>
              <w:t>BG.3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7"/>
              <w:ind w:left="28"/>
            </w:pPr>
            <w:r>
              <w:t>Ara hava soğutucusunu sızdırmazlık kontrollerini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I.1.2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2"/>
              <w:ind w:left="186" w:right="176"/>
              <w:jc w:val="center"/>
            </w:pPr>
            <w:r>
              <w:t>BG.4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Dizel partikül filtresini nasıl değiştirileceğini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I.1.3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2"/>
              <w:ind w:left="186" w:right="176"/>
              <w:jc w:val="center"/>
            </w:pPr>
            <w:r>
              <w:t>BG.5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Su ayırıcı filtresinin nasıl değiştirileceğini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4"/>
              <w:ind w:left="186" w:right="176"/>
              <w:jc w:val="center"/>
            </w:pPr>
            <w:r>
              <w:t>BG.6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7"/>
              <w:ind w:left="28"/>
            </w:pPr>
            <w:r>
              <w:t>Yüksek püskürtme basınçlı, yeni nesil yakıt sistem elemanlarının fiziki kontrollerini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4"/>
              <w:ind w:left="362"/>
            </w:pPr>
            <w:r>
              <w:t>I.2.2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4"/>
              <w:ind w:left="257" w:right="248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4"/>
              <w:ind w:left="629" w:right="618"/>
              <w:jc w:val="center"/>
            </w:pPr>
            <w:r>
              <w:t>T1</w:t>
            </w:r>
          </w:p>
        </w:tc>
      </w:tr>
    </w:tbl>
    <w:p w:rsidR="003330AF" w:rsidRDefault="003330AF">
      <w:pPr>
        <w:jc w:val="center"/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4"/>
        <w:gridCol w:w="1133"/>
        <w:gridCol w:w="1419"/>
        <w:gridCol w:w="1558"/>
      </w:tblGrid>
      <w:tr w:rsidR="003330AF">
        <w:trPr>
          <w:trHeight w:val="1012"/>
        </w:trPr>
        <w:tc>
          <w:tcPr>
            <w:tcW w:w="994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86" w:right="17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895" w:right="188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251" w:right="48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spacing w:before="1"/>
              <w:ind w:left="257" w:right="247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spacing w:line="233" w:lineRule="exact"/>
              <w:ind w:left="257" w:right="24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542" w:right="49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5"/>
              <w:ind w:left="186" w:right="176"/>
              <w:jc w:val="center"/>
            </w:pPr>
            <w:r>
              <w:t>BG.7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5"/>
              <w:ind w:left="28"/>
            </w:pPr>
            <w:r>
              <w:t>Korozyon filtresinin nasıl değiştirileceğini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5"/>
              <w:ind w:left="362"/>
            </w:pPr>
            <w:r>
              <w:t>I.2.3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left="257" w:right="248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2"/>
              <w:ind w:left="186" w:right="176"/>
              <w:jc w:val="center"/>
            </w:pPr>
            <w:r>
              <w:t>BG.8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Şaft frenini nasıl değiştirileceğini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2"/>
              <w:ind w:left="186" w:right="176"/>
              <w:jc w:val="center"/>
            </w:pPr>
            <w:r>
              <w:t>BG.9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5"/>
              <w:ind w:left="28"/>
            </w:pPr>
            <w:r>
              <w:t>Havalı fren sistemi (Pnömatik devre) elemanlarını ve özeliklerini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2"/>
              <w:ind w:left="186" w:right="177"/>
              <w:jc w:val="center"/>
            </w:pPr>
            <w:r>
              <w:t>BG.10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5"/>
              <w:ind w:left="28"/>
            </w:pPr>
            <w:r>
              <w:t>Havalı fren sistemi (Pnömatik devre) elemanlarının arıza, bakım ve onarım yöntemlerini sıralar.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29" w:right="618"/>
              <w:jc w:val="center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994" w:type="dxa"/>
          </w:tcPr>
          <w:p w:rsidR="003330AF" w:rsidRDefault="00145FD7">
            <w:pPr>
              <w:pStyle w:val="TableParagraph"/>
              <w:spacing w:before="145"/>
              <w:ind w:left="186" w:right="177"/>
              <w:jc w:val="center"/>
            </w:pPr>
            <w:r>
              <w:t>BG.11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7"/>
              <w:ind w:left="28"/>
            </w:pPr>
            <w:r>
              <w:t>Ağır ticari araçlarda direksiyon sistem yağ filtresinin nasıl değiştirileceğini açıklar.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5"/>
              <w:ind w:left="362"/>
            </w:pPr>
            <w:r>
              <w:t>I.3.4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5"/>
              <w:ind w:left="257" w:right="248"/>
              <w:jc w:val="center"/>
            </w:pPr>
            <w:r>
              <w:t>1.6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5"/>
              <w:ind w:left="629" w:right="618"/>
              <w:jc w:val="center"/>
            </w:pPr>
            <w:r>
              <w:t>T1</w:t>
            </w:r>
          </w:p>
        </w:tc>
      </w:tr>
    </w:tbl>
    <w:p w:rsidR="003330AF" w:rsidRDefault="003330AF">
      <w:pPr>
        <w:pStyle w:val="GvdeMetni"/>
        <w:rPr>
          <w:b/>
          <w:sz w:val="20"/>
        </w:rPr>
      </w:pPr>
    </w:p>
    <w:p w:rsidR="003330AF" w:rsidRDefault="003330AF">
      <w:pPr>
        <w:pStyle w:val="GvdeMetni"/>
        <w:spacing w:before="10"/>
        <w:rPr>
          <w:b/>
        </w:rPr>
      </w:pPr>
    </w:p>
    <w:p w:rsidR="003330AF" w:rsidRDefault="00145FD7">
      <w:pPr>
        <w:pStyle w:val="ListeParagraf"/>
        <w:numPr>
          <w:ilvl w:val="0"/>
          <w:numId w:val="4"/>
        </w:numPr>
        <w:tabs>
          <w:tab w:val="left" w:pos="1011"/>
        </w:tabs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330AF" w:rsidRDefault="003330AF">
      <w:pPr>
        <w:pStyle w:val="GvdeMetni"/>
        <w:spacing w:before="6"/>
        <w:rPr>
          <w:b/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964"/>
        <w:gridCol w:w="1133"/>
        <w:gridCol w:w="1419"/>
        <w:gridCol w:w="1558"/>
      </w:tblGrid>
      <w:tr w:rsidR="003330AF">
        <w:trPr>
          <w:trHeight w:val="1012"/>
        </w:trPr>
        <w:tc>
          <w:tcPr>
            <w:tcW w:w="1133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89" w:right="18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33"/>
              </w:rPr>
            </w:pPr>
          </w:p>
          <w:p w:rsidR="003330AF" w:rsidRDefault="00145FD7">
            <w:pPr>
              <w:pStyle w:val="TableParagraph"/>
              <w:ind w:left="1238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133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252" w:right="47" w:hanging="180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ind w:left="309" w:right="236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1" w:line="254" w:lineRule="exact"/>
              <w:ind w:left="384" w:right="285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330AF" w:rsidRDefault="00145FD7">
            <w:pPr>
              <w:pStyle w:val="TableParagraph"/>
              <w:ind w:left="513" w:right="50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46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0"/>
              <w:ind w:left="189" w:right="185"/>
              <w:jc w:val="center"/>
            </w:pPr>
            <w:r>
              <w:t>BY.1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2"/>
              <w:ind w:left="28" w:right="543"/>
            </w:pPr>
            <w:r>
              <w:t>Ara hava soğutucusunu sızdırmazlık kontrollerini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0"/>
              <w:ind w:left="362"/>
            </w:pPr>
            <w:r>
              <w:t>I.1.2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0"/>
              <w:ind w:left="257" w:right="248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0"/>
              <w:ind w:left="660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BY.2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Dizel partikül filtresini değiştirir.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I.1.3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BY.3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Su ayırıcı filtresini sökerek filtreyi değiştirir.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BY.4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5"/>
              <w:ind w:left="28" w:right="439"/>
            </w:pPr>
            <w:r>
              <w:t>Yüksek püskürtme basınçlı, yeni nesil yakıt sistem elemanlarının fiziki kontrollerini yapar.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I.2.2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3"/>
              <w:ind w:left="189" w:right="185"/>
              <w:jc w:val="center"/>
            </w:pPr>
            <w:r>
              <w:t>BY.5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3"/>
              <w:ind w:left="28"/>
            </w:pPr>
            <w:r>
              <w:t>Korozyon filtresini sökerek filtreyi değiştirir.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3"/>
              <w:ind w:left="362"/>
            </w:pPr>
            <w:r>
              <w:t>I.2.3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3"/>
              <w:ind w:left="257" w:right="248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3"/>
              <w:ind w:left="660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BY.6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AdBlue filtresini değiştirir.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I.2.4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BY.7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Şaft frenini kontrol eder.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1.4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BY.8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Pnömatik devre (hava) kurutucu filtreyi değiştirir.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BY.9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5"/>
              <w:ind w:left="28" w:right="641"/>
            </w:pPr>
            <w:r>
              <w:t>Pnömatik devre (hava) tüplerinden su ve tortuyu boşaltır.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1.5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189" w:right="185"/>
              <w:jc w:val="center"/>
            </w:pPr>
            <w:r>
              <w:t>BY.10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Direksiyon sistemi yağ filtresini değiştirir.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62"/>
            </w:pPr>
            <w:r>
              <w:t>I.3.4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2"/>
              <w:ind w:left="257" w:right="248"/>
              <w:jc w:val="center"/>
            </w:pPr>
            <w:r>
              <w:t>1.6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2"/>
              <w:ind w:left="660"/>
            </w:pPr>
            <w:r>
              <w:t>P1</w:t>
            </w:r>
          </w:p>
        </w:tc>
      </w:tr>
      <w:tr w:rsidR="003330AF">
        <w:trPr>
          <w:trHeight w:val="552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52"/>
              <w:ind w:left="206" w:right="185"/>
              <w:jc w:val="center"/>
            </w:pPr>
            <w:r>
              <w:t>*BY.11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Gerçekleştirdiği işlerde İSG kurallarını uygular.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19"/>
            </w:pPr>
            <w:r>
              <w:t>A.1.1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52"/>
              <w:ind w:left="257" w:right="234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66"/>
              <w:ind w:left="732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9"/>
              <w:ind w:left="206" w:right="185"/>
              <w:jc w:val="center"/>
            </w:pPr>
            <w:r>
              <w:t>*BY.12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5"/>
              <w:ind w:left="28"/>
            </w:pPr>
            <w:r>
              <w:t>Gerçekleştirdiği işlerde çevre koruma önlemlerini uygular.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19"/>
            </w:pPr>
            <w:r>
              <w:t>A.2.1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9"/>
              <w:ind w:left="257" w:right="234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66"/>
              <w:ind w:left="732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1133" w:type="dxa"/>
          </w:tcPr>
          <w:p w:rsidR="003330AF" w:rsidRDefault="00145FD7">
            <w:pPr>
              <w:pStyle w:val="TableParagraph"/>
              <w:spacing w:before="149"/>
              <w:ind w:left="206" w:right="185"/>
              <w:jc w:val="center"/>
            </w:pPr>
            <w:r>
              <w:t>*BY.13</w:t>
            </w:r>
          </w:p>
        </w:tc>
        <w:tc>
          <w:tcPr>
            <w:tcW w:w="4964" w:type="dxa"/>
          </w:tcPr>
          <w:p w:rsidR="003330AF" w:rsidRDefault="00145FD7">
            <w:pPr>
              <w:pStyle w:val="TableParagraph"/>
              <w:spacing w:before="142"/>
              <w:ind w:left="28"/>
            </w:pPr>
            <w:r>
              <w:t>Gerçekleştirdiği işlerde kalite gerekliliklerini uygular.</w:t>
            </w:r>
          </w:p>
        </w:tc>
        <w:tc>
          <w:tcPr>
            <w:tcW w:w="1133" w:type="dxa"/>
          </w:tcPr>
          <w:p w:rsidR="003330AF" w:rsidRDefault="00145FD7">
            <w:pPr>
              <w:pStyle w:val="TableParagraph"/>
              <w:spacing w:before="142"/>
              <w:ind w:left="319"/>
            </w:pPr>
            <w:r>
              <w:t>A.3.1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9"/>
              <w:ind w:left="257" w:right="234"/>
              <w:jc w:val="center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66"/>
              <w:ind w:left="732"/>
            </w:pPr>
            <w:r>
              <w:t>P1</w:t>
            </w:r>
          </w:p>
        </w:tc>
      </w:tr>
    </w:tbl>
    <w:p w:rsidR="003330AF" w:rsidRDefault="00145FD7">
      <w:pPr>
        <w:pStyle w:val="GvdeMetni"/>
        <w:ind w:left="758"/>
      </w:pPr>
      <w:r>
        <w:t>(*) Performans sınavında başarılması zorunlu kritik adımlar.</w:t>
      </w:r>
    </w:p>
    <w:p w:rsidR="003330AF" w:rsidRDefault="003330AF">
      <w:pPr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0"/>
        <w:rPr>
          <w:sz w:val="19"/>
        </w:rPr>
      </w:pPr>
    </w:p>
    <w:p w:rsidR="003330AF" w:rsidRDefault="00145FD7">
      <w:pPr>
        <w:pStyle w:val="Balk1"/>
        <w:ind w:right="2724"/>
      </w:pPr>
      <w:r>
        <w:t>11UY0021-4/B6 YOL TESTİ YETERLİLİK BİRİMİ</w:t>
      </w:r>
    </w:p>
    <w:p w:rsidR="003330AF" w:rsidRDefault="003330AF">
      <w:pPr>
        <w:pStyle w:val="GvdeMetni"/>
        <w:spacing w:before="3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25"/>
        <w:gridCol w:w="5456"/>
      </w:tblGrid>
      <w:tr w:rsidR="003330AF">
        <w:trPr>
          <w:trHeight w:val="396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Yol Testi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11UY0021-4/B6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30AF">
        <w:trPr>
          <w:trHeight w:val="397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456" w:type="dxa"/>
          </w:tcPr>
          <w:p w:rsidR="003330AF" w:rsidRDefault="003330AF">
            <w:pPr>
              <w:pStyle w:val="TableParagraph"/>
            </w:pPr>
          </w:p>
        </w:tc>
      </w:tr>
      <w:tr w:rsidR="003330AF">
        <w:trPr>
          <w:trHeight w:val="398"/>
        </w:trPr>
        <w:tc>
          <w:tcPr>
            <w:tcW w:w="567" w:type="dxa"/>
            <w:vMerge w:val="restart"/>
            <w:shd w:val="clear" w:color="auto" w:fill="C5D9F0"/>
          </w:tcPr>
          <w:p w:rsidR="003330AF" w:rsidRDefault="003330AF">
            <w:pPr>
              <w:pStyle w:val="TableParagraph"/>
              <w:rPr>
                <w:b/>
                <w:sz w:val="26"/>
              </w:rPr>
            </w:pPr>
          </w:p>
          <w:p w:rsidR="003330AF" w:rsidRDefault="00145FD7">
            <w:pPr>
              <w:pStyle w:val="TableParagraph"/>
              <w:spacing w:before="16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26/07/2011</w:t>
            </w:r>
          </w:p>
        </w:tc>
      </w:tr>
      <w:tr w:rsidR="003330AF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3330AF">
        <w:trPr>
          <w:trHeight w:val="397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3330AF" w:rsidRDefault="003330AF"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12.09.2018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330AF">
        <w:trPr>
          <w:trHeight w:val="397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t>11UMS0119-4 Otomotiv Mekanikçisi (Seviye 4) Ulusal Meslek Standardı</w:t>
            </w:r>
          </w:p>
        </w:tc>
      </w:tr>
      <w:tr w:rsidR="003330AF">
        <w:trPr>
          <w:trHeight w:val="398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119"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330AF">
        <w:trPr>
          <w:trHeight w:val="2603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66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Yol testi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ind w:left="83" w:right="6449"/>
              <w:rPr>
                <w:sz w:val="24"/>
              </w:rPr>
            </w:pPr>
            <w:r>
              <w:rPr>
                <w:sz w:val="24"/>
              </w:rPr>
              <w:t>1.1: Arıza tespiti amaçlı yol testi yapar. 1.2: Son kontrol amaçlı yol testi yapar.</w:t>
            </w:r>
          </w:p>
          <w:p w:rsidR="003330AF" w:rsidRDefault="00145FD7">
            <w:pPr>
              <w:pStyle w:val="TableParagraph"/>
              <w:spacing w:before="119"/>
              <w:ind w:left="83" w:right="371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gerekliliklerini uygular.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330AF" w:rsidRDefault="00145FD7">
            <w:pPr>
              <w:pStyle w:val="TableParagraph"/>
              <w:numPr>
                <w:ilvl w:val="1"/>
                <w:numId w:val="3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İSG kurallarını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330AF" w:rsidRDefault="00145FD7">
            <w:pPr>
              <w:pStyle w:val="TableParagraph"/>
              <w:numPr>
                <w:ilvl w:val="1"/>
                <w:numId w:val="3"/>
              </w:numPr>
              <w:tabs>
                <w:tab w:val="left" w:pos="385"/>
              </w:tabs>
              <w:spacing w:line="270" w:lineRule="atLeast"/>
              <w:ind w:left="83" w:right="4709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çevre koruma gereklilikle</w:t>
            </w:r>
            <w:r>
              <w:rPr>
                <w:sz w:val="24"/>
              </w:rPr>
              <w:t xml:space="preserve">rini uygular. 2.3: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süreçlerinde kalite gerekliliklerini uygular.</w:t>
            </w:r>
          </w:p>
        </w:tc>
      </w:tr>
      <w:tr w:rsidR="003330AF">
        <w:trPr>
          <w:trHeight w:val="395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330AF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330AF">
        <w:trPr>
          <w:trHeight w:val="1655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B6 birimine yönelik teorik sınav Ek B6-2’de yer alan “Bilgiler” kontrol listesine göre gerçekleştirilir. Teorik sınavda adaylara en az on (10) soruluk 4 seçenekli çoktan seçmeli ve her biri eşit puan değerinde yazılı sınav uygulanmalı</w:t>
            </w:r>
            <w:r>
              <w:rPr>
                <w:sz w:val="24"/>
              </w:rPr>
              <w:t>dır. Çoktan seçmeli sorularla düzenlenmiş sınavda yanlış cevaplandırılan sorulardan herhangi bir puan indirimi yapılmaz. Sınavda adaylara her soru için 1,5 dakika</w:t>
            </w:r>
          </w:p>
          <w:p w:rsidR="003330AF" w:rsidRDefault="00145FD7">
            <w:pPr>
              <w:pStyle w:val="TableParagraph"/>
              <w:spacing w:line="270" w:lineRule="atLeast"/>
              <w:ind w:left="83" w:right="78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60’ına doğru yanıt veren aday başarılı sayılı</w:t>
            </w:r>
            <w:r>
              <w:rPr>
                <w:sz w:val="24"/>
              </w:rPr>
              <w:t>r. Sınav soruları, bu birimde teorik sınav ile ölçülmesi öngörülen tüm bilgi ifadelerini (Ek B6-2) ölçmelidir.</w:t>
            </w:r>
          </w:p>
        </w:tc>
      </w:tr>
      <w:tr w:rsidR="003330AF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330AF">
        <w:trPr>
          <w:trHeight w:val="2328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(P1) B6 birimine yönelik performansa dayalı sınav Ek B6-2’de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B6-2) tamamı performansa dayalı sınav ile ölçülmelidir.</w:t>
            </w:r>
          </w:p>
        </w:tc>
      </w:tr>
      <w:tr w:rsidR="003330AF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330AF" w:rsidRDefault="00145FD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330AF">
        <w:trPr>
          <w:trHeight w:val="1504"/>
        </w:trPr>
        <w:tc>
          <w:tcPr>
            <w:tcW w:w="10348" w:type="dxa"/>
            <w:gridSpan w:val="3"/>
          </w:tcPr>
          <w:p w:rsidR="003330AF" w:rsidRDefault="00145FD7">
            <w:pPr>
              <w:pStyle w:val="TableParagraph"/>
              <w:spacing w:line="278" w:lineRule="auto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330AF" w:rsidRDefault="00145FD7">
            <w:pPr>
              <w:pStyle w:val="TableParagraph"/>
              <w:spacing w:line="272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</w:t>
            </w:r>
            <w:r>
              <w:rPr>
                <w:sz w:val="24"/>
              </w:rPr>
              <w:t>ğı tarihten itibaren 2 yıldır.</w:t>
            </w:r>
          </w:p>
          <w:p w:rsidR="003330AF" w:rsidRDefault="00145FD7">
            <w:pPr>
              <w:pStyle w:val="TableParagraph"/>
              <w:spacing w:before="35"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</w:tbl>
    <w:p w:rsidR="003330AF" w:rsidRDefault="003330AF">
      <w:pPr>
        <w:spacing w:line="270" w:lineRule="atLeast"/>
        <w:rPr>
          <w:sz w:val="24"/>
        </w:rPr>
        <w:sectPr w:rsidR="003330AF">
          <w:headerReference w:type="default" r:id="rId28"/>
          <w:footerReference w:type="default" r:id="rId29"/>
          <w:pgSz w:w="11910" w:h="16840"/>
          <w:pgMar w:top="800" w:right="440" w:bottom="800" w:left="660" w:header="569" w:footer="602" w:gutter="0"/>
          <w:pgNumType w:start="23"/>
          <w:cols w:space="708"/>
        </w:sectPr>
      </w:pPr>
    </w:p>
    <w:p w:rsidR="003330AF" w:rsidRDefault="003330AF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25"/>
        <w:gridCol w:w="5456"/>
      </w:tblGrid>
      <w:tr w:rsidR="003330AF">
        <w:trPr>
          <w:trHeight w:val="830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330AF" w:rsidRDefault="00145FD7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1"/>
              <w:ind w:left="83" w:right="146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133"/>
              <w:ind w:left="83" w:right="630"/>
              <w:rPr>
                <w:sz w:val="24"/>
              </w:rPr>
            </w:pPr>
            <w:r>
              <w:rPr>
                <w:sz w:val="24"/>
              </w:rPr>
              <w:t>Türkiye Metal Sanayicileri Sendikası (MESS) ve Çalışma Grubu</w:t>
            </w:r>
          </w:p>
        </w:tc>
      </w:tr>
      <w:tr w:rsidR="003330AF">
        <w:trPr>
          <w:trHeight w:val="827"/>
        </w:trPr>
        <w:tc>
          <w:tcPr>
            <w:tcW w:w="567" w:type="dxa"/>
            <w:shd w:val="clear" w:color="auto" w:fill="C5D9F0"/>
          </w:tcPr>
          <w:p w:rsidR="003330AF" w:rsidRDefault="003330A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ind w:left="83" w:right="146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330AF" w:rsidRDefault="00145FD7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456" w:type="dxa"/>
          </w:tcPr>
          <w:p w:rsidR="003330AF" w:rsidRDefault="003330A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330AF">
        <w:trPr>
          <w:trHeight w:val="719"/>
        </w:trPr>
        <w:tc>
          <w:tcPr>
            <w:tcW w:w="567" w:type="dxa"/>
            <w:shd w:val="clear" w:color="auto" w:fill="C5D9F0"/>
          </w:tcPr>
          <w:p w:rsidR="003330AF" w:rsidRDefault="00145FD7">
            <w:pPr>
              <w:pStyle w:val="TableParagraph"/>
              <w:spacing w:before="219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325" w:type="dxa"/>
            <w:shd w:val="clear" w:color="auto" w:fill="C5D9F0"/>
          </w:tcPr>
          <w:p w:rsidR="003330AF" w:rsidRDefault="00145FD7">
            <w:pPr>
              <w:pStyle w:val="TableParagraph"/>
              <w:spacing w:before="83"/>
              <w:ind w:left="83" w:right="46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456" w:type="dxa"/>
          </w:tcPr>
          <w:p w:rsidR="003330AF" w:rsidRDefault="00145FD7">
            <w:pPr>
              <w:pStyle w:val="TableParagraph"/>
              <w:spacing w:before="78"/>
              <w:ind w:left="83"/>
              <w:rPr>
                <w:sz w:val="24"/>
              </w:rPr>
            </w:pPr>
            <w:r>
              <w:rPr>
                <w:sz w:val="24"/>
              </w:rPr>
              <w:t>İlk Onay: 26/07/2011-2011/51</w:t>
            </w:r>
          </w:p>
          <w:p w:rsidR="003330AF" w:rsidRDefault="00145FD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04 No’lu Revizyon: 12.09.2018 -2018/123</w:t>
            </w:r>
          </w:p>
        </w:tc>
      </w:tr>
    </w:tbl>
    <w:p w:rsidR="003330AF" w:rsidRDefault="00145FD7">
      <w:pPr>
        <w:pStyle w:val="Balk2"/>
        <w:spacing w:before="118"/>
        <w:ind w:right="2725"/>
        <w:jc w:val="center"/>
      </w:pPr>
      <w:r>
        <w:t>YETERLİLİK BİRİMİ EKLERİ</w:t>
      </w:r>
    </w:p>
    <w:p w:rsidR="003330AF" w:rsidRDefault="00145FD7">
      <w:pPr>
        <w:pStyle w:val="GvdeMetni"/>
        <w:spacing w:before="153"/>
        <w:ind w:left="758"/>
      </w:pPr>
      <w:r>
        <w:rPr>
          <w:b/>
        </w:rPr>
        <w:t xml:space="preserve">EK B6-1: </w:t>
      </w:r>
      <w:r>
        <w:t>Yeterlilik Biriminin Kazandırılması için Tavsiye Edilen Eğitime İlişkin Bilgiler</w:t>
      </w:r>
    </w:p>
    <w:p w:rsidR="003330AF" w:rsidRDefault="00145FD7">
      <w:pPr>
        <w:pStyle w:val="GvdeMetni"/>
        <w:spacing w:before="160"/>
        <w:ind w:left="758"/>
      </w:pPr>
      <w:r>
        <w:t>Bu birim için aşağıda tanımlanan eğitim içeriğine sahip bir programın aday tarafından tamamlanması tavsiye edilir.</w:t>
      </w:r>
    </w:p>
    <w:p w:rsidR="003330AF" w:rsidRDefault="003330AF">
      <w:pPr>
        <w:pStyle w:val="GvdeMetni"/>
        <w:spacing w:before="6"/>
        <w:rPr>
          <w:sz w:val="27"/>
        </w:rPr>
      </w:pPr>
    </w:p>
    <w:p w:rsidR="003330AF" w:rsidRDefault="00145FD7">
      <w:pPr>
        <w:pStyle w:val="Balk2"/>
        <w:spacing w:before="1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330AF" w:rsidRDefault="00145FD7">
      <w:pPr>
        <w:pStyle w:val="ListeParagraf"/>
        <w:numPr>
          <w:ilvl w:val="0"/>
          <w:numId w:val="2"/>
        </w:numPr>
        <w:tabs>
          <w:tab w:val="left" w:pos="980"/>
        </w:tabs>
        <w:spacing w:before="114"/>
        <w:ind w:hanging="222"/>
      </w:pPr>
      <w:r>
        <w:t>Yol testi</w:t>
      </w:r>
      <w:r>
        <w:rPr>
          <w:spacing w:val="-2"/>
        </w:rPr>
        <w:t xml:space="preserve"> </w:t>
      </w:r>
      <w:r>
        <w:t>işlemleri</w:t>
      </w:r>
    </w:p>
    <w:p w:rsidR="003330AF" w:rsidRDefault="00145FD7">
      <w:pPr>
        <w:pStyle w:val="ListeParagraf"/>
        <w:numPr>
          <w:ilvl w:val="1"/>
          <w:numId w:val="2"/>
        </w:numPr>
        <w:tabs>
          <w:tab w:val="left" w:pos="1320"/>
        </w:tabs>
        <w:spacing w:before="38" w:line="278" w:lineRule="auto"/>
        <w:ind w:right="6889" w:firstLine="0"/>
        <w:jc w:val="right"/>
      </w:pPr>
      <w:r>
        <w:t>: Arıza tespiti amaçlı</w:t>
      </w:r>
      <w:r>
        <w:rPr>
          <w:spacing w:val="-9"/>
        </w:rPr>
        <w:t xml:space="preserve"> </w:t>
      </w:r>
      <w:r>
        <w:t>yol</w:t>
      </w:r>
      <w:r>
        <w:rPr>
          <w:spacing w:val="-4"/>
        </w:rPr>
        <w:t xml:space="preserve"> </w:t>
      </w:r>
      <w:r>
        <w:t>testi</w:t>
      </w:r>
      <w:r>
        <w:t xml:space="preserve"> </w:t>
      </w:r>
      <w:r>
        <w:t>1.2: Son kontrol amaçlı yol</w:t>
      </w:r>
      <w:r>
        <w:rPr>
          <w:spacing w:val="-9"/>
        </w:rPr>
        <w:t xml:space="preserve"> </w:t>
      </w:r>
      <w:r>
        <w:t>testi</w:t>
      </w:r>
    </w:p>
    <w:p w:rsidR="003330AF" w:rsidRDefault="00145FD7">
      <w:pPr>
        <w:pStyle w:val="ListeParagraf"/>
        <w:numPr>
          <w:ilvl w:val="0"/>
          <w:numId w:val="2"/>
        </w:numPr>
        <w:tabs>
          <w:tab w:val="left" w:pos="980"/>
        </w:tabs>
        <w:spacing w:line="249" w:lineRule="exact"/>
        <w:ind w:right="6887" w:hanging="980"/>
        <w:jc w:val="right"/>
      </w:pPr>
      <w:r>
        <w:t>İSG, çevre ve kalite</w:t>
      </w:r>
      <w:r>
        <w:rPr>
          <w:spacing w:val="-17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2"/>
        </w:numPr>
        <w:tabs>
          <w:tab w:val="left" w:pos="1450"/>
        </w:tabs>
        <w:spacing w:before="37"/>
        <w:ind w:left="1450" w:hanging="332"/>
      </w:pPr>
      <w:r>
        <w:t>İSG kuralları</w:t>
      </w:r>
    </w:p>
    <w:p w:rsidR="003330AF" w:rsidRDefault="00145FD7">
      <w:pPr>
        <w:pStyle w:val="ListeParagraf"/>
        <w:numPr>
          <w:ilvl w:val="1"/>
          <w:numId w:val="2"/>
        </w:numPr>
        <w:tabs>
          <w:tab w:val="left" w:pos="1450"/>
        </w:tabs>
        <w:spacing w:before="38"/>
        <w:ind w:left="1450" w:hanging="332"/>
      </w:pPr>
      <w:r>
        <w:t>Çevre koruma</w:t>
      </w:r>
      <w:r>
        <w:rPr>
          <w:spacing w:val="-1"/>
        </w:rPr>
        <w:t xml:space="preserve"> </w:t>
      </w:r>
      <w:r>
        <w:t>gereklilikleri</w:t>
      </w:r>
    </w:p>
    <w:p w:rsidR="003330AF" w:rsidRDefault="00145FD7">
      <w:pPr>
        <w:pStyle w:val="ListeParagraf"/>
        <w:numPr>
          <w:ilvl w:val="1"/>
          <w:numId w:val="2"/>
        </w:numPr>
        <w:tabs>
          <w:tab w:val="left" w:pos="1450"/>
        </w:tabs>
        <w:spacing w:before="37"/>
        <w:ind w:left="1450" w:hanging="332"/>
      </w:pPr>
      <w:r>
        <w:t>Kalite</w:t>
      </w:r>
      <w:r>
        <w:rPr>
          <w:spacing w:val="-3"/>
        </w:rPr>
        <w:t xml:space="preserve"> </w:t>
      </w:r>
      <w:r>
        <w:t>gereklilikleri</w:t>
      </w:r>
    </w:p>
    <w:p w:rsidR="003330AF" w:rsidRDefault="003330AF">
      <w:pPr>
        <w:pStyle w:val="GvdeMetni"/>
        <w:spacing w:before="10"/>
        <w:rPr>
          <w:sz w:val="28"/>
        </w:rPr>
      </w:pPr>
    </w:p>
    <w:p w:rsidR="003330AF" w:rsidRDefault="00145FD7">
      <w:pPr>
        <w:pStyle w:val="GvdeMetni"/>
        <w:spacing w:before="1"/>
        <w:ind w:left="758"/>
      </w:pPr>
      <w:r>
        <w:rPr>
          <w:b/>
        </w:rPr>
        <w:t xml:space="preserve">EK B6-2: </w:t>
      </w:r>
      <w:r>
        <w:t>Yeterlilik Biriminin Ölçme ve Değerlendirmesinde Kullanılacak Kontrol Listesi</w:t>
      </w:r>
    </w:p>
    <w:p w:rsidR="003330AF" w:rsidRDefault="003330AF">
      <w:pPr>
        <w:pStyle w:val="GvdeMetni"/>
        <w:spacing w:before="11"/>
        <w:rPr>
          <w:sz w:val="20"/>
        </w:rPr>
      </w:pPr>
    </w:p>
    <w:p w:rsidR="003330AF" w:rsidRDefault="00145FD7">
      <w:pPr>
        <w:pStyle w:val="Balk2"/>
        <w:numPr>
          <w:ilvl w:val="0"/>
          <w:numId w:val="1"/>
        </w:numPr>
        <w:tabs>
          <w:tab w:val="left" w:pos="997"/>
        </w:tabs>
        <w:ind w:hanging="239"/>
      </w:pPr>
      <w:r>
        <w:t>BİLGİLER</w:t>
      </w:r>
    </w:p>
    <w:p w:rsidR="003330AF" w:rsidRDefault="003330AF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992"/>
        <w:gridCol w:w="1278"/>
        <w:gridCol w:w="1558"/>
      </w:tblGrid>
      <w:tr w:rsidR="003330AF">
        <w:trPr>
          <w:trHeight w:val="1564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3330AF">
            <w:pPr>
              <w:pStyle w:val="TableParagraph"/>
              <w:spacing w:before="9"/>
              <w:rPr>
                <w:b/>
              </w:rPr>
            </w:pPr>
          </w:p>
          <w:p w:rsidR="003330AF" w:rsidRDefault="00145FD7">
            <w:pPr>
              <w:pStyle w:val="TableParagraph"/>
              <w:spacing w:before="1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3330AF">
            <w:pPr>
              <w:pStyle w:val="TableParagraph"/>
              <w:spacing w:before="9"/>
              <w:rPr>
                <w:b/>
              </w:rPr>
            </w:pPr>
          </w:p>
          <w:p w:rsidR="003330AF" w:rsidRDefault="00145FD7">
            <w:pPr>
              <w:pStyle w:val="TableParagraph"/>
              <w:spacing w:before="1"/>
              <w:ind w:left="31" w:right="2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2" w:type="dxa"/>
            <w:shd w:val="clear" w:color="auto" w:fill="B8CCE3"/>
          </w:tcPr>
          <w:p w:rsidR="003330AF" w:rsidRDefault="00145FD7">
            <w:pPr>
              <w:pStyle w:val="TableParagraph"/>
              <w:spacing w:before="145"/>
              <w:ind w:left="248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40" w:line="465" w:lineRule="auto"/>
              <w:ind w:left="181" w:right="15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3330AF" w:rsidRDefault="00145FD7">
            <w:pPr>
              <w:pStyle w:val="TableParagraph"/>
              <w:spacing w:line="278" w:lineRule="auto"/>
              <w:ind w:left="329" w:right="169" w:hanging="142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330AF" w:rsidRDefault="00145FD7">
            <w:pPr>
              <w:pStyle w:val="TableParagraph"/>
              <w:spacing w:before="194" w:line="278" w:lineRule="auto"/>
              <w:ind w:left="312" w:right="216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330AF" w:rsidRDefault="00145FD7">
            <w:pPr>
              <w:pStyle w:val="TableParagraph"/>
              <w:spacing w:line="465" w:lineRule="auto"/>
              <w:ind w:left="540" w:right="51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BG.1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" w:line="260" w:lineRule="atLeast"/>
              <w:ind w:left="25"/>
            </w:pPr>
            <w:r>
              <w:t>Aracı özel test parkuru veya güzergâhı belirlenmiş yola nasıl hazırlayacağını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37"/>
              <w:ind w:left="249" w:right="228"/>
              <w:jc w:val="center"/>
            </w:pPr>
            <w:r>
              <w:t>E.1.1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37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7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BG.2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Değişen yol, yük ve hız aralıklarında yapılacak olan yol testlerini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49"/>
              <w:ind w:left="249" w:right="228"/>
              <w:jc w:val="center"/>
            </w:pPr>
            <w:r>
              <w:t>E.1.2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9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781"/>
        </w:trPr>
        <w:tc>
          <w:tcPr>
            <w:tcW w:w="881" w:type="dxa"/>
          </w:tcPr>
          <w:p w:rsidR="003330AF" w:rsidRDefault="003330A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81" w:right="58"/>
              <w:jc w:val="center"/>
            </w:pPr>
            <w:r>
              <w:t>BG.3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654"/>
                <w:tab w:val="left" w:pos="1325"/>
                <w:tab w:val="left" w:pos="2418"/>
                <w:tab w:val="left" w:pos="3257"/>
                <w:tab w:val="left" w:pos="3903"/>
              </w:tabs>
              <w:spacing w:before="5"/>
              <w:ind w:left="25"/>
            </w:pPr>
            <w:r>
              <w:t>Yol</w:t>
            </w:r>
            <w:r>
              <w:tab/>
              <w:t>testi</w:t>
            </w:r>
            <w:r>
              <w:tab/>
              <w:t>sırasında</w:t>
            </w:r>
            <w:r>
              <w:tab/>
              <w:t>aracın</w:t>
            </w:r>
            <w:r>
              <w:tab/>
              <w:t>tüm</w:t>
            </w:r>
            <w:r>
              <w:tab/>
            </w:r>
            <w:r>
              <w:rPr>
                <w:spacing w:val="-3"/>
              </w:rPr>
              <w:t>mekanik</w:t>
            </w:r>
          </w:p>
          <w:p w:rsidR="003330AF" w:rsidRDefault="00145FD7">
            <w:pPr>
              <w:pStyle w:val="TableParagraph"/>
              <w:tabs>
                <w:tab w:val="left" w:pos="1646"/>
                <w:tab w:val="left" w:pos="2449"/>
                <w:tab w:val="left" w:pos="3044"/>
                <w:tab w:val="left" w:pos="3578"/>
              </w:tabs>
              <w:spacing w:before="2" w:line="260" w:lineRule="atLeast"/>
              <w:ind w:left="25" w:right="2"/>
            </w:pPr>
            <w:r>
              <w:t>aksamlarından</w:t>
            </w:r>
            <w:r>
              <w:tab/>
              <w:t>gelen</w:t>
            </w:r>
            <w:r>
              <w:tab/>
              <w:t>ses</w:t>
            </w:r>
            <w:r>
              <w:tab/>
              <w:t>ve</w:t>
            </w:r>
            <w:r>
              <w:tab/>
              <w:t>titreşimlerin kaynaklarını</w:t>
            </w:r>
            <w:r>
              <w:rPr>
                <w:spacing w:val="3"/>
              </w:rPr>
              <w:t xml:space="preserve"> </w:t>
            </w:r>
            <w:r>
              <w:t>açıklar.</w:t>
            </w:r>
          </w:p>
        </w:tc>
        <w:tc>
          <w:tcPr>
            <w:tcW w:w="992" w:type="dxa"/>
          </w:tcPr>
          <w:p w:rsidR="003330AF" w:rsidRDefault="003330A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left="249" w:right="228"/>
              <w:jc w:val="center"/>
            </w:pPr>
            <w:r>
              <w:t>E.1.3</w:t>
            </w:r>
          </w:p>
        </w:tc>
        <w:tc>
          <w:tcPr>
            <w:tcW w:w="1278" w:type="dxa"/>
          </w:tcPr>
          <w:p w:rsidR="003330AF" w:rsidRDefault="003330A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3330AF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330AF" w:rsidRDefault="00145FD7">
            <w:pPr>
              <w:pStyle w:val="TableParagraph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BG.4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tabs>
                <w:tab w:val="left" w:pos="1189"/>
                <w:tab w:val="left" w:pos="2690"/>
                <w:tab w:val="left" w:pos="3237"/>
                <w:tab w:val="left" w:pos="3872"/>
              </w:tabs>
              <w:spacing w:before="13" w:line="260" w:lineRule="atLeast"/>
              <w:ind w:left="25" w:right="3"/>
            </w:pPr>
            <w:r>
              <w:t>Frenlenme</w:t>
            </w:r>
            <w:r>
              <w:tab/>
              <w:t>performansına</w:t>
            </w:r>
            <w:r>
              <w:tab/>
              <w:t>etki</w:t>
            </w:r>
            <w:r>
              <w:tab/>
              <w:t>eden</w:t>
            </w:r>
            <w:r>
              <w:tab/>
              <w:t>unsurları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52"/>
              <w:ind w:left="249" w:right="228"/>
              <w:jc w:val="center"/>
            </w:pPr>
            <w:r>
              <w:t>E.1.4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52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2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52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0"/>
              <w:ind w:left="81" w:right="58"/>
              <w:jc w:val="center"/>
            </w:pPr>
            <w:r>
              <w:t>BG.5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Süspansiyon ve ön düzene etki eden unsurları açıklar.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50"/>
              <w:ind w:left="249" w:right="228"/>
              <w:jc w:val="center"/>
            </w:pPr>
            <w:r>
              <w:t>E.1.3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50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0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BG.6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Arıza tespit amaçlı yol testi aşamalarını 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49"/>
              <w:ind w:left="249" w:right="228"/>
              <w:jc w:val="center"/>
            </w:pPr>
            <w:r>
              <w:t>E.2.2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9"/>
              <w:ind w:right="482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right="634"/>
              <w:jc w:val="right"/>
            </w:pPr>
            <w:r>
              <w:t>T1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BG.7</w:t>
            </w:r>
          </w:p>
        </w:tc>
        <w:tc>
          <w:tcPr>
            <w:tcW w:w="4679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Son kontrol amaçlı yol testi aşamalarını sıralar.</w:t>
            </w:r>
          </w:p>
        </w:tc>
        <w:tc>
          <w:tcPr>
            <w:tcW w:w="992" w:type="dxa"/>
          </w:tcPr>
          <w:p w:rsidR="003330AF" w:rsidRDefault="00145FD7">
            <w:pPr>
              <w:pStyle w:val="TableParagraph"/>
              <w:spacing w:before="149"/>
              <w:ind w:left="249" w:right="228"/>
              <w:jc w:val="center"/>
            </w:pPr>
            <w:r>
              <w:t>E.2.4</w:t>
            </w:r>
          </w:p>
        </w:tc>
        <w:tc>
          <w:tcPr>
            <w:tcW w:w="1278" w:type="dxa"/>
          </w:tcPr>
          <w:p w:rsidR="003330AF" w:rsidRDefault="00145FD7">
            <w:pPr>
              <w:pStyle w:val="TableParagraph"/>
              <w:spacing w:before="149"/>
              <w:ind w:right="482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right="634"/>
              <w:jc w:val="right"/>
            </w:pPr>
            <w:r>
              <w:t>T1</w:t>
            </w:r>
          </w:p>
        </w:tc>
      </w:tr>
    </w:tbl>
    <w:p w:rsidR="003330AF" w:rsidRDefault="003330AF">
      <w:pPr>
        <w:jc w:val="right"/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10"/>
        <w:rPr>
          <w:b/>
          <w:sz w:val="19"/>
        </w:rPr>
      </w:pPr>
    </w:p>
    <w:p w:rsidR="003330AF" w:rsidRDefault="00145FD7">
      <w:pPr>
        <w:pStyle w:val="ListeParagraf"/>
        <w:numPr>
          <w:ilvl w:val="0"/>
          <w:numId w:val="1"/>
        </w:numPr>
        <w:tabs>
          <w:tab w:val="left" w:pos="1011"/>
        </w:tabs>
        <w:spacing w:before="92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330AF" w:rsidRDefault="003330AF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820"/>
        <w:gridCol w:w="991"/>
        <w:gridCol w:w="1419"/>
        <w:gridCol w:w="1558"/>
      </w:tblGrid>
      <w:tr w:rsidR="003330AF">
        <w:trPr>
          <w:trHeight w:val="1164"/>
        </w:trPr>
        <w:tc>
          <w:tcPr>
            <w:tcW w:w="881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145FD7">
            <w:pPr>
              <w:pStyle w:val="TableParagraph"/>
              <w:spacing w:before="159"/>
              <w:ind w:left="63" w:righ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0" w:type="dxa"/>
            <w:shd w:val="clear" w:color="auto" w:fill="B8CCE3"/>
          </w:tcPr>
          <w:p w:rsidR="003330AF" w:rsidRDefault="003330AF">
            <w:pPr>
              <w:pStyle w:val="TableParagraph"/>
              <w:rPr>
                <w:b/>
                <w:sz w:val="24"/>
              </w:rPr>
            </w:pPr>
          </w:p>
          <w:p w:rsidR="003330AF" w:rsidRDefault="00145FD7">
            <w:pPr>
              <w:pStyle w:val="TableParagraph"/>
              <w:spacing w:before="159"/>
              <w:ind w:left="1033"/>
              <w:rPr>
                <w:b/>
              </w:rPr>
            </w:pPr>
            <w:r>
              <w:rPr>
                <w:b/>
              </w:rPr>
              <w:t>Beceri ve Yetkinlikler İfadesi</w:t>
            </w:r>
          </w:p>
        </w:tc>
        <w:tc>
          <w:tcPr>
            <w:tcW w:w="991" w:type="dxa"/>
            <w:shd w:val="clear" w:color="auto" w:fill="B8CCE3"/>
          </w:tcPr>
          <w:p w:rsidR="003330AF" w:rsidRDefault="00145FD7">
            <w:pPr>
              <w:pStyle w:val="TableParagraph"/>
              <w:spacing w:before="145"/>
              <w:ind w:left="249"/>
              <w:rPr>
                <w:b/>
              </w:rPr>
            </w:pPr>
            <w:r>
              <w:rPr>
                <w:b/>
              </w:rPr>
              <w:t>UMS</w:t>
            </w:r>
          </w:p>
          <w:p w:rsidR="003330AF" w:rsidRDefault="00145FD7">
            <w:pPr>
              <w:pStyle w:val="TableParagraph"/>
              <w:spacing w:before="37" w:line="276" w:lineRule="auto"/>
              <w:ind w:left="182" w:right="155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3330AF" w:rsidRDefault="00145FD7">
            <w:pPr>
              <w:pStyle w:val="TableParagraph"/>
              <w:spacing w:line="276" w:lineRule="auto"/>
              <w:ind w:left="257" w:right="246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330AF" w:rsidRDefault="00145FD7">
            <w:pPr>
              <w:pStyle w:val="TableParagraph"/>
              <w:ind w:left="257" w:right="24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330AF" w:rsidRDefault="003330A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3330AF" w:rsidRDefault="00145FD7">
            <w:pPr>
              <w:pStyle w:val="TableParagraph"/>
              <w:spacing w:line="278" w:lineRule="auto"/>
              <w:ind w:left="542" w:right="49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330AF">
        <w:trPr>
          <w:trHeight w:val="525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37"/>
              <w:ind w:left="81" w:right="58"/>
              <w:jc w:val="center"/>
            </w:pPr>
            <w:r>
              <w:t>*BY.1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3" w:line="262" w:lineRule="exact"/>
              <w:ind w:left="25"/>
            </w:pPr>
            <w:r>
              <w:t>Aracı özel test parkuru veya güzergâhı belirlenmiş yola alır.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37"/>
              <w:ind w:left="182" w:right="159"/>
              <w:jc w:val="center"/>
            </w:pPr>
            <w:r>
              <w:t>E.1.1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37"/>
              <w:ind w:left="257" w:right="234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37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0"/>
              <w:ind w:left="81" w:right="58"/>
              <w:jc w:val="center"/>
            </w:pPr>
            <w:r>
              <w:t>BY.2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1" w:line="260" w:lineRule="atLeast"/>
              <w:ind w:left="25"/>
            </w:pPr>
            <w:r>
              <w:t>Amaca uygun yol, yük ve hız aralıklarında araca yol testi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0"/>
              <w:ind w:left="182" w:right="159"/>
              <w:jc w:val="center"/>
            </w:pPr>
            <w:r>
              <w:t>E.1.2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50"/>
              <w:ind w:left="257" w:right="234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0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BY.3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Yol testi sırasında aracın tüm mekanik aksamlarından gelen ses ve titreşimleri tespit eder.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E.1.3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52"/>
              <w:ind w:left="257" w:right="234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2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BY.4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49"/>
              <w:ind w:left="25"/>
            </w:pPr>
            <w:r>
              <w:t>Aracın frenlenme performansını test eder.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E.1.4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9"/>
              <w:ind w:left="257" w:right="234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BY.5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Süspansiyon ve ön düzen parçalarının kontrollerini yapar.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9"/>
              <w:ind w:left="182" w:right="159"/>
              <w:jc w:val="center"/>
            </w:pPr>
            <w:r>
              <w:t>E.1.5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9"/>
              <w:ind w:left="257" w:right="234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BY.6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Güç aktarma organlarındaki parçaların kontrollerini yapar.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E.1.5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52"/>
              <w:ind w:left="257" w:right="234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2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BY.7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3" w:line="260" w:lineRule="atLeast"/>
              <w:ind w:left="25"/>
            </w:pPr>
            <w:r>
              <w:t>Yol testi sırasında karşılaştığı arıza ve aksaklıkları ilgili formlara işler.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52"/>
              <w:ind w:left="182" w:right="159"/>
              <w:jc w:val="center"/>
            </w:pPr>
            <w:r>
              <w:t>E.2.4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52"/>
              <w:ind w:left="257" w:right="234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2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*BY.8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42"/>
              <w:ind w:left="25"/>
            </w:pPr>
            <w:r>
              <w:t>Gerçekleştirdiği işlerde İSG kurallarını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2"/>
              <w:ind w:left="166" w:right="159"/>
              <w:jc w:val="center"/>
            </w:pPr>
            <w:r>
              <w:t>A.1.1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9"/>
              <w:ind w:left="257" w:right="234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49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49"/>
              <w:ind w:left="81" w:right="58"/>
              <w:jc w:val="center"/>
            </w:pPr>
            <w:r>
              <w:t>*BY.9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5"/>
              <w:ind w:left="25"/>
            </w:pPr>
            <w:r>
              <w:t>Gerçekleştirdiği işlerde çevre koruma önlemlerini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2"/>
              <w:ind w:left="166" w:right="159"/>
              <w:jc w:val="center"/>
            </w:pPr>
            <w:r>
              <w:t>A.2.1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49"/>
              <w:ind w:left="257" w:right="234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49"/>
              <w:ind w:left="635" w:right="612"/>
              <w:jc w:val="center"/>
            </w:pPr>
            <w:r>
              <w:t>P1</w:t>
            </w:r>
          </w:p>
        </w:tc>
      </w:tr>
      <w:tr w:rsidR="003330AF">
        <w:trPr>
          <w:trHeight w:val="551"/>
        </w:trPr>
        <w:tc>
          <w:tcPr>
            <w:tcW w:w="881" w:type="dxa"/>
          </w:tcPr>
          <w:p w:rsidR="003330AF" w:rsidRDefault="00145FD7">
            <w:pPr>
              <w:pStyle w:val="TableParagraph"/>
              <w:spacing w:before="152"/>
              <w:ind w:left="81" w:right="58"/>
              <w:jc w:val="center"/>
            </w:pPr>
            <w:r>
              <w:t>*BY.10</w:t>
            </w:r>
          </w:p>
        </w:tc>
        <w:tc>
          <w:tcPr>
            <w:tcW w:w="4820" w:type="dxa"/>
          </w:tcPr>
          <w:p w:rsidR="003330AF" w:rsidRDefault="00145FD7">
            <w:pPr>
              <w:pStyle w:val="TableParagraph"/>
              <w:spacing w:before="145"/>
              <w:ind w:left="25"/>
            </w:pPr>
            <w:r>
              <w:t>Gerçekleştirdiği işlerde kalite gerekliliklerini uygular.</w:t>
            </w:r>
          </w:p>
        </w:tc>
        <w:tc>
          <w:tcPr>
            <w:tcW w:w="991" w:type="dxa"/>
          </w:tcPr>
          <w:p w:rsidR="003330AF" w:rsidRDefault="00145FD7">
            <w:pPr>
              <w:pStyle w:val="TableParagraph"/>
              <w:spacing w:before="145"/>
              <w:ind w:left="166" w:right="159"/>
              <w:jc w:val="center"/>
            </w:pPr>
            <w:r>
              <w:t>A.3.1</w:t>
            </w:r>
          </w:p>
        </w:tc>
        <w:tc>
          <w:tcPr>
            <w:tcW w:w="1419" w:type="dxa"/>
          </w:tcPr>
          <w:p w:rsidR="003330AF" w:rsidRDefault="00145FD7">
            <w:pPr>
              <w:pStyle w:val="TableParagraph"/>
              <w:spacing w:before="152"/>
              <w:ind w:left="257" w:right="234"/>
              <w:jc w:val="center"/>
            </w:pPr>
            <w:r>
              <w:t>2.3</w:t>
            </w:r>
          </w:p>
        </w:tc>
        <w:tc>
          <w:tcPr>
            <w:tcW w:w="1558" w:type="dxa"/>
          </w:tcPr>
          <w:p w:rsidR="003330AF" w:rsidRDefault="00145FD7">
            <w:pPr>
              <w:pStyle w:val="TableParagraph"/>
              <w:spacing w:before="152"/>
              <w:ind w:left="635" w:right="612"/>
              <w:jc w:val="center"/>
            </w:pPr>
            <w:r>
              <w:t>P1</w:t>
            </w:r>
          </w:p>
        </w:tc>
      </w:tr>
    </w:tbl>
    <w:p w:rsidR="003330AF" w:rsidRDefault="00145FD7">
      <w:pPr>
        <w:pStyle w:val="GvdeMetni"/>
        <w:ind w:left="758"/>
      </w:pPr>
      <w:r>
        <w:t>(*) Performans sınavında başarılması zorunlu kritik adımlar.</w:t>
      </w:r>
    </w:p>
    <w:p w:rsidR="003330AF" w:rsidRDefault="003330AF">
      <w:pPr>
        <w:sectPr w:rsidR="003330AF">
          <w:pgSz w:w="11910" w:h="16840"/>
          <w:pgMar w:top="800" w:right="440" w:bottom="800" w:left="660" w:header="569" w:footer="602" w:gutter="0"/>
          <w:cols w:space="708"/>
        </w:sectPr>
      </w:pPr>
    </w:p>
    <w:p w:rsidR="003330AF" w:rsidRDefault="003330AF">
      <w:pPr>
        <w:pStyle w:val="GvdeMetni"/>
        <w:spacing w:before="8"/>
        <w:rPr>
          <w:sz w:val="19"/>
        </w:rPr>
      </w:pPr>
    </w:p>
    <w:p w:rsidR="003330AF" w:rsidRDefault="00145FD7">
      <w:pPr>
        <w:pStyle w:val="Balk2"/>
        <w:spacing w:before="91"/>
        <w:ind w:right="2724"/>
        <w:jc w:val="center"/>
      </w:pPr>
      <w:r>
        <w:t>YETERLİLİK EKLERİ</w:t>
      </w:r>
    </w:p>
    <w:p w:rsidR="003330AF" w:rsidRDefault="003330AF">
      <w:pPr>
        <w:pStyle w:val="GvdeMetni"/>
        <w:spacing w:before="7"/>
        <w:rPr>
          <w:b/>
          <w:sz w:val="20"/>
        </w:rPr>
      </w:pPr>
    </w:p>
    <w:p w:rsidR="003330AF" w:rsidRDefault="00145FD7">
      <w:pPr>
        <w:ind w:left="758"/>
      </w:pPr>
      <w:r>
        <w:rPr>
          <w:b/>
        </w:rPr>
        <w:t xml:space="preserve">EK 1: </w:t>
      </w:r>
      <w:r>
        <w:t>Yeterlilik Birimleri</w:t>
      </w:r>
    </w:p>
    <w:p w:rsidR="003330AF" w:rsidRDefault="00145FD7">
      <w:pPr>
        <w:pStyle w:val="GvdeMetni"/>
        <w:spacing w:before="119"/>
        <w:ind w:left="758"/>
      </w:pPr>
      <w:r>
        <w:t>11UY0021-4/A1: İş Sağlığı ve Güvenliği, Çevre ve Kalite</w:t>
      </w:r>
    </w:p>
    <w:p w:rsidR="003330AF" w:rsidRDefault="00145FD7">
      <w:pPr>
        <w:pStyle w:val="GvdeMetni"/>
        <w:spacing w:before="2"/>
        <w:ind w:left="758" w:right="2528"/>
      </w:pPr>
      <w:r>
        <w:t>11UY0021-4/ B1: Araç Üzerinde Periyodik Bakım, Arıza Tespit ve Onarım İşlemleri 11UY0021-4/B2: Motor Yenileştirme</w:t>
      </w:r>
    </w:p>
    <w:p w:rsidR="003330AF" w:rsidRDefault="00145FD7">
      <w:pPr>
        <w:pStyle w:val="GvdeMetni"/>
        <w:spacing w:line="252" w:lineRule="exact"/>
        <w:ind w:left="758"/>
      </w:pPr>
      <w:r>
        <w:t>11UY0021-4/B3: Vites Kutusu Sistemi Bakım Onarımı</w:t>
      </w:r>
    </w:p>
    <w:p w:rsidR="003330AF" w:rsidRDefault="00145FD7">
      <w:pPr>
        <w:pStyle w:val="GvdeMetni"/>
        <w:ind w:left="758" w:right="3734"/>
      </w:pPr>
      <w:r>
        <w:t>11UY0021-4/B4: Dizel Yakıt Pompası ve Enjektörlerde Bakım Onarım 11UY0021-4/B5: Ağır Ticari Araçlarda Özel İşlemler</w:t>
      </w:r>
    </w:p>
    <w:p w:rsidR="003330AF" w:rsidRDefault="00145FD7">
      <w:pPr>
        <w:pStyle w:val="GvdeMetni"/>
        <w:ind w:left="758"/>
      </w:pPr>
      <w:r>
        <w:t>11UY0021-4/B6: Yol Testi</w:t>
      </w:r>
    </w:p>
    <w:p w:rsidR="003330AF" w:rsidRDefault="003330AF">
      <w:pPr>
        <w:pStyle w:val="GvdeMetni"/>
      </w:pPr>
    </w:p>
    <w:p w:rsidR="003330AF" w:rsidRDefault="00145FD7">
      <w:pPr>
        <w:pStyle w:val="GvdeMetni"/>
        <w:spacing w:before="1"/>
        <w:ind w:left="758"/>
      </w:pPr>
      <w:r>
        <w:rPr>
          <w:b/>
        </w:rPr>
        <w:t xml:space="preserve">EK2: </w:t>
      </w:r>
      <w:r>
        <w:t>Terimler, Simgeler ve Kısaltmalar</w:t>
      </w:r>
    </w:p>
    <w:p w:rsidR="003330AF" w:rsidRDefault="00145FD7">
      <w:pPr>
        <w:pStyle w:val="GvdeMetni"/>
        <w:spacing w:before="119" w:line="276" w:lineRule="auto"/>
        <w:ind w:left="758" w:right="973"/>
      </w:pPr>
      <w:r>
        <w:rPr>
          <w:b/>
        </w:rPr>
        <w:t xml:space="preserve">ADBLUE: </w:t>
      </w:r>
      <w:r>
        <w:t xml:space="preserve">Genellikle dizel yakıtlı ağır hizmet taşıtlarının oluşturduğu azot </w:t>
      </w:r>
      <w:r>
        <w:t>oksit salınımını azaltmak için kullanılan su bazlı üre çözeltisini,</w:t>
      </w:r>
    </w:p>
    <w:p w:rsidR="003330AF" w:rsidRDefault="00145FD7">
      <w:pPr>
        <w:pStyle w:val="GvdeMetni"/>
        <w:spacing w:before="119" w:line="278" w:lineRule="auto"/>
        <w:ind w:left="758" w:right="831"/>
      </w:pPr>
      <w:r>
        <w:rPr>
          <w:b/>
        </w:rPr>
        <w:t xml:space="preserve">ANTİFRİZ: </w:t>
      </w:r>
      <w:r>
        <w:t>Radyatörde bulunan soğutma sıvısının donma derecesini düşüren, kaynama derecesini yükselten ve korozyonlara karşı koruma sağlayan sıvı karışımı,</w:t>
      </w:r>
    </w:p>
    <w:p w:rsidR="003330AF" w:rsidRDefault="00145FD7">
      <w:pPr>
        <w:pStyle w:val="GvdeMetni"/>
        <w:spacing w:before="116" w:line="276" w:lineRule="auto"/>
        <w:ind w:left="758" w:right="831"/>
      </w:pPr>
      <w:r>
        <w:rPr>
          <w:b/>
        </w:rPr>
        <w:t xml:space="preserve">ARA HAVA SOĞUTUCUSU: </w:t>
      </w:r>
      <w:r>
        <w:t>Silindire gö</w:t>
      </w:r>
      <w:r>
        <w:t>nderilen havanın yoğunluğunu artırarak silindire bir çevrimde alınan hava miktarını artıran motor parçasını,</w:t>
      </w:r>
    </w:p>
    <w:p w:rsidR="003330AF" w:rsidRDefault="00145FD7">
      <w:pPr>
        <w:pStyle w:val="GvdeMetni"/>
        <w:spacing w:before="119"/>
        <w:ind w:left="758"/>
      </w:pPr>
      <w:r>
        <w:rPr>
          <w:b/>
        </w:rPr>
        <w:t xml:space="preserve">BECERİ: </w:t>
      </w:r>
      <w:r>
        <w:t>Belli bir işe ilişkin görev ve sorumlulukları yerine getirebilme yeteneğini,</w:t>
      </w:r>
    </w:p>
    <w:p w:rsidR="003330AF" w:rsidRDefault="00145FD7">
      <w:pPr>
        <w:pStyle w:val="GvdeMetni"/>
        <w:spacing w:before="160"/>
        <w:ind w:left="758"/>
      </w:pPr>
      <w:r>
        <w:rPr>
          <w:b/>
        </w:rPr>
        <w:t>BOMEMETRE: S</w:t>
      </w:r>
      <w:r>
        <w:t xml:space="preserve">ıvılar için bir yoğunluk ölçme cihazını (antifriz </w:t>
      </w:r>
      <w:r>
        <w:t>için),</w:t>
      </w:r>
    </w:p>
    <w:p w:rsidR="003330AF" w:rsidRDefault="00145FD7">
      <w:pPr>
        <w:pStyle w:val="GvdeMetni"/>
        <w:tabs>
          <w:tab w:val="left" w:pos="2268"/>
        </w:tabs>
        <w:spacing w:before="160" w:line="273" w:lineRule="auto"/>
        <w:ind w:left="758" w:right="1029"/>
      </w:pPr>
      <w:r>
        <w:rPr>
          <w:b/>
        </w:rPr>
        <w:t>CARASKAL:</w:t>
      </w:r>
      <w:r>
        <w:rPr>
          <w:b/>
        </w:rPr>
        <w:tab/>
      </w:r>
      <w:r>
        <w:t>Hareketli ayaklar üzerinde, makaralar düzeniyle ağır cisimlerin yer değiştirme işlerinde kullanılan kaldıraç</w:t>
      </w:r>
      <w:r>
        <w:rPr>
          <w:spacing w:val="-3"/>
        </w:rPr>
        <w:t xml:space="preserve"> </w:t>
      </w:r>
      <w:r>
        <w:t>düzenini,</w:t>
      </w:r>
    </w:p>
    <w:p w:rsidR="003330AF" w:rsidRDefault="00145FD7">
      <w:pPr>
        <w:pStyle w:val="GvdeMetni"/>
        <w:spacing w:before="124" w:line="276" w:lineRule="auto"/>
        <w:ind w:left="758" w:right="973"/>
      </w:pPr>
      <w:r>
        <w:rPr>
          <w:b/>
        </w:rPr>
        <w:t xml:space="preserve">ÇEVRE KORUMA: </w:t>
      </w:r>
      <w:r>
        <w:t>Çalışmalarda, çevreye zarar vermeyen malzemeleri veya süreçleri kullanmayı veya zararlı atıkların uygun şe</w:t>
      </w:r>
      <w:r>
        <w:t>kilde bertaraf edilmesini,</w:t>
      </w:r>
    </w:p>
    <w:p w:rsidR="003330AF" w:rsidRDefault="00145FD7">
      <w:pPr>
        <w:pStyle w:val="GvdeMetni"/>
        <w:spacing w:before="119" w:line="276" w:lineRule="auto"/>
        <w:ind w:left="758" w:right="831"/>
      </w:pPr>
      <w:r>
        <w:rPr>
          <w:b/>
        </w:rPr>
        <w:t xml:space="preserve">DİZEL PARTİKÜL FİLTRESİ: </w:t>
      </w:r>
      <w:r>
        <w:t>Havaya kurumun atılmasını en aza indirmek ve motor egzoz gazlarından partikülleri toplamak için tasarlanmış filtrasyon elemanını,</w:t>
      </w:r>
    </w:p>
    <w:p w:rsidR="003330AF" w:rsidRDefault="00145FD7">
      <w:pPr>
        <w:pStyle w:val="GvdeMetni"/>
        <w:spacing w:before="119"/>
        <w:ind w:left="758"/>
      </w:pPr>
      <w:r>
        <w:rPr>
          <w:b/>
        </w:rPr>
        <w:t xml:space="preserve">FİLTRE: </w:t>
      </w:r>
      <w:r>
        <w:t>Akışkanlardaki parçacıkları süzen elemanı,</w:t>
      </w:r>
    </w:p>
    <w:p w:rsidR="003330AF" w:rsidRDefault="00145FD7">
      <w:pPr>
        <w:pStyle w:val="GvdeMetni"/>
        <w:spacing w:before="160" w:line="276" w:lineRule="auto"/>
        <w:ind w:left="758" w:right="973"/>
      </w:pPr>
      <w:r>
        <w:rPr>
          <w:b/>
        </w:rPr>
        <w:t xml:space="preserve">GERİ KAZANIM: </w:t>
      </w:r>
      <w:r>
        <w:t>Malzemeleri doğrudan veya işlemden geçirdikten sonra tekrar kullanıma sunmayı ve ilgili süreçleri yönetmeyi,</w:t>
      </w:r>
    </w:p>
    <w:p w:rsidR="003330AF" w:rsidRDefault="00145FD7">
      <w:pPr>
        <w:pStyle w:val="GvdeMetni"/>
        <w:spacing w:before="119"/>
        <w:ind w:left="758"/>
      </w:pPr>
      <w:r>
        <w:rPr>
          <w:b/>
        </w:rPr>
        <w:t xml:space="preserve">ISCO: </w:t>
      </w:r>
      <w:r>
        <w:t>Uluslararası Standart Meslek Sınıflaması’nı,</w:t>
      </w:r>
    </w:p>
    <w:p w:rsidR="003330AF" w:rsidRDefault="00145FD7">
      <w:pPr>
        <w:pStyle w:val="GvdeMetni"/>
        <w:spacing w:before="158"/>
        <w:ind w:left="758"/>
      </w:pPr>
      <w:r>
        <w:rPr>
          <w:b/>
        </w:rPr>
        <w:t xml:space="preserve">İSG: </w:t>
      </w:r>
      <w:r>
        <w:t>İş Sağlığı ve Güvenliğini,</w:t>
      </w:r>
    </w:p>
    <w:p w:rsidR="003330AF" w:rsidRDefault="00145FD7">
      <w:pPr>
        <w:pStyle w:val="GvdeMetni"/>
        <w:spacing w:before="159" w:line="276" w:lineRule="auto"/>
        <w:ind w:left="758" w:right="977"/>
        <w:jc w:val="both"/>
      </w:pPr>
      <w:r>
        <w:rPr>
          <w:b/>
        </w:rPr>
        <w:t xml:space="preserve">KİŞİSEL KORUYUCU DONANIM (KKD): </w:t>
      </w:r>
      <w:r>
        <w:t>Çalışanı, yürütülen işten kaynak</w:t>
      </w:r>
      <w:r>
        <w:t>lanan, sağlık ve güvenliği etkileyen bir veya birden fazla riske karşı koruyan, çalışan tarafından giyilen, takılan veya tutulan, bu amaca uygun olarak tasarımı yapılmış tüm alet, araç, gereç ve cihazları,</w:t>
      </w:r>
    </w:p>
    <w:p w:rsidR="003330AF" w:rsidRDefault="00145FD7">
      <w:pPr>
        <w:pStyle w:val="GvdeMetni"/>
        <w:spacing w:before="119"/>
        <w:ind w:left="758"/>
        <w:jc w:val="both"/>
      </w:pPr>
      <w:r>
        <w:rPr>
          <w:b/>
        </w:rPr>
        <w:t xml:space="preserve">KRANK MİLİ: </w:t>
      </w:r>
      <w:r>
        <w:t>Pistondan aldığı alternatif doğrusal h</w:t>
      </w:r>
      <w:r>
        <w:t>areketi sürekli dairesel harekete çeviren mili,</w:t>
      </w:r>
    </w:p>
    <w:p w:rsidR="003330AF" w:rsidRDefault="00145FD7">
      <w:pPr>
        <w:pStyle w:val="GvdeMetni"/>
        <w:spacing w:before="157" w:line="278" w:lineRule="auto"/>
        <w:ind w:left="758" w:right="978"/>
        <w:jc w:val="both"/>
      </w:pPr>
      <w:r>
        <w:rPr>
          <w:b/>
        </w:rPr>
        <w:t xml:space="preserve">MOTOR HAVA SİSTEMİ: </w:t>
      </w:r>
      <w:r>
        <w:t>Motor silindirlerine temiz, yeterli miktarda hava gönderilmesi ve yanmış egzoz gazlarının dışarı atılmasını sağlayan sistemi,</w:t>
      </w:r>
    </w:p>
    <w:p w:rsidR="003330AF" w:rsidRDefault="00145FD7">
      <w:pPr>
        <w:spacing w:before="117"/>
        <w:ind w:left="758"/>
        <w:jc w:val="both"/>
      </w:pPr>
      <w:r>
        <w:rPr>
          <w:b/>
        </w:rPr>
        <w:t xml:space="preserve">MOTOR SOĞUTMA SİSTEMİ: </w:t>
      </w:r>
      <w:r>
        <w:t>Motorun çalışma ısısında tutulmasını sa</w:t>
      </w:r>
      <w:r>
        <w:t>ğlayan sistemi,</w:t>
      </w:r>
    </w:p>
    <w:p w:rsidR="003330AF" w:rsidRDefault="00145FD7">
      <w:pPr>
        <w:pStyle w:val="GvdeMetni"/>
        <w:spacing w:before="158" w:line="276" w:lineRule="auto"/>
        <w:ind w:left="758" w:right="977"/>
        <w:jc w:val="both"/>
      </w:pPr>
      <w:r>
        <w:rPr>
          <w:b/>
        </w:rPr>
        <w:t xml:space="preserve">MOTOR YAĞLAMA SİSTEMİ: </w:t>
      </w:r>
      <w:r>
        <w:t>Motorda sürtünme ve aşıntıların en aza indirilmesi, motor parçalarının yağlanmasını sağlayan sistemi,</w:t>
      </w:r>
    </w:p>
    <w:p w:rsidR="003330AF" w:rsidRDefault="00145FD7">
      <w:pPr>
        <w:pStyle w:val="GvdeMetni"/>
        <w:spacing w:before="121" w:line="276" w:lineRule="auto"/>
        <w:ind w:left="758" w:right="975"/>
        <w:jc w:val="both"/>
      </w:pPr>
      <w:r>
        <w:rPr>
          <w:b/>
        </w:rPr>
        <w:t xml:space="preserve">MOTOR YAKIT SİSTEMİ: </w:t>
      </w:r>
      <w:r>
        <w:t xml:space="preserve">Belirli zamanda ve belirli miktardaki yakıtı silindirlere ulaştıran ve motorda yakılması için </w:t>
      </w:r>
      <w:r>
        <w:t>hazırlanmasını sağlayan sistemi,</w:t>
      </w:r>
    </w:p>
    <w:p w:rsidR="003330AF" w:rsidRDefault="003330AF">
      <w:pPr>
        <w:spacing w:line="276" w:lineRule="auto"/>
        <w:jc w:val="both"/>
        <w:sectPr w:rsidR="003330AF">
          <w:headerReference w:type="default" r:id="rId30"/>
          <w:footerReference w:type="default" r:id="rId31"/>
          <w:pgSz w:w="11910" w:h="16840"/>
          <w:pgMar w:top="800" w:right="440" w:bottom="800" w:left="660" w:header="569" w:footer="602" w:gutter="0"/>
          <w:pgNumType w:start="26"/>
          <w:cols w:space="708"/>
        </w:sectPr>
      </w:pPr>
    </w:p>
    <w:p w:rsidR="003330AF" w:rsidRDefault="003330AF">
      <w:pPr>
        <w:pStyle w:val="GvdeMetni"/>
        <w:spacing w:before="3"/>
        <w:rPr>
          <w:sz w:val="19"/>
        </w:rPr>
      </w:pPr>
    </w:p>
    <w:p w:rsidR="003330AF" w:rsidRDefault="00145FD7">
      <w:pPr>
        <w:pStyle w:val="GvdeMetni"/>
        <w:spacing w:before="91" w:line="278" w:lineRule="auto"/>
        <w:ind w:left="758" w:right="979"/>
        <w:jc w:val="both"/>
      </w:pPr>
      <w:r>
        <w:rPr>
          <w:b/>
        </w:rPr>
        <w:t xml:space="preserve">PNOMATİK: </w:t>
      </w:r>
      <w:r>
        <w:t>Gaz basıncını mekanik harekete çevirme amaçlı eğitim ve uygulamaları içeren endüstriyel bir bilim dalını,</w:t>
      </w:r>
    </w:p>
    <w:p w:rsidR="003330AF" w:rsidRDefault="00145FD7">
      <w:pPr>
        <w:pStyle w:val="GvdeMetni"/>
        <w:spacing w:before="117" w:line="276" w:lineRule="auto"/>
        <w:ind w:left="758" w:right="981"/>
        <w:jc w:val="both"/>
      </w:pPr>
      <w:r>
        <w:rPr>
          <w:b/>
        </w:rPr>
        <w:t xml:space="preserve">RİSK: </w:t>
      </w:r>
      <w:r>
        <w:t>Tehlikeden kaynaklanacak kayıp, yaralanma ya da başka zararlı sonuç meydana gelme ihtimalini,</w:t>
      </w:r>
    </w:p>
    <w:p w:rsidR="003330AF" w:rsidRDefault="00145FD7">
      <w:pPr>
        <w:pStyle w:val="GvdeMetni"/>
        <w:spacing w:before="119" w:line="276" w:lineRule="auto"/>
        <w:ind w:left="758" w:right="976"/>
        <w:jc w:val="both"/>
      </w:pPr>
      <w:r>
        <w:rPr>
          <w:b/>
        </w:rPr>
        <w:t xml:space="preserve">RİSK DEĞERLENDİRMESİ: </w:t>
      </w:r>
      <w:r>
        <w:t>İşyerinde var olan ya da dış</w:t>
      </w:r>
      <w:r>
        <w:t>arıdan gelebilecek tehlikelerin belirlenmesi, bu tehlikelerin riske dönüşmesine yol açan faktörler ile tehlikelerden kaynaklanan risklerin analiz edilerek derecelendirilmesi ve kontrol tedbirlerinin kararlaştırılması amacıyla yapılması gerekli</w:t>
      </w:r>
      <w:r>
        <w:rPr>
          <w:spacing w:val="-2"/>
        </w:rPr>
        <w:t xml:space="preserve"> </w:t>
      </w:r>
      <w:r>
        <w:t>çalışmaları,</w:t>
      </w:r>
    </w:p>
    <w:p w:rsidR="003330AF" w:rsidRDefault="00145FD7">
      <w:pPr>
        <w:spacing w:before="120"/>
        <w:ind w:left="758"/>
        <w:jc w:val="both"/>
      </w:pPr>
      <w:r>
        <w:rPr>
          <w:b/>
        </w:rPr>
        <w:t xml:space="preserve">PLANET DİŞLİ SİSTEMİ: </w:t>
      </w:r>
      <w:r>
        <w:t>Hız düşürüp, tork artıran dişli grubunu,</w:t>
      </w:r>
    </w:p>
    <w:p w:rsidR="003330AF" w:rsidRDefault="00145FD7">
      <w:pPr>
        <w:pStyle w:val="GvdeMetni"/>
        <w:spacing w:before="158" w:line="278" w:lineRule="auto"/>
        <w:ind w:left="758" w:right="1029"/>
      </w:pPr>
      <w:r>
        <w:rPr>
          <w:b/>
        </w:rPr>
        <w:t xml:space="preserve">TEHLİKE: </w:t>
      </w:r>
      <w:r>
        <w:t>İşyerinde var olan ya da dışarıdan gelebilecek, çalışanı veya işyerini etkileyebilecek,  zarar veya hasar verme potansiyelini,</w:t>
      </w:r>
    </w:p>
    <w:p w:rsidR="003330AF" w:rsidRDefault="00145FD7">
      <w:pPr>
        <w:pStyle w:val="GvdeMetni"/>
        <w:spacing w:before="116" w:line="276" w:lineRule="auto"/>
        <w:ind w:left="758" w:right="831"/>
      </w:pPr>
      <w:r>
        <w:rPr>
          <w:b/>
        </w:rPr>
        <w:t xml:space="preserve">TORK KONVERTÖR: </w:t>
      </w:r>
      <w:r>
        <w:t>Motordan gelen dönme hareketini yağ vasıtası ile sessiz ve vuruntusuz bir şekilde vites kutusuna ileten tekerleklerde istenilen torku ayarlayan aktarma organı parçasını,</w:t>
      </w:r>
    </w:p>
    <w:p w:rsidR="003330AF" w:rsidRDefault="00145FD7">
      <w:pPr>
        <w:pStyle w:val="GvdeMetni"/>
        <w:spacing w:before="120" w:line="278" w:lineRule="auto"/>
        <w:ind w:left="758"/>
      </w:pPr>
      <w:r>
        <w:rPr>
          <w:b/>
        </w:rPr>
        <w:t xml:space="preserve">TORKMETRE: </w:t>
      </w:r>
      <w:r>
        <w:t>Bağlantı elemanlarının (cıvata, somun) istenilen ve eşit değerde sıkılmasın</w:t>
      </w:r>
      <w:r>
        <w:t>ı sağlayan ayarlanabilen anahtarı,</w:t>
      </w:r>
    </w:p>
    <w:p w:rsidR="003330AF" w:rsidRDefault="00145FD7">
      <w:pPr>
        <w:pStyle w:val="GvdeMetni"/>
        <w:spacing w:line="276" w:lineRule="auto"/>
        <w:ind w:left="758" w:right="973"/>
      </w:pPr>
      <w:r>
        <w:rPr>
          <w:b/>
        </w:rPr>
        <w:t xml:space="preserve">TURBOŞARJ: </w:t>
      </w:r>
      <w:r>
        <w:t xml:space="preserve">Motorun egzoz gazı ile çalışan ve motor gücünün artmasını sağlayan ekipmanı, </w:t>
      </w:r>
      <w:r>
        <w:rPr>
          <w:b/>
        </w:rPr>
        <w:t xml:space="preserve">VİRAJ (DENGE) ÇUBUĞU: </w:t>
      </w:r>
      <w:r>
        <w:t>Araç ile viraj dönerken aracın yana yatması sebebiyle ortaya çıkan merkez kaç kuvveti ile aracın savrulmasını ö</w:t>
      </w:r>
      <w:r>
        <w:t>nlemek için kullanılan araç ön düzen parçasını,</w:t>
      </w:r>
    </w:p>
    <w:p w:rsidR="003330AF" w:rsidRDefault="00145FD7">
      <w:pPr>
        <w:pStyle w:val="GvdeMetni"/>
        <w:spacing w:before="114"/>
        <w:ind w:left="758"/>
      </w:pPr>
      <w:r>
        <w:rPr>
          <w:b/>
        </w:rPr>
        <w:t xml:space="preserve">VİTES KUTUSU: </w:t>
      </w:r>
      <w:r>
        <w:t>Temel görevi hareketin yönünü ve hızını değiştirmek olan elemanı,</w:t>
      </w:r>
    </w:p>
    <w:p w:rsidR="003330AF" w:rsidRDefault="00145FD7">
      <w:pPr>
        <w:pStyle w:val="GvdeMetni"/>
        <w:spacing w:before="160" w:line="276" w:lineRule="auto"/>
        <w:ind w:left="758" w:right="975"/>
        <w:jc w:val="both"/>
      </w:pPr>
      <w:r>
        <w:rPr>
          <w:b/>
        </w:rPr>
        <w:t xml:space="preserve">YENİLEŞTİRME: </w:t>
      </w:r>
      <w:r>
        <w:t>Aşınma, bozulma, kırılma ve şekil değiştirme gibi nedenlerle verimli bir şekilde kullanılma olanağını tamamen ya d</w:t>
      </w:r>
      <w:r>
        <w:t>a kısmen yitirmiş motor parçalarının tamiri ve yedek parçalarını değiştirmek sureti ile ilk verimli haline yaklaştırmaktır (motoru imalat şartlarına yükseltmektir).</w:t>
      </w:r>
    </w:p>
    <w:p w:rsidR="003330AF" w:rsidRDefault="00145FD7">
      <w:pPr>
        <w:pStyle w:val="GvdeMetni"/>
        <w:spacing w:before="119" w:line="276" w:lineRule="auto"/>
        <w:ind w:left="758" w:right="977"/>
        <w:jc w:val="both"/>
      </w:pPr>
      <w:r>
        <w:rPr>
          <w:b/>
        </w:rPr>
        <w:t xml:space="preserve">YOL TESTİ: </w:t>
      </w:r>
      <w:r>
        <w:t>Araçtaki arızaları tespit etmek veya uygulanmış olan bakım onarım işlemlerinin s</w:t>
      </w:r>
      <w:r>
        <w:t>onuçlarını test etmek amacıyla, özel test parkuru veya güzergâhı belirlenmiş yol  üzerinde, gerekli  hız limiti ve devir aralıklarında, araca sürüş özellikleri</w:t>
      </w:r>
      <w:r>
        <w:rPr>
          <w:spacing w:val="34"/>
        </w:rPr>
        <w:t xml:space="preserve"> </w:t>
      </w:r>
      <w:r>
        <w:t>uygulamayı</w:t>
      </w:r>
    </w:p>
    <w:p w:rsidR="003330AF" w:rsidRDefault="00145FD7">
      <w:pPr>
        <w:pStyle w:val="GvdeMetni"/>
        <w:spacing w:before="121"/>
        <w:ind w:left="758"/>
        <w:jc w:val="both"/>
      </w:pPr>
      <w:r>
        <w:t>ifade eder.</w:t>
      </w:r>
    </w:p>
    <w:p w:rsidR="003330AF" w:rsidRDefault="003330AF">
      <w:pPr>
        <w:pStyle w:val="GvdeMetni"/>
        <w:spacing w:before="9"/>
        <w:rPr>
          <w:sz w:val="20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3330AF" w:rsidRDefault="00145FD7">
      <w:pPr>
        <w:pStyle w:val="GvdeMetni"/>
        <w:spacing w:before="1"/>
        <w:ind w:left="758"/>
      </w:pPr>
      <w:r>
        <w:t>-</w:t>
      </w:r>
    </w:p>
    <w:p w:rsidR="003330AF" w:rsidRDefault="003330AF">
      <w:pPr>
        <w:pStyle w:val="GvdeMetni"/>
        <w:rPr>
          <w:sz w:val="24"/>
        </w:rPr>
      </w:pPr>
    </w:p>
    <w:p w:rsidR="003330AF" w:rsidRDefault="003330AF">
      <w:pPr>
        <w:pStyle w:val="GvdeMetni"/>
        <w:rPr>
          <w:sz w:val="20"/>
        </w:rPr>
      </w:pPr>
    </w:p>
    <w:p w:rsidR="003330AF" w:rsidRDefault="00145FD7">
      <w:pPr>
        <w:pStyle w:val="GvdeMetni"/>
        <w:ind w:left="758"/>
      </w:pPr>
      <w:r>
        <w:rPr>
          <w:b/>
        </w:rPr>
        <w:t xml:space="preserve">EK 4: </w:t>
      </w:r>
      <w:r>
        <w:t>Değerlendirici Ölçütleri</w:t>
      </w:r>
    </w:p>
    <w:p w:rsidR="003330AF" w:rsidRDefault="00145FD7">
      <w:pPr>
        <w:pStyle w:val="GvdeMetni"/>
        <w:spacing w:before="119"/>
        <w:ind w:left="758"/>
      </w:pPr>
      <w:r>
        <w:t>Değerlendiricinin aşağıdaki koşullardan en az bir tanesini sağlaması gerekmektedir.</w:t>
      </w:r>
    </w:p>
    <w:p w:rsidR="003330AF" w:rsidRDefault="00145FD7">
      <w:pPr>
        <w:pStyle w:val="ListeParagraf"/>
        <w:numPr>
          <w:ilvl w:val="1"/>
          <w:numId w:val="1"/>
        </w:numPr>
        <w:tabs>
          <w:tab w:val="left" w:pos="1466"/>
          <w:tab w:val="left" w:pos="1467"/>
        </w:tabs>
        <w:spacing w:before="122"/>
        <w:ind w:right="972" w:hanging="360"/>
      </w:pPr>
      <w:r>
        <w:t>Mühendislik Fakültelerinin Otomotiv ve Makine programlarından mezun ve  otomotiv alanında en az üç (3) yıl deneyime sahip</w:t>
      </w:r>
      <w:r>
        <w:rPr>
          <w:spacing w:val="-8"/>
        </w:rPr>
        <w:t xml:space="preserve"> </w:t>
      </w:r>
      <w:r>
        <w:t>olmak,</w:t>
      </w:r>
    </w:p>
    <w:p w:rsidR="003330AF" w:rsidRDefault="00145FD7">
      <w:pPr>
        <w:pStyle w:val="ListeParagraf"/>
        <w:numPr>
          <w:ilvl w:val="1"/>
          <w:numId w:val="1"/>
        </w:numPr>
        <w:tabs>
          <w:tab w:val="left" w:pos="1466"/>
          <w:tab w:val="left" w:pos="1467"/>
        </w:tabs>
        <w:spacing w:before="119"/>
        <w:ind w:right="978" w:hanging="360"/>
      </w:pPr>
      <w:r>
        <w:t>Teknoloji veya Teknik Eğitim Fakültelerinin Otomotiv veya Makine programlarından mezun ve otomotiv alanında en az üç (3) yıl deneyime sahip olmak ve ya eğitim vermis</w:t>
      </w:r>
      <w:r>
        <w:rPr>
          <w:spacing w:val="-18"/>
        </w:rPr>
        <w:t xml:space="preserve"> </w:t>
      </w:r>
      <w:r>
        <w:t>olmak,</w:t>
      </w:r>
    </w:p>
    <w:p w:rsidR="003330AF" w:rsidRDefault="00145FD7">
      <w:pPr>
        <w:pStyle w:val="ListeParagraf"/>
        <w:numPr>
          <w:ilvl w:val="1"/>
          <w:numId w:val="1"/>
        </w:numPr>
        <w:tabs>
          <w:tab w:val="left" w:pos="1466"/>
          <w:tab w:val="left" w:pos="1467"/>
        </w:tabs>
        <w:spacing w:before="121"/>
        <w:ind w:right="974" w:hanging="360"/>
      </w:pPr>
      <w:r>
        <w:t>Meslek yüksekokullarının Otomotiv ile ilgili bölümlerinden mezun ve otomotiv alanın</w:t>
      </w:r>
      <w:r>
        <w:t>da en az beş (5) yıl deneyime sahip</w:t>
      </w:r>
      <w:r>
        <w:rPr>
          <w:spacing w:val="-6"/>
        </w:rPr>
        <w:t xml:space="preserve"> </w:t>
      </w:r>
      <w:r>
        <w:t>olmak,</w:t>
      </w:r>
    </w:p>
    <w:p w:rsidR="003330AF" w:rsidRDefault="00145FD7">
      <w:pPr>
        <w:pStyle w:val="ListeParagraf"/>
        <w:numPr>
          <w:ilvl w:val="1"/>
          <w:numId w:val="1"/>
        </w:numPr>
        <w:tabs>
          <w:tab w:val="left" w:pos="1466"/>
          <w:tab w:val="left" w:pos="1467"/>
        </w:tabs>
        <w:spacing w:before="118"/>
        <w:ind w:right="977" w:hanging="360"/>
      </w:pPr>
      <w:r>
        <w:t>Meslek liselerinin otomotiv ile ilgili bölümlerinden mezun veya otomotiv alanında ustalık belgesine sahip ve en az on (10) yıl deneyime sahip</w:t>
      </w:r>
      <w:r>
        <w:rPr>
          <w:spacing w:val="-10"/>
        </w:rPr>
        <w:t xml:space="preserve"> </w:t>
      </w:r>
      <w:r>
        <w:t>olmak,</w:t>
      </w:r>
    </w:p>
    <w:p w:rsidR="003330AF" w:rsidRDefault="00145FD7">
      <w:pPr>
        <w:pStyle w:val="GvdeMetni"/>
        <w:spacing w:before="117"/>
        <w:ind w:left="758" w:right="973"/>
        <w:jc w:val="both"/>
      </w:pPr>
      <w:r>
        <w:t>Yukarıdaki özelliklerden en az birine sahip olan ve ölçme ve değ</w:t>
      </w:r>
      <w:r>
        <w:t>erlendirme sürecinde görev alacak değerlendiricilere; ilgili alanda yetkilendirilmiş kuruluşlar tarafından mesleki yeterlilik sistemi, kişinin görev alacağı ulusal yeterlilik(ler), ilgili ulusal meslek standart(lar)ı, ölçme değerlendirme ve ölçme değerlend</w:t>
      </w:r>
      <w:r>
        <w:t>irmede kalite güvencesi konularında eğitim sağlanmalıdır.</w:t>
      </w:r>
    </w:p>
    <w:sectPr w:rsidR="003330AF">
      <w:pgSz w:w="11910" w:h="16840"/>
      <w:pgMar w:top="800" w:right="440" w:bottom="800" w:left="660" w:header="569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D7" w:rsidRDefault="00145FD7">
      <w:r>
        <w:separator/>
      </w:r>
    </w:p>
  </w:endnote>
  <w:endnote w:type="continuationSeparator" w:id="0">
    <w:p w:rsidR="00145FD7" w:rsidRDefault="0014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5pt;margin-top:800.8pt;width:157.75pt;height:14.25pt;z-index:-25862758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540.8pt;margin-top:800.8pt;width:12.25pt;height:14.25pt;z-index:-25862656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0.8pt;width:157.75pt;height:14.25pt;z-index:-25859072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5.9pt;margin-top:800.8pt;width:17.05pt;height:14.25pt;z-index:-25858969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0.8pt;width:157.75pt;height:14.25pt;z-index:-25858662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0.8pt;width:17.05pt;height:14.25pt;z-index:-25858560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0.8pt;width:157.75pt;height:14.25pt;z-index:-25858252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0.8pt;width:17.05pt;height:14.25pt;z-index:-25858150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5pt;margin-top:800.8pt;width:157.75pt;height:14.25pt;z-index:-25862348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541.4pt;margin-top:800.8pt;width:11.55pt;height:14.25pt;z-index:-25862246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5pt;margin-top:800.8pt;width:157.75pt;height:14.25pt;z-index:-25861939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543.4pt;margin-top:800.8pt;width:7.55pt;height:14.25pt;z-index:-25861836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5pt;margin-top:800.8pt;width:157.75pt;height:14.25pt;z-index:-25861529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543.4pt;margin-top:800.8pt;width:7.55pt;height:14.25pt;z-index:-25861427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pt;margin-top:800.8pt;width:157.75pt;height:14.25pt;z-index:-25861120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543.4pt;margin-top:800.8pt;width:7.55pt;height:14.25pt;z-index:-25861017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5pt;margin-top:800.8pt;width:157.75pt;height:14.25pt;z-index:-25860710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41.4pt;margin-top:800.8pt;width:11.55pt;height:14.25pt;z-index:-25860608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0.8pt;width:157.75pt;height:14.25pt;z-index:-25860300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41.4pt;margin-top:800.8pt;width:11.55pt;height:14.25pt;z-index:-25860198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0.8pt;width:157.75pt;height:14.25pt;z-index:-25859891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35.9pt;margin-top:800.8pt;width:17.05pt;height:14.25pt;z-index:-25859788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0.8pt;width:157.75pt;height:14.25pt;z-index:-25859481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5.9pt;margin-top:800.8pt;width:17.05pt;height:14.25pt;z-index:-25859379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92E2F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D7" w:rsidRDefault="00145FD7">
      <w:r>
        <w:separator/>
      </w:r>
    </w:p>
  </w:footnote>
  <w:footnote w:type="continuationSeparator" w:id="0">
    <w:p w:rsidR="00145FD7" w:rsidRDefault="00145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9.55pt;margin-top:27.45pt;width:210.3pt;height:14.25pt;z-index:-25862963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 Otomotiv Mekanikçisi (Seviye 4)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387.65pt;margin-top:27.45pt;width:168pt;height:14.25pt;z-index:-25862860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36.35pt;height:14.25pt;z-index:-25859276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11UY0021-4/B5 Ağır Ticari Araçlarda Özel İşlemler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87.65pt;margin-top:27.45pt;width:167.95pt;height:14.25pt;z-index:-25859174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120.05pt;height:14.25pt;z-index:-25858867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11UY0021-4/B6 Yol Testi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7.65pt;margin-top:27.45pt;width:167.95pt;height:14.25pt;z-index:-25858764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210.3pt;height:14.25pt;z-index:-25858457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 Otomotiv Mekanikçisi (Seviye 4)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87.65pt;margin-top:27.45pt;width:167.95pt;height:14.25pt;z-index:-25858355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9.55pt;margin-top:27.45pt;width:210.3pt;height:14.25pt;z-index:-25862553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 Otomotiv Mekanikçisi (Seviye 4)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387.65pt;margin-top:27.45pt;width:168pt;height:14.25pt;z-index:-25862451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9.55pt;margin-top:27.45pt;width:210.3pt;height:14.25pt;z-index:-25862144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 Otomotiv Mekanikçisi (Seviye 4)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387.65pt;margin-top:27.45pt;width:168pt;height:14.25pt;z-index:-25862041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9.55pt;margin-top:27.55pt;width:239.15pt;height:29.1pt;z-index:-258617344;mso-position-horizontal-relative:page;mso-position-vertical-relative:page" filled="f" stroked="f">
          <v:textbox inset="0,0,0,0">
            <w:txbxContent>
              <w:p w:rsidR="003330AF" w:rsidRDefault="00145FD7">
                <w:pPr>
                  <w:spacing w:before="10"/>
                  <w:ind w:left="20" w:right="-3"/>
                  <w:rPr>
                    <w:sz w:val="24"/>
                  </w:rPr>
                </w:pPr>
                <w:r>
                  <w:t xml:space="preserve">11UY0021-4/A1 </w:t>
                </w:r>
                <w:r>
                  <w:rPr>
                    <w:sz w:val="24"/>
                  </w:rPr>
                  <w:t>İş Sağlığı ve Güvenliği, Çevre ve Kalite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387.65pt;margin-top:27.45pt;width:167.95pt;height:14.25pt;z-index:-25861632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9.55pt;margin-top:27.55pt;width:239.15pt;height:29.1pt;z-index:-258613248;mso-position-horizontal-relative:page;mso-position-vertical-relative:page" filled="f" stroked="f">
          <v:textbox inset="0,0,0,0">
            <w:txbxContent>
              <w:p w:rsidR="003330AF" w:rsidRDefault="00145FD7">
                <w:pPr>
                  <w:spacing w:before="10"/>
                  <w:ind w:left="20" w:right="-3"/>
                  <w:rPr>
                    <w:sz w:val="24"/>
                  </w:rPr>
                </w:pPr>
                <w:r>
                  <w:t xml:space="preserve">11UY0021-4/A1 </w:t>
                </w:r>
                <w:r>
                  <w:rPr>
                    <w:sz w:val="24"/>
                  </w:rPr>
                  <w:t>İş Sağlığı ve Güvenliği, Çevre ve Kalite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387.65pt;margin-top:27.45pt;width:167.95pt;height:14.25pt;z-index:-25861222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9.55pt;margin-top:27.55pt;width:239.15pt;height:29.1pt;z-index:-258609152;mso-position-horizontal-relative:page;mso-position-vertical-relative:page" filled="f" stroked="f">
          <v:textbox inset="0,0,0,0">
            <w:txbxContent>
              <w:p w:rsidR="003330AF" w:rsidRDefault="00145FD7">
                <w:pPr>
                  <w:spacing w:before="10"/>
                  <w:ind w:left="20" w:right="-3"/>
                  <w:rPr>
                    <w:sz w:val="24"/>
                  </w:rPr>
                </w:pPr>
                <w:r>
                  <w:t xml:space="preserve">11UY0021-4/A1 </w:t>
                </w:r>
                <w:r>
                  <w:rPr>
                    <w:sz w:val="24"/>
                  </w:rPr>
                  <w:t>İş Sağlığı ve Güvenliği, Çevre ve Kalite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87.65pt;margin-top:27.45pt;width:167.95pt;height:14.25pt;z-index:-258608128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55pt;margin-top:27.45pt;width:250.6pt;height:26.95pt;z-index:-25860505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 w:right="-2"/>
                </w:pPr>
                <w:r>
                  <w:t>11UY0021-4/B1 Araç Üzerinde Periyodik Bakım, Arıza Tespit ve Onarım İşlemleri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87.65pt;margin-top:27.45pt;width:167.95pt;height:14.25pt;z-index:-258604032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207.85pt;height:14.25pt;z-index:-25860096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11UY0021-4/B3 Vites Kutusu Bakım Onarımı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7.65pt;margin-top:27.45pt;width:167.95pt;height:14.25pt;z-index:-258599936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0AF" w:rsidRDefault="00145FD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246.15pt;height:26.95pt;z-index:-258596864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 w:right="1"/>
                </w:pPr>
                <w:r>
                  <w:t>11UY0021-4/B4 Dizel Yakıt Pompası ve Enjektörlerde Bakım Onarım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7.65pt;margin-top:27.45pt;width:167.95pt;height:14.25pt;z-index:-258595840;mso-position-horizontal-relative:page;mso-position-vertical-relative:page" filled="f" stroked="f">
          <v:textbox inset="0,0,0,0">
            <w:txbxContent>
              <w:p w:rsidR="003330AF" w:rsidRDefault="00145FD7">
                <w:pPr>
                  <w:pStyle w:val="GvdeMetni"/>
                  <w:spacing w:before="11"/>
                  <w:ind w:left="20"/>
                </w:pPr>
                <w:r>
                  <w:t>Yayın Tarihi: 26/07/2011 Rev. No:04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7C6"/>
    <w:multiLevelType w:val="multilevel"/>
    <w:tmpl w:val="51D607D2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08ED1B5B"/>
    <w:multiLevelType w:val="multilevel"/>
    <w:tmpl w:val="5D307E1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0E115032"/>
    <w:multiLevelType w:val="multilevel"/>
    <w:tmpl w:val="C6567D12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5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3" w15:restartNumberingAfterBreak="0">
    <w:nsid w:val="19004F18"/>
    <w:multiLevelType w:val="multilevel"/>
    <w:tmpl w:val="7D1C268C"/>
    <w:lvl w:ilvl="0">
      <w:start w:val="2"/>
      <w:numFmt w:val="decimal"/>
      <w:lvlText w:val="%1"/>
      <w:lvlJc w:val="left"/>
      <w:pPr>
        <w:ind w:left="1798" w:hanging="332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79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3601" w:hanging="332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4501" w:hanging="33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402" w:hanging="33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303" w:hanging="33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203" w:hanging="33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8104" w:hanging="33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05" w:hanging="332"/>
      </w:pPr>
      <w:rPr>
        <w:rFonts w:hint="default"/>
        <w:lang w:val="tr-TR" w:eastAsia="tr-TR" w:bidi="tr-TR"/>
      </w:rPr>
    </w:lvl>
  </w:abstractNum>
  <w:abstractNum w:abstractNumId="4" w15:restartNumberingAfterBreak="0">
    <w:nsid w:val="19D074E4"/>
    <w:multiLevelType w:val="multilevel"/>
    <w:tmpl w:val="1C3CA9F4"/>
    <w:lvl w:ilvl="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2.%3"/>
      <w:lvlJc w:val="left"/>
      <w:pPr>
        <w:ind w:left="179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2925" w:hanging="33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051" w:hanging="33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77" w:hanging="33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03" w:hanging="33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29" w:hanging="33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54" w:hanging="332"/>
      </w:pPr>
      <w:rPr>
        <w:rFonts w:hint="default"/>
        <w:lang w:val="tr-TR" w:eastAsia="tr-TR" w:bidi="tr-TR"/>
      </w:rPr>
    </w:lvl>
  </w:abstractNum>
  <w:abstractNum w:abstractNumId="5" w15:restartNumberingAfterBreak="0">
    <w:nsid w:val="2DBE1E08"/>
    <w:multiLevelType w:val="multilevel"/>
    <w:tmpl w:val="A0266A74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3088034C"/>
    <w:multiLevelType w:val="multilevel"/>
    <w:tmpl w:val="4F3C0AA2"/>
    <w:lvl w:ilvl="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8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2960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081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2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44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31496FBB"/>
    <w:multiLevelType w:val="multilevel"/>
    <w:tmpl w:val="5914DEF4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5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1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7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31985E1D"/>
    <w:multiLevelType w:val="multilevel"/>
    <w:tmpl w:val="DA6E3428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9" w15:restartNumberingAfterBreak="0">
    <w:nsid w:val="324F4F2D"/>
    <w:multiLevelType w:val="multilevel"/>
    <w:tmpl w:val="4F3E5880"/>
    <w:lvl w:ilvl="0">
      <w:start w:val="1"/>
      <w:numFmt w:val="lowerLetter"/>
      <w:lvlText w:val="%1)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86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2978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096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14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33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51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69" w:hanging="387"/>
      </w:pPr>
      <w:rPr>
        <w:rFonts w:hint="default"/>
        <w:lang w:val="tr-TR" w:eastAsia="tr-TR" w:bidi="tr-TR"/>
      </w:rPr>
    </w:lvl>
  </w:abstractNum>
  <w:abstractNum w:abstractNumId="10" w15:restartNumberingAfterBreak="0">
    <w:nsid w:val="373A5F71"/>
    <w:multiLevelType w:val="multilevel"/>
    <w:tmpl w:val="88CA33B8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11" w15:restartNumberingAfterBreak="0">
    <w:nsid w:val="3ABA30A7"/>
    <w:multiLevelType w:val="multilevel"/>
    <w:tmpl w:val="8F7E5E38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2" w15:restartNumberingAfterBreak="0">
    <w:nsid w:val="3EC959FF"/>
    <w:multiLevelType w:val="hybridMultilevel"/>
    <w:tmpl w:val="9E2C7664"/>
    <w:lvl w:ilvl="0" w:tplc="5D5AAA9A">
      <w:start w:val="1"/>
      <w:numFmt w:val="lowerLetter"/>
      <w:lvlText w:val="%1)"/>
      <w:lvlJc w:val="left"/>
      <w:pPr>
        <w:ind w:left="83" w:hanging="29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6EA06FAA">
      <w:numFmt w:val="bullet"/>
      <w:lvlText w:val="•"/>
      <w:lvlJc w:val="left"/>
      <w:pPr>
        <w:ind w:left="644" w:hanging="295"/>
      </w:pPr>
      <w:rPr>
        <w:rFonts w:hint="default"/>
        <w:lang w:val="tr-TR" w:eastAsia="tr-TR" w:bidi="tr-TR"/>
      </w:rPr>
    </w:lvl>
    <w:lvl w:ilvl="2" w:tplc="4DCE268E">
      <w:numFmt w:val="bullet"/>
      <w:lvlText w:val="•"/>
      <w:lvlJc w:val="left"/>
      <w:pPr>
        <w:ind w:left="1209" w:hanging="295"/>
      </w:pPr>
      <w:rPr>
        <w:rFonts w:hint="default"/>
        <w:lang w:val="tr-TR" w:eastAsia="tr-TR" w:bidi="tr-TR"/>
      </w:rPr>
    </w:lvl>
    <w:lvl w:ilvl="3" w:tplc="95682D92">
      <w:numFmt w:val="bullet"/>
      <w:lvlText w:val="•"/>
      <w:lvlJc w:val="left"/>
      <w:pPr>
        <w:ind w:left="1774" w:hanging="295"/>
      </w:pPr>
      <w:rPr>
        <w:rFonts w:hint="default"/>
        <w:lang w:val="tr-TR" w:eastAsia="tr-TR" w:bidi="tr-TR"/>
      </w:rPr>
    </w:lvl>
    <w:lvl w:ilvl="4" w:tplc="ACCEF15C">
      <w:numFmt w:val="bullet"/>
      <w:lvlText w:val="•"/>
      <w:lvlJc w:val="left"/>
      <w:pPr>
        <w:ind w:left="2339" w:hanging="295"/>
      </w:pPr>
      <w:rPr>
        <w:rFonts w:hint="default"/>
        <w:lang w:val="tr-TR" w:eastAsia="tr-TR" w:bidi="tr-TR"/>
      </w:rPr>
    </w:lvl>
    <w:lvl w:ilvl="5" w:tplc="D68EBF1E">
      <w:numFmt w:val="bullet"/>
      <w:lvlText w:val="•"/>
      <w:lvlJc w:val="left"/>
      <w:pPr>
        <w:ind w:left="2904" w:hanging="295"/>
      </w:pPr>
      <w:rPr>
        <w:rFonts w:hint="default"/>
        <w:lang w:val="tr-TR" w:eastAsia="tr-TR" w:bidi="tr-TR"/>
      </w:rPr>
    </w:lvl>
    <w:lvl w:ilvl="6" w:tplc="518E0950">
      <w:numFmt w:val="bullet"/>
      <w:lvlText w:val="•"/>
      <w:lvlJc w:val="left"/>
      <w:pPr>
        <w:ind w:left="3469" w:hanging="295"/>
      </w:pPr>
      <w:rPr>
        <w:rFonts w:hint="default"/>
        <w:lang w:val="tr-TR" w:eastAsia="tr-TR" w:bidi="tr-TR"/>
      </w:rPr>
    </w:lvl>
    <w:lvl w:ilvl="7" w:tplc="9FC613E4">
      <w:numFmt w:val="bullet"/>
      <w:lvlText w:val="•"/>
      <w:lvlJc w:val="left"/>
      <w:pPr>
        <w:ind w:left="4034" w:hanging="295"/>
      </w:pPr>
      <w:rPr>
        <w:rFonts w:hint="default"/>
        <w:lang w:val="tr-TR" w:eastAsia="tr-TR" w:bidi="tr-TR"/>
      </w:rPr>
    </w:lvl>
    <w:lvl w:ilvl="8" w:tplc="9A38ED58">
      <w:numFmt w:val="bullet"/>
      <w:lvlText w:val="•"/>
      <w:lvlJc w:val="left"/>
      <w:pPr>
        <w:ind w:left="4599" w:hanging="295"/>
      </w:pPr>
      <w:rPr>
        <w:rFonts w:hint="default"/>
        <w:lang w:val="tr-TR" w:eastAsia="tr-TR" w:bidi="tr-TR"/>
      </w:rPr>
    </w:lvl>
  </w:abstractNum>
  <w:abstractNum w:abstractNumId="13" w15:restartNumberingAfterBreak="0">
    <w:nsid w:val="43A30711"/>
    <w:multiLevelType w:val="multilevel"/>
    <w:tmpl w:val="E630665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4" w15:restartNumberingAfterBreak="0">
    <w:nsid w:val="4A974466"/>
    <w:multiLevelType w:val="multilevel"/>
    <w:tmpl w:val="83C6D756"/>
    <w:lvl w:ilvl="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85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2978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096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14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33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51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69" w:hanging="387"/>
      </w:pPr>
      <w:rPr>
        <w:rFonts w:hint="default"/>
        <w:lang w:val="tr-TR" w:eastAsia="tr-TR" w:bidi="tr-TR"/>
      </w:rPr>
    </w:lvl>
  </w:abstractNum>
  <w:abstractNum w:abstractNumId="15" w15:restartNumberingAfterBreak="0">
    <w:nsid w:val="517363DC"/>
    <w:multiLevelType w:val="multilevel"/>
    <w:tmpl w:val="9A16BDB4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6" w15:restartNumberingAfterBreak="0">
    <w:nsid w:val="53A3653E"/>
    <w:multiLevelType w:val="multilevel"/>
    <w:tmpl w:val="50F4EFA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7" w15:restartNumberingAfterBreak="0">
    <w:nsid w:val="5B9A7DAC"/>
    <w:multiLevelType w:val="multilevel"/>
    <w:tmpl w:val="806C5728"/>
    <w:lvl w:ilvl="0">
      <w:start w:val="3"/>
      <w:numFmt w:val="decimal"/>
      <w:lvlText w:val="%1"/>
      <w:lvlJc w:val="left"/>
      <w:pPr>
        <w:ind w:left="1810" w:hanging="332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810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3617" w:hanging="332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4515" w:hanging="33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414" w:hanging="33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313" w:hanging="33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211" w:hanging="33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8110" w:hanging="33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09" w:hanging="332"/>
      </w:pPr>
      <w:rPr>
        <w:rFonts w:hint="default"/>
        <w:lang w:val="tr-TR" w:eastAsia="tr-TR" w:bidi="tr-TR"/>
      </w:rPr>
    </w:lvl>
  </w:abstractNum>
  <w:abstractNum w:abstractNumId="18" w15:restartNumberingAfterBreak="0">
    <w:nsid w:val="5C305F59"/>
    <w:multiLevelType w:val="multilevel"/>
    <w:tmpl w:val="315E370E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5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9" w15:restartNumberingAfterBreak="0">
    <w:nsid w:val="5FBC7ECE"/>
    <w:multiLevelType w:val="multilevel"/>
    <w:tmpl w:val="66427956"/>
    <w:lvl w:ilvl="0">
      <w:start w:val="1"/>
      <w:numFmt w:val="decimal"/>
      <w:lvlText w:val="%1."/>
      <w:lvlJc w:val="left"/>
      <w:pPr>
        <w:ind w:left="97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042" w:hanging="27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tr-TR" w:eastAsia="tr-TR" w:bidi="tr-TR"/>
      </w:rPr>
    </w:lvl>
    <w:lvl w:ilvl="2">
      <w:numFmt w:val="bullet"/>
      <w:lvlText w:val="•"/>
      <w:lvlJc w:val="left"/>
      <w:pPr>
        <w:ind w:left="1460" w:hanging="27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628" w:hanging="27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796" w:hanging="27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964" w:hanging="27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133" w:hanging="27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01" w:hanging="27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469" w:hanging="277"/>
      </w:pPr>
      <w:rPr>
        <w:rFonts w:hint="default"/>
        <w:lang w:val="tr-TR" w:eastAsia="tr-TR" w:bidi="tr-TR"/>
      </w:rPr>
    </w:lvl>
  </w:abstractNum>
  <w:abstractNum w:abstractNumId="20" w15:restartNumberingAfterBreak="0">
    <w:nsid w:val="60A84954"/>
    <w:multiLevelType w:val="multilevel"/>
    <w:tmpl w:val="40E04C6E"/>
    <w:lvl w:ilvl="0">
      <w:start w:val="1"/>
      <w:numFmt w:val="decimal"/>
      <w:lvlText w:val="%1."/>
      <w:lvlJc w:val="left"/>
      <w:pPr>
        <w:ind w:left="97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186" w:hanging="27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tr-TR" w:eastAsia="tr-TR" w:bidi="tr-TR"/>
      </w:rPr>
    </w:lvl>
    <w:lvl w:ilvl="2">
      <w:numFmt w:val="bullet"/>
      <w:lvlText w:val="•"/>
      <w:lvlJc w:val="left"/>
      <w:pPr>
        <w:ind w:left="1460" w:hanging="27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628" w:hanging="27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796" w:hanging="27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964" w:hanging="27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133" w:hanging="27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01" w:hanging="27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469" w:hanging="277"/>
      </w:pPr>
      <w:rPr>
        <w:rFonts w:hint="default"/>
        <w:lang w:val="tr-TR" w:eastAsia="tr-TR" w:bidi="tr-TR"/>
      </w:rPr>
    </w:lvl>
  </w:abstractNum>
  <w:abstractNum w:abstractNumId="21" w15:restartNumberingAfterBreak="0">
    <w:nsid w:val="66D37F54"/>
    <w:multiLevelType w:val="hybridMultilevel"/>
    <w:tmpl w:val="0CD49FC0"/>
    <w:lvl w:ilvl="0" w:tplc="0604452A">
      <w:numFmt w:val="bullet"/>
      <w:lvlText w:val="•"/>
      <w:lvlJc w:val="left"/>
      <w:pPr>
        <w:ind w:left="8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E1CC002A">
      <w:numFmt w:val="bullet"/>
      <w:lvlText w:val="•"/>
      <w:lvlJc w:val="left"/>
      <w:pPr>
        <w:ind w:left="644" w:hanging="144"/>
      </w:pPr>
      <w:rPr>
        <w:rFonts w:hint="default"/>
        <w:lang w:val="tr-TR" w:eastAsia="tr-TR" w:bidi="tr-TR"/>
      </w:rPr>
    </w:lvl>
    <w:lvl w:ilvl="2" w:tplc="C5BE8BC0">
      <w:numFmt w:val="bullet"/>
      <w:lvlText w:val="•"/>
      <w:lvlJc w:val="left"/>
      <w:pPr>
        <w:ind w:left="1209" w:hanging="144"/>
      </w:pPr>
      <w:rPr>
        <w:rFonts w:hint="default"/>
        <w:lang w:val="tr-TR" w:eastAsia="tr-TR" w:bidi="tr-TR"/>
      </w:rPr>
    </w:lvl>
    <w:lvl w:ilvl="3" w:tplc="B646106A">
      <w:numFmt w:val="bullet"/>
      <w:lvlText w:val="•"/>
      <w:lvlJc w:val="left"/>
      <w:pPr>
        <w:ind w:left="1774" w:hanging="144"/>
      </w:pPr>
      <w:rPr>
        <w:rFonts w:hint="default"/>
        <w:lang w:val="tr-TR" w:eastAsia="tr-TR" w:bidi="tr-TR"/>
      </w:rPr>
    </w:lvl>
    <w:lvl w:ilvl="4" w:tplc="2448562A">
      <w:numFmt w:val="bullet"/>
      <w:lvlText w:val="•"/>
      <w:lvlJc w:val="left"/>
      <w:pPr>
        <w:ind w:left="2339" w:hanging="144"/>
      </w:pPr>
      <w:rPr>
        <w:rFonts w:hint="default"/>
        <w:lang w:val="tr-TR" w:eastAsia="tr-TR" w:bidi="tr-TR"/>
      </w:rPr>
    </w:lvl>
    <w:lvl w:ilvl="5" w:tplc="1D909652">
      <w:numFmt w:val="bullet"/>
      <w:lvlText w:val="•"/>
      <w:lvlJc w:val="left"/>
      <w:pPr>
        <w:ind w:left="2904" w:hanging="144"/>
      </w:pPr>
      <w:rPr>
        <w:rFonts w:hint="default"/>
        <w:lang w:val="tr-TR" w:eastAsia="tr-TR" w:bidi="tr-TR"/>
      </w:rPr>
    </w:lvl>
    <w:lvl w:ilvl="6" w:tplc="4EEAE926">
      <w:numFmt w:val="bullet"/>
      <w:lvlText w:val="•"/>
      <w:lvlJc w:val="left"/>
      <w:pPr>
        <w:ind w:left="3469" w:hanging="144"/>
      </w:pPr>
      <w:rPr>
        <w:rFonts w:hint="default"/>
        <w:lang w:val="tr-TR" w:eastAsia="tr-TR" w:bidi="tr-TR"/>
      </w:rPr>
    </w:lvl>
    <w:lvl w:ilvl="7" w:tplc="F4D661CA">
      <w:numFmt w:val="bullet"/>
      <w:lvlText w:val="•"/>
      <w:lvlJc w:val="left"/>
      <w:pPr>
        <w:ind w:left="4034" w:hanging="144"/>
      </w:pPr>
      <w:rPr>
        <w:rFonts w:hint="default"/>
        <w:lang w:val="tr-TR" w:eastAsia="tr-TR" w:bidi="tr-TR"/>
      </w:rPr>
    </w:lvl>
    <w:lvl w:ilvl="8" w:tplc="E23A66A6">
      <w:numFmt w:val="bullet"/>
      <w:lvlText w:val="•"/>
      <w:lvlJc w:val="left"/>
      <w:pPr>
        <w:ind w:left="4599" w:hanging="144"/>
      </w:pPr>
      <w:rPr>
        <w:rFonts w:hint="default"/>
        <w:lang w:val="tr-TR" w:eastAsia="tr-TR" w:bidi="tr-TR"/>
      </w:rPr>
    </w:lvl>
  </w:abstractNum>
  <w:abstractNum w:abstractNumId="22" w15:restartNumberingAfterBreak="0">
    <w:nsid w:val="6D937C77"/>
    <w:multiLevelType w:val="hybridMultilevel"/>
    <w:tmpl w:val="87A2BA2C"/>
    <w:lvl w:ilvl="0" w:tplc="9FD8C928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9AE722E">
      <w:numFmt w:val="bullet"/>
      <w:lvlText w:val=""/>
      <w:lvlJc w:val="left"/>
      <w:pPr>
        <w:ind w:left="1478" w:hanging="348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2" w:tplc="DA127F4A">
      <w:numFmt w:val="bullet"/>
      <w:lvlText w:val="•"/>
      <w:lvlJc w:val="left"/>
      <w:pPr>
        <w:ind w:left="2516" w:hanging="348"/>
      </w:pPr>
      <w:rPr>
        <w:rFonts w:hint="default"/>
        <w:lang w:val="tr-TR" w:eastAsia="tr-TR" w:bidi="tr-TR"/>
      </w:rPr>
    </w:lvl>
    <w:lvl w:ilvl="3" w:tplc="A4ACC4C4">
      <w:numFmt w:val="bullet"/>
      <w:lvlText w:val="•"/>
      <w:lvlJc w:val="left"/>
      <w:pPr>
        <w:ind w:left="3552" w:hanging="348"/>
      </w:pPr>
      <w:rPr>
        <w:rFonts w:hint="default"/>
        <w:lang w:val="tr-TR" w:eastAsia="tr-TR" w:bidi="tr-TR"/>
      </w:rPr>
    </w:lvl>
    <w:lvl w:ilvl="4" w:tplc="1BE68C8A">
      <w:numFmt w:val="bullet"/>
      <w:lvlText w:val="•"/>
      <w:lvlJc w:val="left"/>
      <w:pPr>
        <w:ind w:left="4588" w:hanging="348"/>
      </w:pPr>
      <w:rPr>
        <w:rFonts w:hint="default"/>
        <w:lang w:val="tr-TR" w:eastAsia="tr-TR" w:bidi="tr-TR"/>
      </w:rPr>
    </w:lvl>
    <w:lvl w:ilvl="5" w:tplc="35D6E096">
      <w:numFmt w:val="bullet"/>
      <w:lvlText w:val="•"/>
      <w:lvlJc w:val="left"/>
      <w:pPr>
        <w:ind w:left="5625" w:hanging="348"/>
      </w:pPr>
      <w:rPr>
        <w:rFonts w:hint="default"/>
        <w:lang w:val="tr-TR" w:eastAsia="tr-TR" w:bidi="tr-TR"/>
      </w:rPr>
    </w:lvl>
    <w:lvl w:ilvl="6" w:tplc="823E1CA8">
      <w:numFmt w:val="bullet"/>
      <w:lvlText w:val="•"/>
      <w:lvlJc w:val="left"/>
      <w:pPr>
        <w:ind w:left="6661" w:hanging="348"/>
      </w:pPr>
      <w:rPr>
        <w:rFonts w:hint="default"/>
        <w:lang w:val="tr-TR" w:eastAsia="tr-TR" w:bidi="tr-TR"/>
      </w:rPr>
    </w:lvl>
    <w:lvl w:ilvl="7" w:tplc="AA4A45A8">
      <w:numFmt w:val="bullet"/>
      <w:lvlText w:val="•"/>
      <w:lvlJc w:val="left"/>
      <w:pPr>
        <w:ind w:left="7697" w:hanging="348"/>
      </w:pPr>
      <w:rPr>
        <w:rFonts w:hint="default"/>
        <w:lang w:val="tr-TR" w:eastAsia="tr-TR" w:bidi="tr-TR"/>
      </w:rPr>
    </w:lvl>
    <w:lvl w:ilvl="8" w:tplc="BCDE4A0A">
      <w:numFmt w:val="bullet"/>
      <w:lvlText w:val="•"/>
      <w:lvlJc w:val="left"/>
      <w:pPr>
        <w:ind w:left="8733" w:hanging="348"/>
      </w:pPr>
      <w:rPr>
        <w:rFonts w:hint="default"/>
        <w:lang w:val="tr-TR" w:eastAsia="tr-TR" w:bidi="tr-TR"/>
      </w:rPr>
    </w:lvl>
  </w:abstractNum>
  <w:abstractNum w:abstractNumId="23" w15:restartNumberingAfterBreak="0">
    <w:nsid w:val="70D26E69"/>
    <w:multiLevelType w:val="hybridMultilevel"/>
    <w:tmpl w:val="255696DA"/>
    <w:lvl w:ilvl="0" w:tplc="D2C0A1B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59163414">
      <w:numFmt w:val="bullet"/>
      <w:lvlText w:val="•"/>
      <w:lvlJc w:val="left"/>
      <w:pPr>
        <w:ind w:left="1980" w:hanging="238"/>
      </w:pPr>
      <w:rPr>
        <w:rFonts w:hint="default"/>
        <w:lang w:val="tr-TR" w:eastAsia="tr-TR" w:bidi="tr-TR"/>
      </w:rPr>
    </w:lvl>
    <w:lvl w:ilvl="2" w:tplc="6F72E208">
      <w:numFmt w:val="bullet"/>
      <w:lvlText w:val="•"/>
      <w:lvlJc w:val="left"/>
      <w:pPr>
        <w:ind w:left="2961" w:hanging="238"/>
      </w:pPr>
      <w:rPr>
        <w:rFonts w:hint="default"/>
        <w:lang w:val="tr-TR" w:eastAsia="tr-TR" w:bidi="tr-TR"/>
      </w:rPr>
    </w:lvl>
    <w:lvl w:ilvl="3" w:tplc="05A01DD8">
      <w:numFmt w:val="bullet"/>
      <w:lvlText w:val="•"/>
      <w:lvlJc w:val="left"/>
      <w:pPr>
        <w:ind w:left="3941" w:hanging="238"/>
      </w:pPr>
      <w:rPr>
        <w:rFonts w:hint="default"/>
        <w:lang w:val="tr-TR" w:eastAsia="tr-TR" w:bidi="tr-TR"/>
      </w:rPr>
    </w:lvl>
    <w:lvl w:ilvl="4" w:tplc="3E6E88D2">
      <w:numFmt w:val="bullet"/>
      <w:lvlText w:val="•"/>
      <w:lvlJc w:val="left"/>
      <w:pPr>
        <w:ind w:left="4922" w:hanging="238"/>
      </w:pPr>
      <w:rPr>
        <w:rFonts w:hint="default"/>
        <w:lang w:val="tr-TR" w:eastAsia="tr-TR" w:bidi="tr-TR"/>
      </w:rPr>
    </w:lvl>
    <w:lvl w:ilvl="5" w:tplc="87846F0A">
      <w:numFmt w:val="bullet"/>
      <w:lvlText w:val="•"/>
      <w:lvlJc w:val="left"/>
      <w:pPr>
        <w:ind w:left="5903" w:hanging="238"/>
      </w:pPr>
      <w:rPr>
        <w:rFonts w:hint="default"/>
        <w:lang w:val="tr-TR" w:eastAsia="tr-TR" w:bidi="tr-TR"/>
      </w:rPr>
    </w:lvl>
    <w:lvl w:ilvl="6" w:tplc="4E46323E">
      <w:numFmt w:val="bullet"/>
      <w:lvlText w:val="•"/>
      <w:lvlJc w:val="left"/>
      <w:pPr>
        <w:ind w:left="6883" w:hanging="238"/>
      </w:pPr>
      <w:rPr>
        <w:rFonts w:hint="default"/>
        <w:lang w:val="tr-TR" w:eastAsia="tr-TR" w:bidi="tr-TR"/>
      </w:rPr>
    </w:lvl>
    <w:lvl w:ilvl="7" w:tplc="C672959A">
      <w:numFmt w:val="bullet"/>
      <w:lvlText w:val="•"/>
      <w:lvlJc w:val="left"/>
      <w:pPr>
        <w:ind w:left="7864" w:hanging="238"/>
      </w:pPr>
      <w:rPr>
        <w:rFonts w:hint="default"/>
        <w:lang w:val="tr-TR" w:eastAsia="tr-TR" w:bidi="tr-TR"/>
      </w:rPr>
    </w:lvl>
    <w:lvl w:ilvl="8" w:tplc="A644091A">
      <w:numFmt w:val="bullet"/>
      <w:lvlText w:val="•"/>
      <w:lvlJc w:val="left"/>
      <w:pPr>
        <w:ind w:left="8845" w:hanging="238"/>
      </w:pPr>
      <w:rPr>
        <w:rFonts w:hint="default"/>
        <w:lang w:val="tr-TR" w:eastAsia="tr-TR" w:bidi="tr-TR"/>
      </w:rPr>
    </w:lvl>
  </w:abstractNum>
  <w:abstractNum w:abstractNumId="24" w15:restartNumberingAfterBreak="0">
    <w:nsid w:val="72200133"/>
    <w:multiLevelType w:val="hybridMultilevel"/>
    <w:tmpl w:val="5EF8D894"/>
    <w:lvl w:ilvl="0" w:tplc="4A82C6F8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BED6C0E6">
      <w:numFmt w:val="bullet"/>
      <w:lvlText w:val="•"/>
      <w:lvlJc w:val="left"/>
      <w:pPr>
        <w:ind w:left="1980" w:hanging="238"/>
      </w:pPr>
      <w:rPr>
        <w:rFonts w:hint="default"/>
        <w:lang w:val="tr-TR" w:eastAsia="tr-TR" w:bidi="tr-TR"/>
      </w:rPr>
    </w:lvl>
    <w:lvl w:ilvl="2" w:tplc="E0A82650">
      <w:numFmt w:val="bullet"/>
      <w:lvlText w:val="•"/>
      <w:lvlJc w:val="left"/>
      <w:pPr>
        <w:ind w:left="2961" w:hanging="238"/>
      </w:pPr>
      <w:rPr>
        <w:rFonts w:hint="default"/>
        <w:lang w:val="tr-TR" w:eastAsia="tr-TR" w:bidi="tr-TR"/>
      </w:rPr>
    </w:lvl>
    <w:lvl w:ilvl="3" w:tplc="1C74D68C">
      <w:numFmt w:val="bullet"/>
      <w:lvlText w:val="•"/>
      <w:lvlJc w:val="left"/>
      <w:pPr>
        <w:ind w:left="3941" w:hanging="238"/>
      </w:pPr>
      <w:rPr>
        <w:rFonts w:hint="default"/>
        <w:lang w:val="tr-TR" w:eastAsia="tr-TR" w:bidi="tr-TR"/>
      </w:rPr>
    </w:lvl>
    <w:lvl w:ilvl="4" w:tplc="65D29D4C">
      <w:numFmt w:val="bullet"/>
      <w:lvlText w:val="•"/>
      <w:lvlJc w:val="left"/>
      <w:pPr>
        <w:ind w:left="4922" w:hanging="238"/>
      </w:pPr>
      <w:rPr>
        <w:rFonts w:hint="default"/>
        <w:lang w:val="tr-TR" w:eastAsia="tr-TR" w:bidi="tr-TR"/>
      </w:rPr>
    </w:lvl>
    <w:lvl w:ilvl="5" w:tplc="E9E0F0CE">
      <w:numFmt w:val="bullet"/>
      <w:lvlText w:val="•"/>
      <w:lvlJc w:val="left"/>
      <w:pPr>
        <w:ind w:left="5903" w:hanging="238"/>
      </w:pPr>
      <w:rPr>
        <w:rFonts w:hint="default"/>
        <w:lang w:val="tr-TR" w:eastAsia="tr-TR" w:bidi="tr-TR"/>
      </w:rPr>
    </w:lvl>
    <w:lvl w:ilvl="6" w:tplc="C506FF98">
      <w:numFmt w:val="bullet"/>
      <w:lvlText w:val="•"/>
      <w:lvlJc w:val="left"/>
      <w:pPr>
        <w:ind w:left="6883" w:hanging="238"/>
      </w:pPr>
      <w:rPr>
        <w:rFonts w:hint="default"/>
        <w:lang w:val="tr-TR" w:eastAsia="tr-TR" w:bidi="tr-TR"/>
      </w:rPr>
    </w:lvl>
    <w:lvl w:ilvl="7" w:tplc="2BCEE4E8">
      <w:numFmt w:val="bullet"/>
      <w:lvlText w:val="•"/>
      <w:lvlJc w:val="left"/>
      <w:pPr>
        <w:ind w:left="7864" w:hanging="238"/>
      </w:pPr>
      <w:rPr>
        <w:rFonts w:hint="default"/>
        <w:lang w:val="tr-TR" w:eastAsia="tr-TR" w:bidi="tr-TR"/>
      </w:rPr>
    </w:lvl>
    <w:lvl w:ilvl="8" w:tplc="3ED6F79C">
      <w:numFmt w:val="bullet"/>
      <w:lvlText w:val="•"/>
      <w:lvlJc w:val="left"/>
      <w:pPr>
        <w:ind w:left="8845" w:hanging="238"/>
      </w:pPr>
      <w:rPr>
        <w:rFonts w:hint="default"/>
        <w:lang w:val="tr-TR" w:eastAsia="tr-TR" w:bidi="tr-TR"/>
      </w:rPr>
    </w:lvl>
  </w:abstractNum>
  <w:abstractNum w:abstractNumId="25" w15:restartNumberingAfterBreak="0">
    <w:nsid w:val="741C15D3"/>
    <w:multiLevelType w:val="multilevel"/>
    <w:tmpl w:val="7082841A"/>
    <w:lvl w:ilvl="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3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85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2978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096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14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33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51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69" w:hanging="387"/>
      </w:pPr>
      <w:rPr>
        <w:rFonts w:hint="default"/>
        <w:lang w:val="tr-TR" w:eastAsia="tr-TR" w:bidi="tr-TR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23"/>
  </w:num>
  <w:num w:numId="5">
    <w:abstractNumId w:val="16"/>
  </w:num>
  <w:num w:numId="6">
    <w:abstractNumId w:val="18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15"/>
  </w:num>
  <w:num w:numId="14">
    <w:abstractNumId w:val="25"/>
  </w:num>
  <w:num w:numId="15">
    <w:abstractNumId w:val="20"/>
  </w:num>
  <w:num w:numId="16">
    <w:abstractNumId w:val="1"/>
  </w:num>
  <w:num w:numId="17">
    <w:abstractNumId w:val="24"/>
  </w:num>
  <w:num w:numId="18">
    <w:abstractNumId w:val="17"/>
  </w:num>
  <w:num w:numId="19">
    <w:abstractNumId w:val="11"/>
  </w:num>
  <w:num w:numId="20">
    <w:abstractNumId w:val="2"/>
  </w:num>
  <w:num w:numId="21">
    <w:abstractNumId w:val="8"/>
  </w:num>
  <w:num w:numId="22">
    <w:abstractNumId w:val="6"/>
  </w:num>
  <w:num w:numId="23">
    <w:abstractNumId w:val="7"/>
  </w:num>
  <w:num w:numId="24">
    <w:abstractNumId w:val="12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330AF"/>
    <w:rsid w:val="00145FD7"/>
    <w:rsid w:val="00292E2F"/>
    <w:rsid w:val="003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,"/>
  <w:listSeparator w:val=";"/>
  <w15:docId w15:val="{8B410AB1-FECE-4AF1-972A-6FCFC67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90"/>
      <w:ind w:left="250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507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865" w:hanging="3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9451</Words>
  <Characters>53874</Characters>
  <Application>Microsoft Office Word</Application>
  <DocSecurity>0</DocSecurity>
  <Lines>448</Lines>
  <Paragraphs>126</Paragraphs>
  <ScaleCrop>false</ScaleCrop>
  <Company/>
  <LinksUpToDate>false</LinksUpToDate>
  <CharactersWithSpaces>63199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2020-05-26T19:45:00Z</dcterms:created>
  <dcterms:modified xsi:type="dcterms:W3CDTF">2020-05-26T19:45:00Z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