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01A" w:rsidRDefault="00A3701A">
      <w:pPr>
        <w:pStyle w:val="GvdeMetni"/>
        <w:spacing w:before="8"/>
        <w:rPr>
          <w:sz w:val="3"/>
        </w:rPr>
      </w:pPr>
    </w:p>
    <w:p w:rsidR="00A3701A" w:rsidRDefault="00AC07C7">
      <w:pPr>
        <w:pStyle w:val="GvdeMetni"/>
        <w:ind w:left="4406"/>
        <w:rPr>
          <w:sz w:val="20"/>
        </w:rPr>
      </w:pPr>
      <w:r>
        <w:rPr>
          <w:noProof/>
          <w:sz w:val="20"/>
          <w:lang w:bidi="ar-SA"/>
        </w:rPr>
        <w:drawing>
          <wp:inline distT="0" distB="0" distL="0" distR="0">
            <wp:extent cx="1128547" cy="1434179"/>
            <wp:effectExtent l="0" t="0" r="0" b="0"/>
            <wp:docPr id="1" name="image1.png"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28547" cy="1434179"/>
                    </a:xfrm>
                    <a:prstGeom prst="rect">
                      <a:avLst/>
                    </a:prstGeom>
                  </pic:spPr>
                </pic:pic>
              </a:graphicData>
            </a:graphic>
          </wp:inline>
        </w:drawing>
      </w:r>
    </w:p>
    <w:p w:rsidR="00A3701A" w:rsidRDefault="00A3701A">
      <w:pPr>
        <w:pStyle w:val="GvdeMetni"/>
        <w:rPr>
          <w:sz w:val="20"/>
        </w:rPr>
      </w:pPr>
    </w:p>
    <w:p w:rsidR="00A3701A" w:rsidRDefault="00A3701A">
      <w:pPr>
        <w:pStyle w:val="GvdeMetni"/>
        <w:rPr>
          <w:sz w:val="20"/>
        </w:rPr>
      </w:pPr>
    </w:p>
    <w:p w:rsidR="00A3701A" w:rsidRDefault="00BA56FB">
      <w:pPr>
        <w:pStyle w:val="GvdeMetni"/>
        <w:rPr>
          <w:sz w:val="20"/>
        </w:rPr>
      </w:pPr>
      <w:r w:rsidRPr="00BA56FB">
        <w:rPr>
          <w:sz w:val="20"/>
        </w:rPr>
        <w:t>https://portal.myk.gov.tr/index.php?dl=Yeterlilik%2F1314%2FSON_TASLAK_PDF_20180925_143014.pdf&amp;fileName=12UY0060-3+Rev+00+Yang%C4%B1n+Yal%C4%B1t%C4%B1mc%C4%B1s%C4%B1&amp;option=com_yeterlilik</w:t>
      </w:r>
      <w:bookmarkStart w:id="0" w:name="_GoBack"/>
      <w:bookmarkEnd w:id="0"/>
    </w:p>
    <w:p w:rsidR="00A3701A" w:rsidRDefault="00A3701A">
      <w:pPr>
        <w:pStyle w:val="GvdeMetni"/>
        <w:rPr>
          <w:sz w:val="20"/>
        </w:rPr>
      </w:pPr>
    </w:p>
    <w:p w:rsidR="00A3701A" w:rsidRDefault="00A3701A">
      <w:pPr>
        <w:pStyle w:val="GvdeMetni"/>
        <w:rPr>
          <w:sz w:val="20"/>
        </w:rPr>
      </w:pPr>
    </w:p>
    <w:p w:rsidR="00A3701A" w:rsidRDefault="00A3701A">
      <w:pPr>
        <w:pStyle w:val="GvdeMetni"/>
        <w:rPr>
          <w:sz w:val="20"/>
        </w:rPr>
      </w:pPr>
    </w:p>
    <w:p w:rsidR="00A3701A" w:rsidRDefault="00A3701A">
      <w:pPr>
        <w:pStyle w:val="GvdeMetni"/>
        <w:rPr>
          <w:sz w:val="20"/>
        </w:rPr>
      </w:pPr>
    </w:p>
    <w:p w:rsidR="00A3701A" w:rsidRDefault="00AC07C7">
      <w:pPr>
        <w:spacing w:before="204"/>
        <w:ind w:left="1950" w:right="1951"/>
        <w:jc w:val="center"/>
        <w:rPr>
          <w:b/>
          <w:sz w:val="40"/>
        </w:rPr>
      </w:pPr>
      <w:r>
        <w:rPr>
          <w:b/>
          <w:sz w:val="40"/>
        </w:rPr>
        <w:t>ULUSAL YETERLİLİK</w:t>
      </w:r>
    </w:p>
    <w:p w:rsidR="00A3701A" w:rsidRDefault="00A3701A">
      <w:pPr>
        <w:pStyle w:val="GvdeMetni"/>
        <w:rPr>
          <w:b/>
          <w:sz w:val="44"/>
        </w:rPr>
      </w:pPr>
    </w:p>
    <w:p w:rsidR="00A3701A" w:rsidRDefault="00A3701A">
      <w:pPr>
        <w:pStyle w:val="GvdeMetni"/>
        <w:spacing w:before="10"/>
        <w:rPr>
          <w:b/>
          <w:sz w:val="42"/>
        </w:rPr>
      </w:pPr>
    </w:p>
    <w:p w:rsidR="00A3701A" w:rsidRDefault="00AC07C7">
      <w:pPr>
        <w:ind w:left="1952" w:right="1951"/>
        <w:jc w:val="center"/>
        <w:rPr>
          <w:b/>
          <w:sz w:val="40"/>
        </w:rPr>
      </w:pPr>
      <w:r>
        <w:rPr>
          <w:b/>
          <w:sz w:val="40"/>
        </w:rPr>
        <w:t>12UY0060-3</w:t>
      </w:r>
    </w:p>
    <w:p w:rsidR="00A3701A" w:rsidRDefault="00A3701A">
      <w:pPr>
        <w:pStyle w:val="GvdeMetni"/>
        <w:rPr>
          <w:b/>
          <w:sz w:val="44"/>
        </w:rPr>
      </w:pPr>
    </w:p>
    <w:p w:rsidR="00A3701A" w:rsidRDefault="00A3701A">
      <w:pPr>
        <w:pStyle w:val="GvdeMetni"/>
        <w:spacing w:before="8"/>
        <w:rPr>
          <w:b/>
          <w:sz w:val="42"/>
        </w:rPr>
      </w:pPr>
    </w:p>
    <w:p w:rsidR="00A3701A" w:rsidRDefault="00AC07C7">
      <w:pPr>
        <w:ind w:left="1951" w:right="1951"/>
        <w:jc w:val="center"/>
        <w:rPr>
          <w:b/>
          <w:sz w:val="40"/>
        </w:rPr>
      </w:pPr>
      <w:r>
        <w:rPr>
          <w:b/>
          <w:sz w:val="40"/>
        </w:rPr>
        <w:t>YANGIN YALITIMCISI</w:t>
      </w:r>
    </w:p>
    <w:p w:rsidR="00A3701A" w:rsidRDefault="00A3701A">
      <w:pPr>
        <w:pStyle w:val="GvdeMetni"/>
        <w:rPr>
          <w:b/>
          <w:sz w:val="44"/>
        </w:rPr>
      </w:pPr>
    </w:p>
    <w:p w:rsidR="00A3701A" w:rsidRDefault="00A3701A">
      <w:pPr>
        <w:pStyle w:val="GvdeMetni"/>
        <w:spacing w:before="8"/>
        <w:rPr>
          <w:b/>
          <w:sz w:val="42"/>
        </w:rPr>
      </w:pPr>
    </w:p>
    <w:p w:rsidR="00A3701A" w:rsidRDefault="00AC07C7">
      <w:pPr>
        <w:ind w:left="1951" w:right="1951"/>
        <w:jc w:val="center"/>
        <w:rPr>
          <w:b/>
          <w:sz w:val="40"/>
        </w:rPr>
      </w:pPr>
      <w:r>
        <w:rPr>
          <w:b/>
          <w:sz w:val="40"/>
        </w:rPr>
        <w:t>SEVİYE 3</w:t>
      </w:r>
    </w:p>
    <w:p w:rsidR="00A3701A" w:rsidRDefault="00A3701A">
      <w:pPr>
        <w:pStyle w:val="GvdeMetni"/>
        <w:rPr>
          <w:b/>
          <w:sz w:val="44"/>
        </w:rPr>
      </w:pPr>
    </w:p>
    <w:p w:rsidR="00A3701A" w:rsidRDefault="00AC07C7">
      <w:pPr>
        <w:pStyle w:val="Balk1"/>
        <w:spacing w:before="335"/>
      </w:pPr>
      <w:r>
        <w:t>REVİZYON NO:00</w:t>
      </w:r>
    </w:p>
    <w:p w:rsidR="00A3701A" w:rsidRDefault="00A3701A">
      <w:pPr>
        <w:pStyle w:val="GvdeMetni"/>
        <w:rPr>
          <w:b/>
          <w:sz w:val="30"/>
        </w:rPr>
      </w:pPr>
    </w:p>
    <w:p w:rsidR="00A3701A" w:rsidRDefault="00A3701A">
      <w:pPr>
        <w:pStyle w:val="GvdeMetni"/>
        <w:rPr>
          <w:b/>
          <w:sz w:val="30"/>
        </w:rPr>
      </w:pPr>
    </w:p>
    <w:p w:rsidR="00A3701A" w:rsidRDefault="00A3701A">
      <w:pPr>
        <w:pStyle w:val="GvdeMetni"/>
        <w:rPr>
          <w:b/>
          <w:sz w:val="30"/>
        </w:rPr>
      </w:pPr>
    </w:p>
    <w:p w:rsidR="00A3701A" w:rsidRDefault="00A3701A">
      <w:pPr>
        <w:pStyle w:val="GvdeMetni"/>
        <w:rPr>
          <w:b/>
          <w:sz w:val="30"/>
        </w:rPr>
      </w:pPr>
    </w:p>
    <w:p w:rsidR="00A3701A" w:rsidRDefault="00A3701A">
      <w:pPr>
        <w:pStyle w:val="GvdeMetni"/>
        <w:rPr>
          <w:b/>
          <w:sz w:val="30"/>
        </w:rPr>
      </w:pPr>
    </w:p>
    <w:p w:rsidR="00A3701A" w:rsidRDefault="00A3701A">
      <w:pPr>
        <w:pStyle w:val="GvdeMetni"/>
        <w:rPr>
          <w:b/>
          <w:sz w:val="30"/>
        </w:rPr>
      </w:pPr>
    </w:p>
    <w:p w:rsidR="00A3701A" w:rsidRDefault="00A3701A">
      <w:pPr>
        <w:pStyle w:val="GvdeMetni"/>
        <w:spacing w:before="11"/>
        <w:rPr>
          <w:b/>
          <w:sz w:val="39"/>
        </w:rPr>
      </w:pPr>
    </w:p>
    <w:p w:rsidR="00A3701A" w:rsidRDefault="00AC07C7">
      <w:pPr>
        <w:ind w:left="1950" w:right="1951"/>
        <w:jc w:val="center"/>
        <w:rPr>
          <w:b/>
          <w:sz w:val="28"/>
        </w:rPr>
      </w:pPr>
      <w:r>
        <w:rPr>
          <w:b/>
          <w:sz w:val="28"/>
        </w:rPr>
        <w:t>MESLEKİ YETERLİLİK KURUMU</w:t>
      </w:r>
    </w:p>
    <w:p w:rsidR="00A3701A" w:rsidRDefault="00AC07C7">
      <w:pPr>
        <w:spacing w:before="249"/>
        <w:ind w:left="1951" w:right="1951"/>
        <w:jc w:val="center"/>
        <w:rPr>
          <w:b/>
          <w:sz w:val="28"/>
        </w:rPr>
      </w:pPr>
      <w:r>
        <w:rPr>
          <w:b/>
          <w:sz w:val="28"/>
        </w:rPr>
        <w:t>Ankara, 2012</w:t>
      </w:r>
    </w:p>
    <w:p w:rsidR="00A3701A" w:rsidRDefault="00A3701A">
      <w:pPr>
        <w:jc w:val="center"/>
        <w:rPr>
          <w:sz w:val="28"/>
        </w:rPr>
        <w:sectPr w:rsidR="00A3701A">
          <w:type w:val="continuous"/>
          <w:pgSz w:w="11910" w:h="16840"/>
          <w:pgMar w:top="1580" w:right="660" w:bottom="280" w:left="660" w:header="708" w:footer="708" w:gutter="0"/>
          <w:cols w:space="708"/>
        </w:sectPr>
      </w:pPr>
    </w:p>
    <w:p w:rsidR="00A3701A" w:rsidRDefault="00A3701A">
      <w:pPr>
        <w:pStyle w:val="GvdeMetni"/>
        <w:rPr>
          <w:b/>
          <w:sz w:val="20"/>
        </w:rPr>
      </w:pPr>
    </w:p>
    <w:p w:rsidR="00A3701A" w:rsidRDefault="00A3701A">
      <w:pPr>
        <w:pStyle w:val="GvdeMetni"/>
        <w:spacing w:before="4"/>
        <w:rPr>
          <w:b/>
          <w:sz w:val="29"/>
        </w:rPr>
      </w:pPr>
    </w:p>
    <w:p w:rsidR="00A3701A" w:rsidRDefault="00AC07C7">
      <w:pPr>
        <w:spacing w:before="89"/>
        <w:ind w:left="1953" w:right="1951"/>
        <w:jc w:val="center"/>
        <w:rPr>
          <w:b/>
          <w:sz w:val="28"/>
        </w:rPr>
      </w:pPr>
      <w:r>
        <w:rPr>
          <w:b/>
          <w:sz w:val="28"/>
        </w:rPr>
        <w:t>ÖNSÖZ</w:t>
      </w:r>
    </w:p>
    <w:p w:rsidR="00A3701A" w:rsidRDefault="00A3701A">
      <w:pPr>
        <w:pStyle w:val="GvdeMetni"/>
        <w:rPr>
          <w:b/>
          <w:sz w:val="30"/>
        </w:rPr>
      </w:pPr>
    </w:p>
    <w:p w:rsidR="00A3701A" w:rsidRDefault="00AC07C7">
      <w:pPr>
        <w:spacing w:before="227" w:line="360" w:lineRule="auto"/>
        <w:ind w:left="758" w:right="757"/>
        <w:jc w:val="both"/>
        <w:rPr>
          <w:sz w:val="24"/>
        </w:rPr>
      </w:pPr>
      <w:r>
        <w:rPr>
          <w:sz w:val="24"/>
        </w:rPr>
        <w:t>Yangın Yalıtımcısı (Seviye 3) Ulusal Yeterliliği 5544 sayılı Mesleki Yeterlilik Kurumu (MYK) Kanunu ile anılan Kanun uyarınca çıkartılan “Mesleki Yeterlilik, Sınav ve Belgelendirme Yönetmeliği” hükümlerine göre hazırlanmıştır.</w:t>
      </w:r>
    </w:p>
    <w:p w:rsidR="00A3701A" w:rsidRDefault="00AC07C7">
      <w:pPr>
        <w:spacing w:before="201" w:line="360" w:lineRule="auto"/>
        <w:ind w:left="758" w:right="753"/>
        <w:jc w:val="both"/>
        <w:rPr>
          <w:sz w:val="24"/>
        </w:rPr>
      </w:pPr>
      <w:r>
        <w:rPr>
          <w:sz w:val="24"/>
        </w:rPr>
        <w:t>Yeterlilik taslağı, 08.12.200</w:t>
      </w:r>
      <w:r>
        <w:rPr>
          <w:sz w:val="24"/>
        </w:rPr>
        <w:t>9 tarihinde imzalan işbirliği protokolü ile görevlendirilen Türkiye İnşaat Sanayicileri İşveren Sendikası (İNTES) ile Isı, Su, Ses Ve Yangın Yalıtımcıları Derneği (İZODER) tarafından hazırlanmıştır. Hazırlanan taslak hakkında sektördeki ilgili kurum ve kur</w:t>
      </w:r>
      <w:r>
        <w:rPr>
          <w:sz w:val="24"/>
        </w:rPr>
        <w:t>uluşların görüşleri alınmış ve görüşler değerlendirilerek taslak üzerinde gerekli düzenlemeler yapılmıştır. Nihai taslak MYK İnşaat Sektör Komitesi tarafından incelenip değerlendirildikten ve Komitenin uygun görüşü alındıktan sonra, MYK Yönetim Kurulunun 3</w:t>
      </w:r>
      <w:r>
        <w:rPr>
          <w:sz w:val="24"/>
        </w:rPr>
        <w:t>0/05/2012 tarih ve 2012/43 sayılı kararı ile onaylanarak Ulusal Yeterlilik Çerçevesine (UYÇ) yerleştirilmesine karar</w:t>
      </w:r>
      <w:r>
        <w:rPr>
          <w:spacing w:val="3"/>
          <w:sz w:val="24"/>
        </w:rPr>
        <w:t xml:space="preserve"> </w:t>
      </w:r>
      <w:r>
        <w:rPr>
          <w:sz w:val="24"/>
        </w:rPr>
        <w:t>verilmiştir.</w:t>
      </w:r>
    </w:p>
    <w:p w:rsidR="00A3701A" w:rsidRDefault="00A3701A">
      <w:pPr>
        <w:pStyle w:val="GvdeMetni"/>
        <w:spacing w:before="10"/>
        <w:rPr>
          <w:sz w:val="20"/>
        </w:rPr>
      </w:pPr>
    </w:p>
    <w:p w:rsidR="00A3701A" w:rsidRDefault="00AC07C7">
      <w:pPr>
        <w:spacing w:line="360" w:lineRule="auto"/>
        <w:ind w:left="758" w:right="759"/>
        <w:jc w:val="both"/>
        <w:rPr>
          <w:sz w:val="24"/>
        </w:rPr>
      </w:pPr>
      <w:r>
        <w:rPr>
          <w:sz w:val="24"/>
        </w:rPr>
        <w:t>Yeterliliğin hazırlanması, görüş bildirilmesi, incelenmesi ve doğrulanmasında katkı sağlayan kişi, kurum ve kuruluşlara görüş ve katkıları için teşekkür eder, yararlanabilecek tüm tarafların bilgisine</w:t>
      </w:r>
      <w:r>
        <w:rPr>
          <w:spacing w:val="-2"/>
          <w:sz w:val="24"/>
        </w:rPr>
        <w:t xml:space="preserve"> </w:t>
      </w:r>
      <w:r>
        <w:rPr>
          <w:sz w:val="24"/>
        </w:rPr>
        <w:t>sunarız.</w:t>
      </w:r>
    </w:p>
    <w:p w:rsidR="00A3701A" w:rsidRDefault="00A3701A">
      <w:pPr>
        <w:pStyle w:val="GvdeMetni"/>
        <w:spacing w:before="10"/>
        <w:rPr>
          <w:sz w:val="35"/>
        </w:rPr>
      </w:pPr>
    </w:p>
    <w:p w:rsidR="00A3701A" w:rsidRDefault="00AC07C7">
      <w:pPr>
        <w:ind w:right="756"/>
        <w:jc w:val="right"/>
        <w:rPr>
          <w:sz w:val="24"/>
        </w:rPr>
      </w:pPr>
      <w:r>
        <w:rPr>
          <w:sz w:val="24"/>
        </w:rPr>
        <w:t>Mesleki Yeterlilik Kurumu</w:t>
      </w:r>
    </w:p>
    <w:p w:rsidR="00A3701A" w:rsidRDefault="00A3701A">
      <w:pPr>
        <w:jc w:val="right"/>
        <w:rPr>
          <w:sz w:val="24"/>
        </w:rPr>
        <w:sectPr w:rsidR="00A3701A">
          <w:headerReference w:type="default" r:id="rId8"/>
          <w:footerReference w:type="default" r:id="rId9"/>
          <w:pgSz w:w="11910" w:h="16840"/>
          <w:pgMar w:top="1040" w:right="660" w:bottom="740" w:left="660" w:header="569" w:footer="554" w:gutter="0"/>
          <w:pgNumType w:start="1"/>
          <w:cols w:space="708"/>
        </w:sectPr>
      </w:pPr>
    </w:p>
    <w:p w:rsidR="00A3701A" w:rsidRDefault="00AC07C7">
      <w:pPr>
        <w:spacing w:before="85"/>
        <w:ind w:left="1955" w:right="1951"/>
        <w:jc w:val="center"/>
        <w:rPr>
          <w:b/>
          <w:sz w:val="28"/>
        </w:rPr>
      </w:pPr>
      <w:r>
        <w:rPr>
          <w:b/>
          <w:sz w:val="28"/>
        </w:rPr>
        <w:lastRenderedPageBreak/>
        <w:t>GİRİŞ</w:t>
      </w:r>
    </w:p>
    <w:p w:rsidR="00A3701A" w:rsidRDefault="00A3701A">
      <w:pPr>
        <w:pStyle w:val="GvdeMetni"/>
        <w:rPr>
          <w:b/>
          <w:sz w:val="30"/>
        </w:rPr>
      </w:pPr>
    </w:p>
    <w:p w:rsidR="00A3701A" w:rsidRDefault="00AC07C7">
      <w:pPr>
        <w:spacing w:before="227" w:line="360" w:lineRule="auto"/>
        <w:ind w:left="758" w:right="758"/>
        <w:jc w:val="both"/>
        <w:rPr>
          <w:sz w:val="24"/>
        </w:rPr>
      </w:pPr>
      <w:r>
        <w:rPr>
          <w:sz w:val="24"/>
        </w:rPr>
        <w:t>Ulusal yeterliliğin hazırlanmasında, sektör komitelerinde incelenmesinde ve MYK Yönetim Kurulu tarafından onaylanarak yürürlüğe konulmasında temel ölçütler Mesleki Yeterlilik, Sınav ve Belgelendirme Yönetmeliğinde belirlenmiştir.</w:t>
      </w:r>
    </w:p>
    <w:p w:rsidR="00A3701A" w:rsidRDefault="00A3701A">
      <w:pPr>
        <w:pStyle w:val="GvdeMetni"/>
        <w:rPr>
          <w:sz w:val="21"/>
        </w:rPr>
      </w:pPr>
    </w:p>
    <w:p w:rsidR="00A3701A" w:rsidRDefault="00AC07C7">
      <w:pPr>
        <w:spacing w:line="360" w:lineRule="auto"/>
        <w:ind w:left="1466" w:right="4787" w:hanging="708"/>
        <w:rPr>
          <w:sz w:val="24"/>
        </w:rPr>
      </w:pPr>
      <w:r>
        <w:rPr>
          <w:sz w:val="24"/>
        </w:rPr>
        <w:t>Ulusal yeterlilikler aşağ</w:t>
      </w:r>
      <w:r>
        <w:rPr>
          <w:sz w:val="24"/>
        </w:rPr>
        <w:t>ıdaki unsurları içermektedir; a)Yeterliliğin adı ve seviyesi,</w:t>
      </w:r>
    </w:p>
    <w:p w:rsidR="00A3701A" w:rsidRDefault="00AC07C7">
      <w:pPr>
        <w:pStyle w:val="ListeParagraf"/>
        <w:numPr>
          <w:ilvl w:val="0"/>
          <w:numId w:val="31"/>
        </w:numPr>
        <w:tabs>
          <w:tab w:val="left" w:pos="1668"/>
        </w:tabs>
        <w:ind w:hanging="202"/>
        <w:rPr>
          <w:sz w:val="24"/>
        </w:rPr>
      </w:pPr>
      <w:r>
        <w:rPr>
          <w:sz w:val="24"/>
        </w:rPr>
        <w:t>Yeterliliğin</w:t>
      </w:r>
      <w:r>
        <w:rPr>
          <w:spacing w:val="-1"/>
          <w:sz w:val="24"/>
        </w:rPr>
        <w:t xml:space="preserve"> </w:t>
      </w:r>
      <w:r>
        <w:rPr>
          <w:sz w:val="24"/>
        </w:rPr>
        <w:t>amacı,</w:t>
      </w:r>
    </w:p>
    <w:p w:rsidR="00A3701A" w:rsidRDefault="00AC07C7">
      <w:pPr>
        <w:pStyle w:val="ListeParagraf"/>
        <w:numPr>
          <w:ilvl w:val="0"/>
          <w:numId w:val="31"/>
        </w:numPr>
        <w:tabs>
          <w:tab w:val="left" w:pos="1654"/>
        </w:tabs>
        <w:spacing w:before="137" w:line="360" w:lineRule="auto"/>
        <w:ind w:left="758" w:right="761" w:firstLine="707"/>
        <w:rPr>
          <w:sz w:val="24"/>
        </w:rPr>
      </w:pPr>
      <w:r>
        <w:rPr>
          <w:sz w:val="24"/>
        </w:rPr>
        <w:t>Yeterliliğe kaynak teşkil eden meslek standardı, meslek standardı birimleri/görevleri veya yeterlilik</w:t>
      </w:r>
      <w:r>
        <w:rPr>
          <w:spacing w:val="4"/>
          <w:sz w:val="24"/>
        </w:rPr>
        <w:t xml:space="preserve"> </w:t>
      </w:r>
      <w:r>
        <w:rPr>
          <w:sz w:val="24"/>
        </w:rPr>
        <w:t>birimleri,</w:t>
      </w:r>
    </w:p>
    <w:p w:rsidR="00A3701A" w:rsidRDefault="00AC07C7">
      <w:pPr>
        <w:spacing w:before="1"/>
        <w:ind w:left="1466"/>
        <w:rPr>
          <w:sz w:val="24"/>
        </w:rPr>
      </w:pPr>
      <w:r>
        <w:rPr>
          <w:sz w:val="24"/>
        </w:rPr>
        <w:t>ç)Yeterlilik sınavına giriş için aranan şartlar,</w:t>
      </w:r>
    </w:p>
    <w:p w:rsidR="00A3701A" w:rsidRDefault="00AC07C7">
      <w:pPr>
        <w:pStyle w:val="ListeParagraf"/>
        <w:numPr>
          <w:ilvl w:val="0"/>
          <w:numId w:val="31"/>
        </w:numPr>
        <w:tabs>
          <w:tab w:val="left" w:pos="1668"/>
        </w:tabs>
        <w:spacing w:before="139"/>
        <w:ind w:hanging="202"/>
        <w:rPr>
          <w:sz w:val="24"/>
        </w:rPr>
      </w:pPr>
      <w:r>
        <w:rPr>
          <w:sz w:val="24"/>
        </w:rPr>
        <w:t>Yeterlilik birimleri bazında öğrenme çıktıları ve başarım</w:t>
      </w:r>
      <w:r>
        <w:rPr>
          <w:spacing w:val="-3"/>
          <w:sz w:val="24"/>
        </w:rPr>
        <w:t xml:space="preserve"> </w:t>
      </w:r>
      <w:r>
        <w:rPr>
          <w:sz w:val="24"/>
        </w:rPr>
        <w:t>ölçütleri,</w:t>
      </w:r>
    </w:p>
    <w:p w:rsidR="00A3701A" w:rsidRDefault="00AC07C7">
      <w:pPr>
        <w:pStyle w:val="ListeParagraf"/>
        <w:numPr>
          <w:ilvl w:val="0"/>
          <w:numId w:val="31"/>
        </w:numPr>
        <w:tabs>
          <w:tab w:val="left" w:pos="1654"/>
        </w:tabs>
        <w:spacing w:before="137" w:line="360" w:lineRule="auto"/>
        <w:ind w:left="758" w:right="760" w:firstLine="707"/>
        <w:rPr>
          <w:sz w:val="24"/>
        </w:rPr>
      </w:pPr>
      <w:r>
        <w:rPr>
          <w:sz w:val="24"/>
        </w:rPr>
        <w:t>Yeterliliğin kazanılmasında uygulanacak ölçme, değerlendirme ve değerlendirici ölçütleri</w:t>
      </w:r>
    </w:p>
    <w:p w:rsidR="00A3701A" w:rsidRDefault="00AC07C7">
      <w:pPr>
        <w:pStyle w:val="ListeParagraf"/>
        <w:numPr>
          <w:ilvl w:val="0"/>
          <w:numId w:val="31"/>
        </w:numPr>
        <w:tabs>
          <w:tab w:val="left" w:pos="1628"/>
        </w:tabs>
        <w:spacing w:line="360" w:lineRule="auto"/>
        <w:ind w:left="758" w:right="761" w:firstLine="707"/>
        <w:rPr>
          <w:sz w:val="24"/>
        </w:rPr>
      </w:pPr>
      <w:r>
        <w:rPr>
          <w:sz w:val="24"/>
        </w:rPr>
        <w:t>Yeterlilik belgesinin geçerlilik süresi, yenilenme şartları, belge sahibinin gözetimine ilişkin</w:t>
      </w:r>
      <w:r>
        <w:rPr>
          <w:spacing w:val="-1"/>
          <w:sz w:val="24"/>
        </w:rPr>
        <w:t xml:space="preserve"> </w:t>
      </w:r>
      <w:r>
        <w:rPr>
          <w:sz w:val="24"/>
        </w:rPr>
        <w:t>şa</w:t>
      </w:r>
      <w:r>
        <w:rPr>
          <w:sz w:val="24"/>
        </w:rPr>
        <w:t>rtlar,</w:t>
      </w:r>
    </w:p>
    <w:p w:rsidR="00A3701A" w:rsidRDefault="00AC07C7">
      <w:pPr>
        <w:pStyle w:val="ListeParagraf"/>
        <w:numPr>
          <w:ilvl w:val="0"/>
          <w:numId w:val="31"/>
        </w:numPr>
        <w:tabs>
          <w:tab w:val="left" w:pos="1666"/>
        </w:tabs>
        <w:ind w:left="1665" w:hanging="200"/>
        <w:rPr>
          <w:sz w:val="24"/>
        </w:rPr>
      </w:pPr>
      <w:r>
        <w:rPr>
          <w:sz w:val="24"/>
        </w:rPr>
        <w:t>Yeterliliği geliştiren kurum/kuruluş ve doğrulayan Sektör</w:t>
      </w:r>
      <w:r>
        <w:rPr>
          <w:spacing w:val="-3"/>
          <w:sz w:val="24"/>
        </w:rPr>
        <w:t xml:space="preserve"> </w:t>
      </w:r>
      <w:r>
        <w:rPr>
          <w:sz w:val="24"/>
        </w:rPr>
        <w:t>Komitesi.</w:t>
      </w:r>
    </w:p>
    <w:p w:rsidR="00A3701A" w:rsidRDefault="00A3701A">
      <w:pPr>
        <w:pStyle w:val="GvdeMetni"/>
        <w:rPr>
          <w:sz w:val="26"/>
        </w:rPr>
      </w:pPr>
    </w:p>
    <w:p w:rsidR="00A3701A" w:rsidRDefault="00A3701A">
      <w:pPr>
        <w:pStyle w:val="GvdeMetni"/>
        <w:rPr>
          <w:sz w:val="22"/>
        </w:rPr>
      </w:pPr>
    </w:p>
    <w:p w:rsidR="00A3701A" w:rsidRDefault="00AC07C7">
      <w:pPr>
        <w:spacing w:line="360" w:lineRule="auto"/>
        <w:ind w:left="758" w:right="760"/>
        <w:jc w:val="both"/>
        <w:rPr>
          <w:sz w:val="24"/>
        </w:rPr>
      </w:pPr>
      <w:r>
        <w:rPr>
          <w:sz w:val="24"/>
        </w:rPr>
        <w:t>Ulusal yeterlilikler ulusal meslek standartları ve/veya uluslararası meslek standartları esas alınarak oluşturulur.</w:t>
      </w:r>
    </w:p>
    <w:p w:rsidR="00A3701A" w:rsidRDefault="00AC07C7">
      <w:pPr>
        <w:spacing w:before="200"/>
        <w:ind w:left="758"/>
        <w:jc w:val="both"/>
        <w:rPr>
          <w:sz w:val="24"/>
        </w:rPr>
      </w:pPr>
      <w:r>
        <w:rPr>
          <w:sz w:val="24"/>
        </w:rPr>
        <w:t>Ulusal yeterlilikler;</w:t>
      </w:r>
    </w:p>
    <w:p w:rsidR="00A3701A" w:rsidRDefault="00AC07C7">
      <w:pPr>
        <w:pStyle w:val="ListeParagraf"/>
        <w:numPr>
          <w:ilvl w:val="0"/>
          <w:numId w:val="30"/>
        </w:numPr>
        <w:tabs>
          <w:tab w:val="left" w:pos="1826"/>
          <w:tab w:val="left" w:pos="1827"/>
        </w:tabs>
        <w:spacing w:before="139"/>
        <w:ind w:hanging="361"/>
        <w:rPr>
          <w:sz w:val="24"/>
        </w:rPr>
      </w:pPr>
      <w:r>
        <w:rPr>
          <w:sz w:val="24"/>
        </w:rPr>
        <w:t>Örgün ve yaygın eğitim ve öğretim</w:t>
      </w:r>
      <w:r>
        <w:rPr>
          <w:spacing w:val="3"/>
          <w:sz w:val="24"/>
        </w:rPr>
        <w:t xml:space="preserve"> </w:t>
      </w:r>
      <w:r>
        <w:rPr>
          <w:sz w:val="24"/>
        </w:rPr>
        <w:t>kurumları,</w:t>
      </w:r>
    </w:p>
    <w:p w:rsidR="00A3701A" w:rsidRDefault="00AC07C7">
      <w:pPr>
        <w:pStyle w:val="ListeParagraf"/>
        <w:numPr>
          <w:ilvl w:val="0"/>
          <w:numId w:val="30"/>
        </w:numPr>
        <w:tabs>
          <w:tab w:val="left" w:pos="1826"/>
          <w:tab w:val="left" w:pos="1827"/>
        </w:tabs>
        <w:spacing w:before="137"/>
        <w:ind w:hanging="361"/>
        <w:rPr>
          <w:sz w:val="24"/>
        </w:rPr>
      </w:pPr>
      <w:r>
        <w:rPr>
          <w:sz w:val="24"/>
        </w:rPr>
        <w:t>Yetkilendirilmiş belgelendirme</w:t>
      </w:r>
      <w:r>
        <w:rPr>
          <w:spacing w:val="-3"/>
          <w:sz w:val="24"/>
        </w:rPr>
        <w:t xml:space="preserve"> </w:t>
      </w:r>
      <w:r>
        <w:rPr>
          <w:sz w:val="24"/>
        </w:rPr>
        <w:t>kuruluşları,</w:t>
      </w:r>
    </w:p>
    <w:p w:rsidR="00A3701A" w:rsidRDefault="00AC07C7">
      <w:pPr>
        <w:pStyle w:val="ListeParagraf"/>
        <w:numPr>
          <w:ilvl w:val="0"/>
          <w:numId w:val="30"/>
        </w:numPr>
        <w:tabs>
          <w:tab w:val="left" w:pos="1826"/>
          <w:tab w:val="left" w:pos="1827"/>
        </w:tabs>
        <w:spacing w:before="139"/>
        <w:ind w:hanging="361"/>
        <w:rPr>
          <w:sz w:val="24"/>
        </w:rPr>
      </w:pPr>
      <w:r>
        <w:rPr>
          <w:sz w:val="24"/>
        </w:rPr>
        <w:t>Kuruma yetkilendirme ön başvurusunda bulunmuş</w:t>
      </w:r>
      <w:r>
        <w:rPr>
          <w:spacing w:val="-1"/>
          <w:sz w:val="24"/>
        </w:rPr>
        <w:t xml:space="preserve"> </w:t>
      </w:r>
      <w:r>
        <w:rPr>
          <w:sz w:val="24"/>
        </w:rPr>
        <w:t>kuruluşlar,</w:t>
      </w:r>
    </w:p>
    <w:p w:rsidR="00A3701A" w:rsidRDefault="00AC07C7">
      <w:pPr>
        <w:pStyle w:val="ListeParagraf"/>
        <w:numPr>
          <w:ilvl w:val="0"/>
          <w:numId w:val="30"/>
        </w:numPr>
        <w:tabs>
          <w:tab w:val="left" w:pos="1826"/>
          <w:tab w:val="left" w:pos="1827"/>
        </w:tabs>
        <w:spacing w:before="137"/>
        <w:ind w:hanging="361"/>
        <w:rPr>
          <w:sz w:val="24"/>
        </w:rPr>
      </w:pPr>
      <w:r>
        <w:rPr>
          <w:sz w:val="24"/>
        </w:rPr>
        <w:t>Ulusal meslek standardı hazırlamış</w:t>
      </w:r>
      <w:r>
        <w:rPr>
          <w:spacing w:val="-1"/>
          <w:sz w:val="24"/>
        </w:rPr>
        <w:t xml:space="preserve"> </w:t>
      </w:r>
      <w:r>
        <w:rPr>
          <w:sz w:val="24"/>
        </w:rPr>
        <w:t>kuruluşlar,</w:t>
      </w:r>
    </w:p>
    <w:p w:rsidR="00A3701A" w:rsidRDefault="00AC07C7">
      <w:pPr>
        <w:pStyle w:val="ListeParagraf"/>
        <w:numPr>
          <w:ilvl w:val="0"/>
          <w:numId w:val="30"/>
        </w:numPr>
        <w:tabs>
          <w:tab w:val="left" w:pos="1826"/>
          <w:tab w:val="left" w:pos="1827"/>
        </w:tabs>
        <w:spacing w:before="139"/>
        <w:ind w:hanging="361"/>
        <w:rPr>
          <w:sz w:val="24"/>
        </w:rPr>
      </w:pPr>
      <w:r>
        <w:rPr>
          <w:sz w:val="24"/>
        </w:rPr>
        <w:t>Meslek kuruluşları ile bunların müşterek çalışmasıyla</w:t>
      </w:r>
      <w:r>
        <w:rPr>
          <w:spacing w:val="-5"/>
          <w:sz w:val="24"/>
        </w:rPr>
        <w:t xml:space="preserve"> </w:t>
      </w:r>
      <w:r>
        <w:rPr>
          <w:sz w:val="24"/>
        </w:rPr>
        <w:t>oluşturulur.</w:t>
      </w:r>
    </w:p>
    <w:p w:rsidR="00A3701A" w:rsidRDefault="00A3701A">
      <w:pPr>
        <w:rPr>
          <w:sz w:val="24"/>
        </w:rPr>
        <w:sectPr w:rsidR="00A3701A">
          <w:pgSz w:w="11910" w:h="16840"/>
          <w:pgMar w:top="1040" w:right="660" w:bottom="740" w:left="660" w:header="569" w:footer="554" w:gutter="0"/>
          <w:cols w:space="708"/>
        </w:sectPr>
      </w:pPr>
    </w:p>
    <w:p w:rsidR="00A3701A" w:rsidRDefault="00AC07C7">
      <w:pPr>
        <w:spacing w:before="86"/>
        <w:ind w:left="1956" w:right="1951"/>
        <w:jc w:val="center"/>
        <w:rPr>
          <w:b/>
          <w:sz w:val="24"/>
        </w:rPr>
      </w:pPr>
      <w:r>
        <w:rPr>
          <w:b/>
          <w:sz w:val="24"/>
        </w:rPr>
        <w:lastRenderedPageBreak/>
        <w:t>12UY0060-3 YANGIN YALITIMCISI ULUSAL YETERLİLİĞİ</w:t>
      </w:r>
    </w:p>
    <w:p w:rsidR="00A3701A" w:rsidRDefault="00A3701A">
      <w:pPr>
        <w:pStyle w:val="GvdeMetni"/>
        <w:spacing w:before="8"/>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604"/>
        <w:gridCol w:w="5172"/>
      </w:tblGrid>
      <w:tr w:rsidR="00A3701A">
        <w:trPr>
          <w:trHeight w:val="398"/>
        </w:trPr>
        <w:tc>
          <w:tcPr>
            <w:tcW w:w="570" w:type="dxa"/>
            <w:shd w:val="clear" w:color="auto" w:fill="C5D9F0"/>
          </w:tcPr>
          <w:p w:rsidR="00A3701A" w:rsidRDefault="00AC07C7">
            <w:pPr>
              <w:pStyle w:val="TableParagraph"/>
              <w:spacing w:before="56"/>
              <w:ind w:left="0" w:right="216"/>
              <w:jc w:val="right"/>
              <w:rPr>
                <w:b/>
                <w:sz w:val="24"/>
              </w:rPr>
            </w:pPr>
            <w:r>
              <w:rPr>
                <w:b/>
                <w:sz w:val="24"/>
              </w:rPr>
              <w:t>1</w:t>
            </w:r>
          </w:p>
        </w:tc>
        <w:tc>
          <w:tcPr>
            <w:tcW w:w="4604" w:type="dxa"/>
            <w:shd w:val="clear" w:color="auto" w:fill="C5D9F0"/>
          </w:tcPr>
          <w:p w:rsidR="00A3701A" w:rsidRDefault="00AC07C7">
            <w:pPr>
              <w:pStyle w:val="TableParagraph"/>
              <w:spacing w:before="56"/>
              <w:ind w:left="61"/>
              <w:rPr>
                <w:b/>
                <w:sz w:val="24"/>
              </w:rPr>
            </w:pPr>
            <w:r>
              <w:rPr>
                <w:b/>
                <w:sz w:val="24"/>
              </w:rPr>
              <w:t>YETERLİLİĞİN ADI</w:t>
            </w:r>
          </w:p>
        </w:tc>
        <w:tc>
          <w:tcPr>
            <w:tcW w:w="5172" w:type="dxa"/>
          </w:tcPr>
          <w:p w:rsidR="00A3701A" w:rsidRDefault="00AC07C7">
            <w:pPr>
              <w:pStyle w:val="TableParagraph"/>
              <w:spacing w:before="51"/>
              <w:ind w:left="6"/>
              <w:rPr>
                <w:sz w:val="24"/>
              </w:rPr>
            </w:pPr>
            <w:r>
              <w:rPr>
                <w:sz w:val="24"/>
              </w:rPr>
              <w:t>Yangın Yalıtımcısı</w:t>
            </w:r>
          </w:p>
        </w:tc>
      </w:tr>
      <w:tr w:rsidR="00A3701A">
        <w:trPr>
          <w:trHeight w:val="395"/>
        </w:trPr>
        <w:tc>
          <w:tcPr>
            <w:tcW w:w="570" w:type="dxa"/>
            <w:shd w:val="clear" w:color="auto" w:fill="C5D9F0"/>
          </w:tcPr>
          <w:p w:rsidR="00A3701A" w:rsidRDefault="00AC07C7">
            <w:pPr>
              <w:pStyle w:val="TableParagraph"/>
              <w:spacing w:before="56"/>
              <w:ind w:left="0" w:right="216"/>
              <w:jc w:val="right"/>
              <w:rPr>
                <w:b/>
                <w:sz w:val="24"/>
              </w:rPr>
            </w:pPr>
            <w:r>
              <w:rPr>
                <w:b/>
                <w:sz w:val="24"/>
              </w:rPr>
              <w:t>2</w:t>
            </w:r>
          </w:p>
        </w:tc>
        <w:tc>
          <w:tcPr>
            <w:tcW w:w="4604" w:type="dxa"/>
            <w:shd w:val="clear" w:color="auto" w:fill="C5D9F0"/>
          </w:tcPr>
          <w:p w:rsidR="00A3701A" w:rsidRDefault="00AC07C7">
            <w:pPr>
              <w:pStyle w:val="TableParagraph"/>
              <w:spacing w:before="56"/>
              <w:ind w:left="61"/>
              <w:rPr>
                <w:b/>
                <w:sz w:val="24"/>
              </w:rPr>
            </w:pPr>
            <w:r>
              <w:rPr>
                <w:b/>
                <w:sz w:val="24"/>
              </w:rPr>
              <w:t>REFERANS KODU</w:t>
            </w:r>
          </w:p>
        </w:tc>
        <w:tc>
          <w:tcPr>
            <w:tcW w:w="5172" w:type="dxa"/>
          </w:tcPr>
          <w:p w:rsidR="00A3701A" w:rsidRDefault="00AC07C7">
            <w:pPr>
              <w:pStyle w:val="TableParagraph"/>
              <w:spacing w:before="51"/>
              <w:ind w:left="66"/>
              <w:rPr>
                <w:sz w:val="24"/>
              </w:rPr>
            </w:pPr>
            <w:r>
              <w:rPr>
                <w:sz w:val="24"/>
              </w:rPr>
              <w:t>12UY0060-3</w:t>
            </w:r>
          </w:p>
        </w:tc>
      </w:tr>
      <w:tr w:rsidR="00A3701A">
        <w:trPr>
          <w:trHeight w:val="397"/>
        </w:trPr>
        <w:tc>
          <w:tcPr>
            <w:tcW w:w="570" w:type="dxa"/>
            <w:shd w:val="clear" w:color="auto" w:fill="C5D9F0"/>
          </w:tcPr>
          <w:p w:rsidR="00A3701A" w:rsidRDefault="00AC07C7">
            <w:pPr>
              <w:pStyle w:val="TableParagraph"/>
              <w:spacing w:before="56"/>
              <w:ind w:left="0" w:right="216"/>
              <w:jc w:val="right"/>
              <w:rPr>
                <w:b/>
                <w:sz w:val="24"/>
              </w:rPr>
            </w:pPr>
            <w:r>
              <w:rPr>
                <w:b/>
                <w:sz w:val="24"/>
              </w:rPr>
              <w:t>3</w:t>
            </w:r>
          </w:p>
        </w:tc>
        <w:tc>
          <w:tcPr>
            <w:tcW w:w="4604" w:type="dxa"/>
            <w:shd w:val="clear" w:color="auto" w:fill="C5D9F0"/>
          </w:tcPr>
          <w:p w:rsidR="00A3701A" w:rsidRDefault="00AC07C7">
            <w:pPr>
              <w:pStyle w:val="TableParagraph"/>
              <w:spacing w:before="56"/>
              <w:ind w:left="61"/>
              <w:rPr>
                <w:b/>
                <w:sz w:val="24"/>
              </w:rPr>
            </w:pPr>
            <w:r>
              <w:rPr>
                <w:b/>
                <w:sz w:val="24"/>
              </w:rPr>
              <w:t>SEVİYE</w:t>
            </w:r>
          </w:p>
        </w:tc>
        <w:tc>
          <w:tcPr>
            <w:tcW w:w="5172" w:type="dxa"/>
          </w:tcPr>
          <w:p w:rsidR="00A3701A" w:rsidRDefault="00AC07C7">
            <w:pPr>
              <w:pStyle w:val="TableParagraph"/>
              <w:spacing w:before="51"/>
              <w:ind w:left="6"/>
              <w:rPr>
                <w:sz w:val="24"/>
              </w:rPr>
            </w:pPr>
            <w:r>
              <w:rPr>
                <w:sz w:val="24"/>
              </w:rPr>
              <w:t>3</w:t>
            </w:r>
          </w:p>
        </w:tc>
      </w:tr>
      <w:tr w:rsidR="00A3701A">
        <w:trPr>
          <w:trHeight w:val="551"/>
        </w:trPr>
        <w:tc>
          <w:tcPr>
            <w:tcW w:w="570" w:type="dxa"/>
            <w:shd w:val="clear" w:color="auto" w:fill="C5D9F0"/>
          </w:tcPr>
          <w:p w:rsidR="00A3701A" w:rsidRDefault="00AC07C7">
            <w:pPr>
              <w:pStyle w:val="TableParagraph"/>
              <w:spacing w:before="133"/>
              <w:ind w:left="0" w:right="216"/>
              <w:jc w:val="right"/>
              <w:rPr>
                <w:b/>
                <w:sz w:val="24"/>
              </w:rPr>
            </w:pPr>
            <w:r>
              <w:rPr>
                <w:b/>
                <w:sz w:val="24"/>
              </w:rPr>
              <w:t>4</w:t>
            </w:r>
          </w:p>
        </w:tc>
        <w:tc>
          <w:tcPr>
            <w:tcW w:w="4604" w:type="dxa"/>
            <w:shd w:val="clear" w:color="auto" w:fill="C5D9F0"/>
          </w:tcPr>
          <w:p w:rsidR="00A3701A" w:rsidRDefault="00AC07C7">
            <w:pPr>
              <w:pStyle w:val="TableParagraph"/>
              <w:spacing w:line="276" w:lineRule="exact"/>
              <w:ind w:left="1" w:right="45" w:firstLine="60"/>
              <w:rPr>
                <w:b/>
                <w:sz w:val="24"/>
              </w:rPr>
            </w:pPr>
            <w:r>
              <w:rPr>
                <w:b/>
                <w:sz w:val="24"/>
              </w:rPr>
              <w:t>ULUSLARARASI SINIFLANDIRMADAKİ YERİ</w:t>
            </w:r>
          </w:p>
        </w:tc>
        <w:tc>
          <w:tcPr>
            <w:tcW w:w="5172" w:type="dxa"/>
          </w:tcPr>
          <w:p w:rsidR="00A3701A" w:rsidRDefault="00AC07C7">
            <w:pPr>
              <w:pStyle w:val="TableParagraph"/>
              <w:spacing w:before="128"/>
              <w:ind w:left="6"/>
              <w:rPr>
                <w:sz w:val="24"/>
              </w:rPr>
            </w:pPr>
            <w:r>
              <w:rPr>
                <w:sz w:val="24"/>
              </w:rPr>
              <w:t>ISCO08: 7124</w:t>
            </w:r>
          </w:p>
        </w:tc>
      </w:tr>
      <w:tr w:rsidR="00A3701A">
        <w:trPr>
          <w:trHeight w:val="395"/>
        </w:trPr>
        <w:tc>
          <w:tcPr>
            <w:tcW w:w="570" w:type="dxa"/>
            <w:shd w:val="clear" w:color="auto" w:fill="C5D9F0"/>
          </w:tcPr>
          <w:p w:rsidR="00A3701A" w:rsidRDefault="00AC07C7">
            <w:pPr>
              <w:pStyle w:val="TableParagraph"/>
              <w:spacing w:before="56"/>
              <w:ind w:left="0" w:right="216"/>
              <w:jc w:val="right"/>
              <w:rPr>
                <w:b/>
                <w:sz w:val="24"/>
              </w:rPr>
            </w:pPr>
            <w:r>
              <w:rPr>
                <w:b/>
                <w:sz w:val="24"/>
              </w:rPr>
              <w:t>5</w:t>
            </w:r>
          </w:p>
        </w:tc>
        <w:tc>
          <w:tcPr>
            <w:tcW w:w="4604" w:type="dxa"/>
            <w:shd w:val="clear" w:color="auto" w:fill="C5D9F0"/>
          </w:tcPr>
          <w:p w:rsidR="00A3701A" w:rsidRDefault="00AC07C7">
            <w:pPr>
              <w:pStyle w:val="TableParagraph"/>
              <w:spacing w:before="56"/>
              <w:ind w:left="61"/>
              <w:rPr>
                <w:b/>
                <w:sz w:val="24"/>
              </w:rPr>
            </w:pPr>
            <w:r>
              <w:rPr>
                <w:b/>
                <w:sz w:val="24"/>
              </w:rPr>
              <w:t>TÜR</w:t>
            </w:r>
          </w:p>
        </w:tc>
        <w:tc>
          <w:tcPr>
            <w:tcW w:w="5172" w:type="dxa"/>
          </w:tcPr>
          <w:p w:rsidR="00A3701A" w:rsidRDefault="00AC07C7">
            <w:pPr>
              <w:pStyle w:val="TableParagraph"/>
              <w:spacing w:before="51"/>
              <w:ind w:left="6"/>
              <w:rPr>
                <w:sz w:val="24"/>
              </w:rPr>
            </w:pPr>
            <w:r>
              <w:rPr>
                <w:w w:val="99"/>
                <w:sz w:val="24"/>
              </w:rPr>
              <w:t>-</w:t>
            </w:r>
          </w:p>
        </w:tc>
      </w:tr>
      <w:tr w:rsidR="00A3701A">
        <w:trPr>
          <w:trHeight w:val="397"/>
        </w:trPr>
        <w:tc>
          <w:tcPr>
            <w:tcW w:w="570" w:type="dxa"/>
            <w:shd w:val="clear" w:color="auto" w:fill="C5D9F0"/>
          </w:tcPr>
          <w:p w:rsidR="00A3701A" w:rsidRDefault="00AC07C7">
            <w:pPr>
              <w:pStyle w:val="TableParagraph"/>
              <w:spacing w:before="59"/>
              <w:ind w:left="0" w:right="216"/>
              <w:jc w:val="right"/>
              <w:rPr>
                <w:b/>
                <w:sz w:val="24"/>
              </w:rPr>
            </w:pPr>
            <w:r>
              <w:rPr>
                <w:b/>
                <w:sz w:val="24"/>
              </w:rPr>
              <w:t>6</w:t>
            </w:r>
          </w:p>
        </w:tc>
        <w:tc>
          <w:tcPr>
            <w:tcW w:w="4604" w:type="dxa"/>
            <w:shd w:val="clear" w:color="auto" w:fill="C5D9F0"/>
          </w:tcPr>
          <w:p w:rsidR="00A3701A" w:rsidRDefault="00AC07C7">
            <w:pPr>
              <w:pStyle w:val="TableParagraph"/>
              <w:spacing w:before="59"/>
              <w:ind w:left="61"/>
              <w:rPr>
                <w:b/>
                <w:sz w:val="24"/>
              </w:rPr>
            </w:pPr>
            <w:r>
              <w:rPr>
                <w:b/>
                <w:sz w:val="24"/>
              </w:rPr>
              <w:t>KREDİ DEĞERİ</w:t>
            </w:r>
          </w:p>
        </w:tc>
        <w:tc>
          <w:tcPr>
            <w:tcW w:w="5172" w:type="dxa"/>
          </w:tcPr>
          <w:p w:rsidR="00A3701A" w:rsidRDefault="00AC07C7">
            <w:pPr>
              <w:pStyle w:val="TableParagraph"/>
              <w:spacing w:before="54"/>
              <w:ind w:left="6"/>
              <w:rPr>
                <w:sz w:val="24"/>
              </w:rPr>
            </w:pPr>
            <w:r>
              <w:rPr>
                <w:w w:val="99"/>
                <w:sz w:val="24"/>
              </w:rPr>
              <w:t>-</w:t>
            </w:r>
          </w:p>
        </w:tc>
      </w:tr>
      <w:tr w:rsidR="00A3701A">
        <w:trPr>
          <w:trHeight w:val="398"/>
        </w:trPr>
        <w:tc>
          <w:tcPr>
            <w:tcW w:w="570" w:type="dxa"/>
            <w:vMerge w:val="restart"/>
            <w:shd w:val="clear" w:color="auto" w:fill="C5D9F0"/>
          </w:tcPr>
          <w:p w:rsidR="00A3701A" w:rsidRDefault="00A3701A">
            <w:pPr>
              <w:pStyle w:val="TableParagraph"/>
              <w:ind w:left="0"/>
              <w:rPr>
                <w:b/>
                <w:sz w:val="26"/>
              </w:rPr>
            </w:pPr>
          </w:p>
          <w:p w:rsidR="00A3701A" w:rsidRDefault="00AC07C7">
            <w:pPr>
              <w:pStyle w:val="TableParagraph"/>
              <w:spacing w:before="165"/>
              <w:ind w:left="6"/>
              <w:jc w:val="center"/>
              <w:rPr>
                <w:b/>
                <w:sz w:val="24"/>
              </w:rPr>
            </w:pPr>
            <w:r>
              <w:rPr>
                <w:b/>
                <w:sz w:val="24"/>
              </w:rPr>
              <w:t>7</w:t>
            </w:r>
          </w:p>
        </w:tc>
        <w:tc>
          <w:tcPr>
            <w:tcW w:w="4604" w:type="dxa"/>
            <w:shd w:val="clear" w:color="auto" w:fill="C5D9F0"/>
          </w:tcPr>
          <w:p w:rsidR="00A3701A" w:rsidRDefault="00AC07C7">
            <w:pPr>
              <w:pStyle w:val="TableParagraph"/>
              <w:spacing w:before="56"/>
              <w:ind w:left="61"/>
              <w:rPr>
                <w:b/>
                <w:sz w:val="24"/>
              </w:rPr>
            </w:pPr>
            <w:r>
              <w:rPr>
                <w:b/>
                <w:sz w:val="24"/>
              </w:rPr>
              <w:t>A)YAYIN TARİHİ</w:t>
            </w:r>
          </w:p>
        </w:tc>
        <w:tc>
          <w:tcPr>
            <w:tcW w:w="5172" w:type="dxa"/>
          </w:tcPr>
          <w:p w:rsidR="00A3701A" w:rsidRDefault="00AC07C7">
            <w:pPr>
              <w:pStyle w:val="TableParagraph"/>
              <w:spacing w:before="51"/>
              <w:ind w:left="6"/>
              <w:rPr>
                <w:sz w:val="24"/>
              </w:rPr>
            </w:pPr>
            <w:r>
              <w:rPr>
                <w:sz w:val="24"/>
              </w:rPr>
              <w:t>30/05/2012</w:t>
            </w:r>
          </w:p>
        </w:tc>
      </w:tr>
      <w:tr w:rsidR="00A3701A">
        <w:trPr>
          <w:trHeight w:val="395"/>
        </w:trPr>
        <w:tc>
          <w:tcPr>
            <w:tcW w:w="570" w:type="dxa"/>
            <w:vMerge/>
            <w:tcBorders>
              <w:top w:val="nil"/>
            </w:tcBorders>
            <w:shd w:val="clear" w:color="auto" w:fill="C5D9F0"/>
          </w:tcPr>
          <w:p w:rsidR="00A3701A" w:rsidRDefault="00A3701A">
            <w:pPr>
              <w:rPr>
                <w:sz w:val="2"/>
                <w:szCs w:val="2"/>
              </w:rPr>
            </w:pPr>
          </w:p>
        </w:tc>
        <w:tc>
          <w:tcPr>
            <w:tcW w:w="4604" w:type="dxa"/>
            <w:shd w:val="clear" w:color="auto" w:fill="C5D9F0"/>
          </w:tcPr>
          <w:p w:rsidR="00A3701A" w:rsidRDefault="00AC07C7">
            <w:pPr>
              <w:pStyle w:val="TableParagraph"/>
              <w:spacing w:before="56"/>
              <w:ind w:left="61"/>
              <w:rPr>
                <w:b/>
                <w:sz w:val="24"/>
              </w:rPr>
            </w:pPr>
            <w:r>
              <w:rPr>
                <w:b/>
                <w:sz w:val="24"/>
              </w:rPr>
              <w:t>B)REVİZYON NO</w:t>
            </w:r>
          </w:p>
        </w:tc>
        <w:tc>
          <w:tcPr>
            <w:tcW w:w="5172" w:type="dxa"/>
          </w:tcPr>
          <w:p w:rsidR="00A3701A" w:rsidRDefault="00AC07C7">
            <w:pPr>
              <w:pStyle w:val="TableParagraph"/>
              <w:spacing w:before="51"/>
              <w:ind w:left="6"/>
              <w:rPr>
                <w:sz w:val="24"/>
              </w:rPr>
            </w:pPr>
            <w:r>
              <w:rPr>
                <w:sz w:val="24"/>
              </w:rPr>
              <w:t>00</w:t>
            </w:r>
          </w:p>
        </w:tc>
      </w:tr>
      <w:tr w:rsidR="00A3701A">
        <w:trPr>
          <w:trHeight w:val="397"/>
        </w:trPr>
        <w:tc>
          <w:tcPr>
            <w:tcW w:w="570" w:type="dxa"/>
            <w:vMerge/>
            <w:tcBorders>
              <w:top w:val="nil"/>
            </w:tcBorders>
            <w:shd w:val="clear" w:color="auto" w:fill="C5D9F0"/>
          </w:tcPr>
          <w:p w:rsidR="00A3701A" w:rsidRDefault="00A3701A">
            <w:pPr>
              <w:rPr>
                <w:sz w:val="2"/>
                <w:szCs w:val="2"/>
              </w:rPr>
            </w:pPr>
          </w:p>
        </w:tc>
        <w:tc>
          <w:tcPr>
            <w:tcW w:w="4604" w:type="dxa"/>
            <w:shd w:val="clear" w:color="auto" w:fill="C5D9F0"/>
          </w:tcPr>
          <w:p w:rsidR="00A3701A" w:rsidRDefault="00AC07C7">
            <w:pPr>
              <w:pStyle w:val="TableParagraph"/>
              <w:spacing w:before="59"/>
              <w:ind w:left="61"/>
              <w:rPr>
                <w:b/>
                <w:sz w:val="24"/>
              </w:rPr>
            </w:pPr>
            <w:r>
              <w:rPr>
                <w:b/>
                <w:sz w:val="24"/>
              </w:rPr>
              <w:t>C)REVİZYON TARİHİ</w:t>
            </w:r>
          </w:p>
        </w:tc>
        <w:tc>
          <w:tcPr>
            <w:tcW w:w="5172" w:type="dxa"/>
          </w:tcPr>
          <w:p w:rsidR="00A3701A" w:rsidRDefault="00AC07C7">
            <w:pPr>
              <w:pStyle w:val="TableParagraph"/>
              <w:spacing w:before="54"/>
              <w:ind w:left="6"/>
              <w:rPr>
                <w:sz w:val="24"/>
              </w:rPr>
            </w:pPr>
            <w:r>
              <w:rPr>
                <w:w w:val="99"/>
                <w:sz w:val="24"/>
              </w:rPr>
              <w:t>-</w:t>
            </w:r>
          </w:p>
        </w:tc>
      </w:tr>
      <w:tr w:rsidR="00A3701A">
        <w:trPr>
          <w:trHeight w:val="828"/>
        </w:trPr>
        <w:tc>
          <w:tcPr>
            <w:tcW w:w="570" w:type="dxa"/>
            <w:shd w:val="clear" w:color="auto" w:fill="C5D9F0"/>
          </w:tcPr>
          <w:p w:rsidR="00A3701A" w:rsidRDefault="00A3701A">
            <w:pPr>
              <w:pStyle w:val="TableParagraph"/>
              <w:spacing w:before="8"/>
              <w:ind w:left="0"/>
              <w:rPr>
                <w:b/>
                <w:sz w:val="23"/>
              </w:rPr>
            </w:pPr>
          </w:p>
          <w:p w:rsidR="00A3701A" w:rsidRDefault="00AC07C7">
            <w:pPr>
              <w:pStyle w:val="TableParagraph"/>
              <w:ind w:left="0" w:right="216"/>
              <w:jc w:val="right"/>
              <w:rPr>
                <w:b/>
                <w:sz w:val="24"/>
              </w:rPr>
            </w:pPr>
            <w:r>
              <w:rPr>
                <w:b/>
                <w:sz w:val="24"/>
              </w:rPr>
              <w:t>8</w:t>
            </w:r>
          </w:p>
        </w:tc>
        <w:tc>
          <w:tcPr>
            <w:tcW w:w="4604" w:type="dxa"/>
            <w:shd w:val="clear" w:color="auto" w:fill="C5D9F0"/>
          </w:tcPr>
          <w:p w:rsidR="00A3701A" w:rsidRDefault="00A3701A">
            <w:pPr>
              <w:pStyle w:val="TableParagraph"/>
              <w:spacing w:before="8"/>
              <w:ind w:left="0"/>
              <w:rPr>
                <w:b/>
                <w:sz w:val="23"/>
              </w:rPr>
            </w:pPr>
          </w:p>
          <w:p w:rsidR="00A3701A" w:rsidRDefault="00AC07C7">
            <w:pPr>
              <w:pStyle w:val="TableParagraph"/>
              <w:ind w:left="61"/>
              <w:rPr>
                <w:b/>
                <w:sz w:val="24"/>
              </w:rPr>
            </w:pPr>
            <w:r>
              <w:rPr>
                <w:b/>
                <w:sz w:val="24"/>
              </w:rPr>
              <w:t>AMAÇ</w:t>
            </w:r>
          </w:p>
        </w:tc>
        <w:tc>
          <w:tcPr>
            <w:tcW w:w="5172" w:type="dxa"/>
          </w:tcPr>
          <w:p w:rsidR="00A3701A" w:rsidRDefault="00AC07C7">
            <w:pPr>
              <w:pStyle w:val="TableParagraph"/>
              <w:ind w:left="6" w:right="76"/>
              <w:rPr>
                <w:sz w:val="24"/>
              </w:rPr>
            </w:pPr>
            <w:r>
              <w:rPr>
                <w:sz w:val="24"/>
              </w:rPr>
              <w:t>Bu yeterlilik, “</w:t>
            </w:r>
            <w:r>
              <w:rPr>
                <w:b/>
                <w:sz w:val="24"/>
              </w:rPr>
              <w:t>Yangın Yalıtımcısı</w:t>
            </w:r>
            <w:r>
              <w:rPr>
                <w:sz w:val="24"/>
              </w:rPr>
              <w:t>”nın niteliklerinin belirlenmesi ve belgelendirilmesi amacıyla</w:t>
            </w:r>
          </w:p>
          <w:p w:rsidR="00A3701A" w:rsidRDefault="00AC07C7">
            <w:pPr>
              <w:pStyle w:val="TableParagraph"/>
              <w:spacing w:line="264" w:lineRule="exact"/>
              <w:ind w:left="6"/>
              <w:rPr>
                <w:sz w:val="24"/>
              </w:rPr>
            </w:pPr>
            <w:r>
              <w:rPr>
                <w:sz w:val="24"/>
              </w:rPr>
              <w:t>hazırlanmıştır.</w:t>
            </w:r>
          </w:p>
        </w:tc>
      </w:tr>
      <w:tr w:rsidR="00A3701A">
        <w:trPr>
          <w:trHeight w:val="395"/>
        </w:trPr>
        <w:tc>
          <w:tcPr>
            <w:tcW w:w="570" w:type="dxa"/>
            <w:shd w:val="clear" w:color="auto" w:fill="C5D9F0"/>
          </w:tcPr>
          <w:p w:rsidR="00A3701A" w:rsidRDefault="00AC07C7">
            <w:pPr>
              <w:pStyle w:val="TableParagraph"/>
              <w:spacing w:before="56"/>
              <w:ind w:left="0" w:right="216"/>
              <w:jc w:val="right"/>
              <w:rPr>
                <w:b/>
                <w:sz w:val="24"/>
              </w:rPr>
            </w:pPr>
            <w:r>
              <w:rPr>
                <w:b/>
                <w:sz w:val="24"/>
              </w:rPr>
              <w:t>9</w:t>
            </w:r>
          </w:p>
        </w:tc>
        <w:tc>
          <w:tcPr>
            <w:tcW w:w="9776" w:type="dxa"/>
            <w:gridSpan w:val="2"/>
            <w:shd w:val="clear" w:color="auto" w:fill="C5D9F0"/>
          </w:tcPr>
          <w:p w:rsidR="00A3701A" w:rsidRDefault="00AC07C7">
            <w:pPr>
              <w:pStyle w:val="TableParagraph"/>
              <w:spacing w:before="56"/>
              <w:ind w:left="61"/>
              <w:rPr>
                <w:b/>
                <w:sz w:val="24"/>
              </w:rPr>
            </w:pPr>
            <w:r>
              <w:rPr>
                <w:b/>
                <w:sz w:val="24"/>
              </w:rPr>
              <w:t>YETERLİLİĞE KAYNAK TEŞKİL EDEN MESLEK STANDART(LAR)I</w:t>
            </w:r>
          </w:p>
        </w:tc>
      </w:tr>
      <w:tr w:rsidR="00A3701A">
        <w:trPr>
          <w:trHeight w:val="398"/>
        </w:trPr>
        <w:tc>
          <w:tcPr>
            <w:tcW w:w="10346" w:type="dxa"/>
            <w:gridSpan w:val="3"/>
          </w:tcPr>
          <w:p w:rsidR="00A3701A" w:rsidRDefault="00AC07C7">
            <w:pPr>
              <w:pStyle w:val="TableParagraph"/>
              <w:spacing w:before="54"/>
              <w:rPr>
                <w:sz w:val="24"/>
              </w:rPr>
            </w:pPr>
            <w:r>
              <w:rPr>
                <w:sz w:val="24"/>
              </w:rPr>
              <w:t>Yangın Yalıtımcısı (Seviye 3) Ulusal Meslek Standardı -</w:t>
            </w:r>
            <w:r>
              <w:rPr>
                <w:spacing w:val="57"/>
                <w:sz w:val="24"/>
              </w:rPr>
              <w:t xml:space="preserve"> </w:t>
            </w:r>
            <w:r>
              <w:rPr>
                <w:sz w:val="24"/>
              </w:rPr>
              <w:t>11UMS0136-3</w:t>
            </w:r>
          </w:p>
        </w:tc>
      </w:tr>
      <w:tr w:rsidR="00A3701A">
        <w:trPr>
          <w:trHeight w:val="397"/>
        </w:trPr>
        <w:tc>
          <w:tcPr>
            <w:tcW w:w="570" w:type="dxa"/>
            <w:shd w:val="clear" w:color="auto" w:fill="C5D9F0"/>
          </w:tcPr>
          <w:p w:rsidR="00A3701A" w:rsidRDefault="00AC07C7">
            <w:pPr>
              <w:pStyle w:val="TableParagraph"/>
              <w:spacing w:before="56"/>
              <w:ind w:left="0" w:right="156"/>
              <w:jc w:val="right"/>
              <w:rPr>
                <w:b/>
                <w:sz w:val="24"/>
              </w:rPr>
            </w:pPr>
            <w:r>
              <w:rPr>
                <w:b/>
                <w:sz w:val="24"/>
              </w:rPr>
              <w:t>10</w:t>
            </w:r>
          </w:p>
        </w:tc>
        <w:tc>
          <w:tcPr>
            <w:tcW w:w="9776" w:type="dxa"/>
            <w:gridSpan w:val="2"/>
            <w:shd w:val="clear" w:color="auto" w:fill="C5D9F0"/>
          </w:tcPr>
          <w:p w:rsidR="00A3701A" w:rsidRDefault="00AC07C7">
            <w:pPr>
              <w:pStyle w:val="TableParagraph"/>
              <w:spacing w:before="116" w:line="261" w:lineRule="exact"/>
              <w:ind w:left="61"/>
              <w:rPr>
                <w:b/>
                <w:sz w:val="24"/>
              </w:rPr>
            </w:pPr>
            <w:r>
              <w:rPr>
                <w:b/>
                <w:sz w:val="24"/>
              </w:rPr>
              <w:t>YETERLİLİK SINAVINA GİRİŞ ŞART(LAR)I</w:t>
            </w:r>
          </w:p>
        </w:tc>
      </w:tr>
      <w:tr w:rsidR="00A3701A">
        <w:trPr>
          <w:trHeight w:val="551"/>
        </w:trPr>
        <w:tc>
          <w:tcPr>
            <w:tcW w:w="10346" w:type="dxa"/>
            <w:gridSpan w:val="3"/>
          </w:tcPr>
          <w:p w:rsidR="00A3701A" w:rsidRDefault="00AC07C7">
            <w:pPr>
              <w:pStyle w:val="TableParagraph"/>
              <w:spacing w:line="268" w:lineRule="exact"/>
              <w:rPr>
                <w:sz w:val="24"/>
              </w:rPr>
            </w:pPr>
            <w:r>
              <w:rPr>
                <w:sz w:val="24"/>
              </w:rPr>
              <w:t>Meslek Ağır ve Tehlikeli İşler Mevzuatı kapsamında olup söz konusu yeterliliğin elde edilmesi ve</w:t>
            </w:r>
          </w:p>
          <w:p w:rsidR="00A3701A" w:rsidRDefault="00AC07C7">
            <w:pPr>
              <w:pStyle w:val="TableParagraph"/>
              <w:spacing w:line="264" w:lineRule="exact"/>
              <w:rPr>
                <w:sz w:val="24"/>
              </w:rPr>
            </w:pPr>
            <w:r>
              <w:rPr>
                <w:sz w:val="24"/>
              </w:rPr>
              <w:t>mesleğin icrası için Ağır ve Tehlikeli İşler Mevzuatında yer alan şartlar geçerlidir.</w:t>
            </w:r>
          </w:p>
        </w:tc>
      </w:tr>
      <w:tr w:rsidR="00A3701A">
        <w:trPr>
          <w:trHeight w:val="395"/>
        </w:trPr>
        <w:tc>
          <w:tcPr>
            <w:tcW w:w="570" w:type="dxa"/>
            <w:shd w:val="clear" w:color="auto" w:fill="C5D9F0"/>
          </w:tcPr>
          <w:p w:rsidR="00A3701A" w:rsidRDefault="00AC07C7">
            <w:pPr>
              <w:pStyle w:val="TableParagraph"/>
              <w:spacing w:before="56"/>
              <w:ind w:left="0" w:right="156"/>
              <w:jc w:val="right"/>
              <w:rPr>
                <w:b/>
                <w:sz w:val="24"/>
              </w:rPr>
            </w:pPr>
            <w:r>
              <w:rPr>
                <w:b/>
                <w:sz w:val="24"/>
              </w:rPr>
              <w:t>11</w:t>
            </w:r>
          </w:p>
        </w:tc>
        <w:tc>
          <w:tcPr>
            <w:tcW w:w="9776" w:type="dxa"/>
            <w:gridSpan w:val="2"/>
            <w:shd w:val="clear" w:color="auto" w:fill="C5D9F0"/>
          </w:tcPr>
          <w:p w:rsidR="00A3701A" w:rsidRDefault="00AC07C7">
            <w:pPr>
              <w:pStyle w:val="TableParagraph"/>
              <w:spacing w:before="116" w:line="259" w:lineRule="exact"/>
              <w:ind w:left="61"/>
              <w:rPr>
                <w:b/>
                <w:sz w:val="24"/>
              </w:rPr>
            </w:pPr>
            <w:r>
              <w:rPr>
                <w:b/>
                <w:sz w:val="24"/>
              </w:rPr>
              <w:t>YETERLİLİĞİN YAPISI</w:t>
            </w:r>
          </w:p>
        </w:tc>
      </w:tr>
      <w:tr w:rsidR="00A3701A">
        <w:trPr>
          <w:trHeight w:val="398"/>
        </w:trPr>
        <w:tc>
          <w:tcPr>
            <w:tcW w:w="10346" w:type="dxa"/>
            <w:gridSpan w:val="3"/>
            <w:shd w:val="clear" w:color="auto" w:fill="C5D9F0"/>
          </w:tcPr>
          <w:p w:rsidR="00A3701A" w:rsidRDefault="00AC07C7">
            <w:pPr>
              <w:pStyle w:val="TableParagraph"/>
              <w:spacing w:before="119" w:line="259" w:lineRule="exact"/>
              <w:ind w:left="64"/>
              <w:rPr>
                <w:b/>
                <w:sz w:val="24"/>
              </w:rPr>
            </w:pPr>
            <w:r>
              <w:rPr>
                <w:b/>
                <w:sz w:val="24"/>
              </w:rPr>
              <w:t>11-a) Zorunlu Birimler</w:t>
            </w:r>
          </w:p>
        </w:tc>
      </w:tr>
      <w:tr w:rsidR="00A3701A">
        <w:trPr>
          <w:trHeight w:val="911"/>
        </w:trPr>
        <w:tc>
          <w:tcPr>
            <w:tcW w:w="10346" w:type="dxa"/>
            <w:gridSpan w:val="3"/>
          </w:tcPr>
          <w:p w:rsidR="00A3701A" w:rsidRDefault="00AC07C7">
            <w:pPr>
              <w:pStyle w:val="TableParagraph"/>
              <w:spacing w:line="242" w:lineRule="auto"/>
              <w:ind w:right="2419"/>
              <w:rPr>
                <w:sz w:val="24"/>
              </w:rPr>
            </w:pPr>
            <w:r>
              <w:rPr>
                <w:sz w:val="24"/>
              </w:rPr>
              <w:t>12UY0060-3/A1 Yangın Yalıtımında İş Organizasyonu ve İş Sağlığı ve Güvenliği 12UY0060-3/A2 Tavanlarda ve Döşemelerde Yangın Yalıtımı</w:t>
            </w:r>
          </w:p>
          <w:p w:rsidR="00A3701A" w:rsidRDefault="00AC07C7">
            <w:pPr>
              <w:pStyle w:val="TableParagraph"/>
              <w:spacing w:before="30"/>
              <w:rPr>
                <w:sz w:val="24"/>
              </w:rPr>
            </w:pPr>
            <w:r>
              <w:rPr>
                <w:sz w:val="24"/>
              </w:rPr>
              <w:t>12UY0060-3/A3 Duvarlarda Yangın Yalıtımı</w:t>
            </w:r>
          </w:p>
        </w:tc>
      </w:tr>
      <w:tr w:rsidR="00A3701A">
        <w:trPr>
          <w:trHeight w:val="395"/>
        </w:trPr>
        <w:tc>
          <w:tcPr>
            <w:tcW w:w="10346" w:type="dxa"/>
            <w:gridSpan w:val="3"/>
            <w:shd w:val="clear" w:color="auto" w:fill="C5D9F0"/>
          </w:tcPr>
          <w:p w:rsidR="00A3701A" w:rsidRDefault="00AC07C7">
            <w:pPr>
              <w:pStyle w:val="TableParagraph"/>
              <w:spacing w:before="116" w:line="259" w:lineRule="exact"/>
              <w:ind w:left="64"/>
              <w:rPr>
                <w:b/>
                <w:sz w:val="24"/>
              </w:rPr>
            </w:pPr>
            <w:r>
              <w:rPr>
                <w:b/>
                <w:sz w:val="24"/>
              </w:rPr>
              <w:t>11-b) Seçmeli Birimler</w:t>
            </w:r>
          </w:p>
        </w:tc>
      </w:tr>
      <w:tr w:rsidR="00A3701A">
        <w:trPr>
          <w:trHeight w:val="397"/>
        </w:trPr>
        <w:tc>
          <w:tcPr>
            <w:tcW w:w="10346" w:type="dxa"/>
            <w:gridSpan w:val="3"/>
          </w:tcPr>
          <w:p w:rsidR="00A3701A" w:rsidRDefault="00AC07C7">
            <w:pPr>
              <w:pStyle w:val="TableParagraph"/>
              <w:spacing w:before="54"/>
              <w:rPr>
                <w:sz w:val="24"/>
              </w:rPr>
            </w:pPr>
            <w:r>
              <w:rPr>
                <w:sz w:val="24"/>
              </w:rPr>
              <w:t>12UY0060-3/B1 Çelik Yapılarda Taşıyıcı Elemanların ve Sanayi Yapılarının Yangın Yalıtımı</w:t>
            </w:r>
          </w:p>
        </w:tc>
      </w:tr>
      <w:tr w:rsidR="00A3701A">
        <w:trPr>
          <w:trHeight w:val="395"/>
        </w:trPr>
        <w:tc>
          <w:tcPr>
            <w:tcW w:w="10346" w:type="dxa"/>
            <w:gridSpan w:val="3"/>
            <w:shd w:val="clear" w:color="auto" w:fill="C5D9F0"/>
          </w:tcPr>
          <w:p w:rsidR="00A3701A" w:rsidRDefault="00AC07C7">
            <w:pPr>
              <w:pStyle w:val="TableParagraph"/>
              <w:spacing w:before="56"/>
              <w:ind w:left="64"/>
              <w:rPr>
                <w:b/>
                <w:sz w:val="24"/>
              </w:rPr>
            </w:pPr>
            <w:r>
              <w:rPr>
                <w:b/>
                <w:sz w:val="24"/>
              </w:rPr>
              <w:t>11-c) Birimlerin Gruplandırılma Alternatifleri ve İlave Öğrenme Çıktıları</w:t>
            </w:r>
          </w:p>
        </w:tc>
      </w:tr>
      <w:tr w:rsidR="00A3701A">
        <w:trPr>
          <w:trHeight w:val="1619"/>
        </w:trPr>
        <w:tc>
          <w:tcPr>
            <w:tcW w:w="10346" w:type="dxa"/>
            <w:gridSpan w:val="3"/>
          </w:tcPr>
          <w:p w:rsidR="00A3701A" w:rsidRDefault="00AC07C7">
            <w:pPr>
              <w:pStyle w:val="TableParagraph"/>
              <w:ind w:right="560"/>
              <w:rPr>
                <w:sz w:val="24"/>
              </w:rPr>
            </w:pPr>
            <w:r>
              <w:rPr>
                <w:sz w:val="24"/>
              </w:rPr>
              <w:t>Yeterlilik belgesi alınabilmesi için A grubu zorunlu birimlerin tamamında başarılı olmak zorundadır. B grubu birimler seçmeli olup sınavında başarılı olanların birimleri belgelerinde ayrıca belirtilir.</w:t>
            </w:r>
          </w:p>
          <w:p w:rsidR="00A3701A" w:rsidRDefault="00A3701A">
            <w:pPr>
              <w:pStyle w:val="TableParagraph"/>
              <w:spacing w:before="3"/>
              <w:ind w:left="0"/>
              <w:rPr>
                <w:b/>
                <w:sz w:val="23"/>
              </w:rPr>
            </w:pPr>
          </w:p>
          <w:p w:rsidR="00A3701A" w:rsidRDefault="00AC07C7">
            <w:pPr>
              <w:pStyle w:val="TableParagraph"/>
              <w:ind w:right="6379"/>
              <w:rPr>
                <w:sz w:val="24"/>
              </w:rPr>
            </w:pPr>
            <w:r>
              <w:rPr>
                <w:sz w:val="24"/>
              </w:rPr>
              <w:t>A1+A2+A3: Yangın yalıtımcısı A1+A2+A3+B1: Bina yangın</w:t>
            </w:r>
            <w:r>
              <w:rPr>
                <w:sz w:val="24"/>
              </w:rPr>
              <w:t xml:space="preserve"> yalıtımcısı</w:t>
            </w:r>
          </w:p>
        </w:tc>
      </w:tr>
      <w:tr w:rsidR="00A3701A">
        <w:trPr>
          <w:trHeight w:val="398"/>
        </w:trPr>
        <w:tc>
          <w:tcPr>
            <w:tcW w:w="570" w:type="dxa"/>
            <w:shd w:val="clear" w:color="auto" w:fill="C5D9F0"/>
          </w:tcPr>
          <w:p w:rsidR="00A3701A" w:rsidRDefault="00AC07C7">
            <w:pPr>
              <w:pStyle w:val="TableParagraph"/>
              <w:spacing w:before="59"/>
              <w:ind w:left="0" w:right="156"/>
              <w:jc w:val="right"/>
              <w:rPr>
                <w:b/>
                <w:sz w:val="24"/>
              </w:rPr>
            </w:pPr>
            <w:r>
              <w:rPr>
                <w:b/>
                <w:sz w:val="24"/>
              </w:rPr>
              <w:t>12</w:t>
            </w:r>
          </w:p>
        </w:tc>
        <w:tc>
          <w:tcPr>
            <w:tcW w:w="9776" w:type="dxa"/>
            <w:gridSpan w:val="2"/>
            <w:shd w:val="clear" w:color="auto" w:fill="C5D9F0"/>
          </w:tcPr>
          <w:p w:rsidR="00A3701A" w:rsidRDefault="00AC07C7">
            <w:pPr>
              <w:pStyle w:val="TableParagraph"/>
              <w:spacing w:before="59"/>
              <w:ind w:left="61"/>
              <w:rPr>
                <w:b/>
                <w:sz w:val="24"/>
              </w:rPr>
            </w:pPr>
            <w:r>
              <w:rPr>
                <w:b/>
                <w:sz w:val="24"/>
              </w:rPr>
              <w:t>ÖLÇME VE DEĞERLENDİRME</w:t>
            </w:r>
          </w:p>
        </w:tc>
      </w:tr>
      <w:tr w:rsidR="00A3701A">
        <w:trPr>
          <w:trHeight w:val="2373"/>
        </w:trPr>
        <w:tc>
          <w:tcPr>
            <w:tcW w:w="10346" w:type="dxa"/>
            <w:gridSpan w:val="3"/>
          </w:tcPr>
          <w:p w:rsidR="00A3701A" w:rsidRDefault="00AC07C7">
            <w:pPr>
              <w:pStyle w:val="TableParagraph"/>
              <w:rPr>
                <w:sz w:val="24"/>
              </w:rPr>
            </w:pPr>
            <w:r>
              <w:rPr>
                <w:sz w:val="24"/>
              </w:rPr>
              <w:t>Yangın Yalıtımcısı (Seviye 3) Ulusal Yeterliliğine göre belgelendirme amacıyla yapılacak ölçme ve değerlendirme, gerekli çalışma şartlarının oluşturulduğu sınav ve belgelendirme merkezlerinde veya çalışma sahalarında, teorik ve uygulamalı sınav şeklinde ol</w:t>
            </w:r>
            <w:r>
              <w:rPr>
                <w:sz w:val="24"/>
              </w:rPr>
              <w:t>acaktır. Kişi yeterlilik birimlerini ayrı ayrı alabileceği gibi talep etmesi halinde hepsinin bir arada verilmesi de mümkündür.</w:t>
            </w:r>
          </w:p>
          <w:p w:rsidR="00A3701A" w:rsidRDefault="00AC07C7">
            <w:pPr>
              <w:pStyle w:val="TableParagraph"/>
              <w:spacing w:before="232"/>
              <w:ind w:right="560"/>
              <w:rPr>
                <w:sz w:val="24"/>
              </w:rPr>
            </w:pPr>
            <w:r>
              <w:rPr>
                <w:sz w:val="24"/>
              </w:rPr>
              <w:t>Teorik sınav dört seçenekli çoktan seçmeli sorular, doğru –yanlış ifade soruları ve boşluk doldurma sorularından oluşur. Ancak d</w:t>
            </w:r>
            <w:r>
              <w:rPr>
                <w:sz w:val="24"/>
              </w:rPr>
              <w:t>oğru- yanlış ifade soruları ile boşluk doldurma sorularının sayısı toplamı toplam soru sayısının ¼’ünü geçemez.</w:t>
            </w:r>
          </w:p>
        </w:tc>
      </w:tr>
    </w:tbl>
    <w:p w:rsidR="00A3701A" w:rsidRDefault="00A3701A">
      <w:pPr>
        <w:rPr>
          <w:sz w:val="24"/>
        </w:rPr>
        <w:sectPr w:rsidR="00A3701A">
          <w:headerReference w:type="default" r:id="rId10"/>
          <w:footerReference w:type="default" r:id="rId11"/>
          <w:pgSz w:w="11910" w:h="16840"/>
          <w:pgMar w:top="1040" w:right="660" w:bottom="740" w:left="660" w:header="569" w:footer="554" w:gutter="0"/>
          <w:pgNumType w:start="1"/>
          <w:cols w:space="708"/>
        </w:sectPr>
      </w:pPr>
    </w:p>
    <w:p w:rsidR="00A3701A" w:rsidRDefault="00A3701A">
      <w:pPr>
        <w:pStyle w:val="GvdeMetni"/>
        <w:spacing w:before="6"/>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09"/>
        <w:gridCol w:w="5173"/>
      </w:tblGrid>
      <w:tr w:rsidR="00A3701A">
        <w:trPr>
          <w:trHeight w:val="553"/>
        </w:trPr>
        <w:tc>
          <w:tcPr>
            <w:tcW w:w="567" w:type="dxa"/>
            <w:shd w:val="clear" w:color="auto" w:fill="C5D9F0"/>
          </w:tcPr>
          <w:p w:rsidR="00A3701A" w:rsidRDefault="00AC07C7">
            <w:pPr>
              <w:pStyle w:val="TableParagraph"/>
              <w:spacing w:before="135"/>
              <w:ind w:left="143" w:right="134"/>
              <w:jc w:val="center"/>
              <w:rPr>
                <w:b/>
                <w:i/>
                <w:sz w:val="24"/>
              </w:rPr>
            </w:pPr>
            <w:r>
              <w:rPr>
                <w:b/>
                <w:i/>
                <w:sz w:val="24"/>
              </w:rPr>
              <w:t>13</w:t>
            </w:r>
          </w:p>
        </w:tc>
        <w:tc>
          <w:tcPr>
            <w:tcW w:w="4609" w:type="dxa"/>
            <w:shd w:val="clear" w:color="auto" w:fill="C5D9F0"/>
          </w:tcPr>
          <w:p w:rsidR="00A3701A" w:rsidRDefault="00AC07C7">
            <w:pPr>
              <w:pStyle w:val="TableParagraph"/>
              <w:spacing w:before="135"/>
              <w:rPr>
                <w:b/>
                <w:sz w:val="24"/>
              </w:rPr>
            </w:pPr>
            <w:r>
              <w:rPr>
                <w:b/>
                <w:sz w:val="24"/>
              </w:rPr>
              <w:t>BELGE GEÇERLİLİK SÜRESİ</w:t>
            </w:r>
          </w:p>
        </w:tc>
        <w:tc>
          <w:tcPr>
            <w:tcW w:w="5173" w:type="dxa"/>
          </w:tcPr>
          <w:p w:rsidR="00A3701A" w:rsidRDefault="00AC07C7">
            <w:pPr>
              <w:pStyle w:val="TableParagraph"/>
              <w:spacing w:line="270" w:lineRule="exact"/>
              <w:ind w:left="3"/>
              <w:rPr>
                <w:sz w:val="24"/>
              </w:rPr>
            </w:pPr>
            <w:r>
              <w:rPr>
                <w:sz w:val="24"/>
              </w:rPr>
              <w:t>Yeterlilik belgesinin geçerlilik süresi düzenlendiği</w:t>
            </w:r>
          </w:p>
          <w:p w:rsidR="00A3701A" w:rsidRDefault="00AC07C7">
            <w:pPr>
              <w:pStyle w:val="TableParagraph"/>
              <w:spacing w:line="264" w:lineRule="exact"/>
              <w:ind w:left="3"/>
              <w:rPr>
                <w:sz w:val="24"/>
              </w:rPr>
            </w:pPr>
            <w:r>
              <w:rPr>
                <w:sz w:val="24"/>
              </w:rPr>
              <w:t>tarihten itibaren 5 yıldır.</w:t>
            </w:r>
          </w:p>
        </w:tc>
      </w:tr>
      <w:tr w:rsidR="00A3701A">
        <w:trPr>
          <w:trHeight w:val="827"/>
        </w:trPr>
        <w:tc>
          <w:tcPr>
            <w:tcW w:w="567" w:type="dxa"/>
            <w:shd w:val="clear" w:color="auto" w:fill="C5D9F0"/>
          </w:tcPr>
          <w:p w:rsidR="00A3701A" w:rsidRDefault="00A3701A">
            <w:pPr>
              <w:pStyle w:val="TableParagraph"/>
              <w:spacing w:before="8"/>
              <w:ind w:left="0"/>
              <w:rPr>
                <w:b/>
                <w:sz w:val="23"/>
              </w:rPr>
            </w:pPr>
          </w:p>
          <w:p w:rsidR="00A3701A" w:rsidRDefault="00AC07C7">
            <w:pPr>
              <w:pStyle w:val="TableParagraph"/>
              <w:ind w:left="143" w:right="134"/>
              <w:jc w:val="center"/>
              <w:rPr>
                <w:b/>
                <w:sz w:val="24"/>
              </w:rPr>
            </w:pPr>
            <w:r>
              <w:rPr>
                <w:b/>
                <w:sz w:val="24"/>
              </w:rPr>
              <w:t>14</w:t>
            </w:r>
          </w:p>
        </w:tc>
        <w:tc>
          <w:tcPr>
            <w:tcW w:w="4609" w:type="dxa"/>
            <w:shd w:val="clear" w:color="auto" w:fill="C5D9F0"/>
          </w:tcPr>
          <w:p w:rsidR="00A3701A" w:rsidRDefault="00A3701A">
            <w:pPr>
              <w:pStyle w:val="TableParagraph"/>
              <w:spacing w:before="8"/>
              <w:ind w:left="0"/>
              <w:rPr>
                <w:b/>
                <w:sz w:val="23"/>
              </w:rPr>
            </w:pPr>
          </w:p>
          <w:p w:rsidR="00A3701A" w:rsidRDefault="00AC07C7">
            <w:pPr>
              <w:pStyle w:val="TableParagraph"/>
              <w:rPr>
                <w:b/>
                <w:sz w:val="24"/>
              </w:rPr>
            </w:pPr>
            <w:r>
              <w:rPr>
                <w:b/>
                <w:sz w:val="24"/>
              </w:rPr>
              <w:t>GÖZETİM SIKLIĞI</w:t>
            </w:r>
          </w:p>
        </w:tc>
        <w:tc>
          <w:tcPr>
            <w:tcW w:w="5173" w:type="dxa"/>
          </w:tcPr>
          <w:p w:rsidR="00A3701A" w:rsidRDefault="00AC07C7">
            <w:pPr>
              <w:pStyle w:val="TableParagraph"/>
              <w:spacing w:line="268" w:lineRule="exact"/>
              <w:ind w:left="3" w:right="-15"/>
              <w:rPr>
                <w:sz w:val="24"/>
              </w:rPr>
            </w:pPr>
            <w:r>
              <w:rPr>
                <w:sz w:val="24"/>
              </w:rPr>
              <w:t>Belgeli kişinin yeterliliğinin devam ettiğini</w:t>
            </w:r>
            <w:r>
              <w:rPr>
                <w:spacing w:val="57"/>
                <w:sz w:val="24"/>
              </w:rPr>
              <w:t xml:space="preserve"> </w:t>
            </w:r>
            <w:r>
              <w:rPr>
                <w:sz w:val="24"/>
              </w:rPr>
              <w:t>tespit</w:t>
            </w:r>
          </w:p>
          <w:p w:rsidR="00A3701A" w:rsidRDefault="00AC07C7">
            <w:pPr>
              <w:pStyle w:val="TableParagraph"/>
              <w:spacing w:line="270" w:lineRule="atLeast"/>
              <w:ind w:left="3"/>
              <w:rPr>
                <w:sz w:val="24"/>
              </w:rPr>
            </w:pPr>
            <w:r>
              <w:rPr>
                <w:sz w:val="24"/>
              </w:rPr>
              <w:t>etmek amacıyla belgenin geçerlilik süresi içerisinde en az bir kez performans izleme raporu</w:t>
            </w:r>
            <w:r>
              <w:rPr>
                <w:spacing w:val="-5"/>
                <w:sz w:val="24"/>
              </w:rPr>
              <w:t xml:space="preserve"> </w:t>
            </w:r>
            <w:r>
              <w:rPr>
                <w:sz w:val="24"/>
              </w:rPr>
              <w:t>hazırlanır.</w:t>
            </w:r>
          </w:p>
        </w:tc>
      </w:tr>
      <w:tr w:rsidR="00A3701A">
        <w:trPr>
          <w:trHeight w:val="3792"/>
        </w:trPr>
        <w:tc>
          <w:tcPr>
            <w:tcW w:w="567" w:type="dxa"/>
            <w:shd w:val="clear" w:color="auto" w:fill="C5D9F0"/>
          </w:tcPr>
          <w:p w:rsidR="00A3701A" w:rsidRDefault="00A3701A">
            <w:pPr>
              <w:pStyle w:val="TableParagraph"/>
              <w:ind w:left="0"/>
              <w:rPr>
                <w:b/>
                <w:sz w:val="26"/>
              </w:rPr>
            </w:pPr>
          </w:p>
          <w:p w:rsidR="00A3701A" w:rsidRDefault="00A3701A">
            <w:pPr>
              <w:pStyle w:val="TableParagraph"/>
              <w:ind w:left="0"/>
              <w:rPr>
                <w:b/>
                <w:sz w:val="26"/>
              </w:rPr>
            </w:pPr>
          </w:p>
          <w:p w:rsidR="00A3701A" w:rsidRDefault="00A3701A">
            <w:pPr>
              <w:pStyle w:val="TableParagraph"/>
              <w:ind w:left="0"/>
              <w:rPr>
                <w:b/>
                <w:sz w:val="26"/>
              </w:rPr>
            </w:pPr>
          </w:p>
          <w:p w:rsidR="00A3701A" w:rsidRDefault="00A3701A">
            <w:pPr>
              <w:pStyle w:val="TableParagraph"/>
              <w:ind w:left="0"/>
              <w:rPr>
                <w:b/>
                <w:sz w:val="26"/>
              </w:rPr>
            </w:pPr>
          </w:p>
          <w:p w:rsidR="00A3701A" w:rsidRDefault="00A3701A">
            <w:pPr>
              <w:pStyle w:val="TableParagraph"/>
              <w:ind w:left="0"/>
              <w:rPr>
                <w:b/>
                <w:sz w:val="26"/>
              </w:rPr>
            </w:pPr>
          </w:p>
          <w:p w:rsidR="00A3701A" w:rsidRDefault="00A3701A">
            <w:pPr>
              <w:pStyle w:val="TableParagraph"/>
              <w:spacing w:before="5"/>
              <w:ind w:left="0"/>
              <w:rPr>
                <w:b/>
              </w:rPr>
            </w:pPr>
          </w:p>
          <w:p w:rsidR="00A3701A" w:rsidRDefault="00AC07C7">
            <w:pPr>
              <w:pStyle w:val="TableParagraph"/>
              <w:ind w:left="143" w:right="134"/>
              <w:jc w:val="center"/>
              <w:rPr>
                <w:b/>
                <w:sz w:val="24"/>
              </w:rPr>
            </w:pPr>
            <w:r>
              <w:rPr>
                <w:b/>
                <w:sz w:val="24"/>
              </w:rPr>
              <w:t>15</w:t>
            </w:r>
          </w:p>
        </w:tc>
        <w:tc>
          <w:tcPr>
            <w:tcW w:w="4609" w:type="dxa"/>
            <w:shd w:val="clear" w:color="auto" w:fill="C5D9F0"/>
          </w:tcPr>
          <w:p w:rsidR="00A3701A" w:rsidRDefault="00A3701A">
            <w:pPr>
              <w:pStyle w:val="TableParagraph"/>
              <w:ind w:left="0"/>
              <w:rPr>
                <w:b/>
                <w:sz w:val="26"/>
              </w:rPr>
            </w:pPr>
          </w:p>
          <w:p w:rsidR="00A3701A" w:rsidRDefault="00A3701A">
            <w:pPr>
              <w:pStyle w:val="TableParagraph"/>
              <w:ind w:left="0"/>
              <w:rPr>
                <w:b/>
                <w:sz w:val="26"/>
              </w:rPr>
            </w:pPr>
          </w:p>
          <w:p w:rsidR="00A3701A" w:rsidRDefault="00A3701A">
            <w:pPr>
              <w:pStyle w:val="TableParagraph"/>
              <w:ind w:left="0"/>
              <w:rPr>
                <w:b/>
                <w:sz w:val="26"/>
              </w:rPr>
            </w:pPr>
          </w:p>
          <w:p w:rsidR="00A3701A" w:rsidRDefault="00A3701A">
            <w:pPr>
              <w:pStyle w:val="TableParagraph"/>
              <w:ind w:left="0"/>
              <w:rPr>
                <w:b/>
                <w:sz w:val="26"/>
              </w:rPr>
            </w:pPr>
          </w:p>
          <w:p w:rsidR="00A3701A" w:rsidRDefault="00A3701A">
            <w:pPr>
              <w:pStyle w:val="TableParagraph"/>
              <w:spacing w:before="6"/>
              <w:ind w:left="0"/>
              <w:rPr>
                <w:b/>
                <w:sz w:val="36"/>
              </w:rPr>
            </w:pPr>
          </w:p>
          <w:p w:rsidR="00A3701A" w:rsidRDefault="00AC07C7">
            <w:pPr>
              <w:pStyle w:val="TableParagraph"/>
              <w:ind w:right="87"/>
              <w:rPr>
                <w:b/>
                <w:sz w:val="24"/>
              </w:rPr>
            </w:pPr>
            <w:r>
              <w:rPr>
                <w:b/>
                <w:sz w:val="24"/>
              </w:rPr>
              <w:t>BELGE YENİLEMEDE UYGULANACAK ÖLÇME-DEĞERLENDİRME YÖNTEMİ</w:t>
            </w:r>
          </w:p>
        </w:tc>
        <w:tc>
          <w:tcPr>
            <w:tcW w:w="5173" w:type="dxa"/>
          </w:tcPr>
          <w:p w:rsidR="00A3701A" w:rsidRDefault="00AC07C7">
            <w:pPr>
              <w:pStyle w:val="TableParagraph"/>
              <w:ind w:left="3" w:right="-15"/>
              <w:jc w:val="both"/>
              <w:rPr>
                <w:sz w:val="24"/>
              </w:rPr>
            </w:pPr>
            <w:r>
              <w:rPr>
                <w:sz w:val="24"/>
              </w:rPr>
              <w:t>Belgenin iptalini gerektirecek bir durum oluşmaması ve belge geçerlilik süresi boyunca kişi ile ilgili belgelendirme kuruluşuna performansa ilişkin şikâyet gelmemiş olması durumunda yangın yalıtımcısı fiili olarak toplam 18 ay çalıştığını belgelendirdiğind</w:t>
            </w:r>
            <w:r>
              <w:rPr>
                <w:sz w:val="24"/>
              </w:rPr>
              <w:t>e, belgenin süresi 5 yıl daha uzatılır.</w:t>
            </w:r>
          </w:p>
          <w:p w:rsidR="00A3701A" w:rsidRDefault="00AC07C7">
            <w:pPr>
              <w:pStyle w:val="TableParagraph"/>
              <w:spacing w:before="232"/>
              <w:ind w:left="3" w:right="-15"/>
              <w:jc w:val="both"/>
              <w:rPr>
                <w:sz w:val="24"/>
              </w:rPr>
            </w:pPr>
            <w:r>
              <w:rPr>
                <w:sz w:val="24"/>
              </w:rPr>
              <w:t>Çalıştığını belgeleyemeyen kişiler, uygulama sınavına alınır ve başarılı olan adayların belgesi 5 yıl daha</w:t>
            </w:r>
            <w:r>
              <w:rPr>
                <w:spacing w:val="-2"/>
                <w:sz w:val="24"/>
              </w:rPr>
              <w:t xml:space="preserve"> </w:t>
            </w:r>
            <w:r>
              <w:rPr>
                <w:sz w:val="24"/>
              </w:rPr>
              <w:t>uzatılır.</w:t>
            </w:r>
          </w:p>
          <w:p w:rsidR="00A3701A" w:rsidRDefault="00A3701A">
            <w:pPr>
              <w:pStyle w:val="TableParagraph"/>
              <w:spacing w:before="10"/>
              <w:ind w:left="0"/>
              <w:rPr>
                <w:b/>
                <w:sz w:val="20"/>
              </w:rPr>
            </w:pPr>
          </w:p>
          <w:p w:rsidR="00A3701A" w:rsidRDefault="00AC07C7">
            <w:pPr>
              <w:pStyle w:val="TableParagraph"/>
              <w:spacing w:line="270" w:lineRule="atLeast"/>
              <w:ind w:left="3"/>
              <w:jc w:val="both"/>
              <w:rPr>
                <w:sz w:val="24"/>
              </w:rPr>
            </w:pPr>
            <w:r>
              <w:rPr>
                <w:sz w:val="24"/>
              </w:rPr>
              <w:t>Uzatma süresi bittikten sonra (ilk sınavın yapıldığı tarihten 10 yıl sonra) teorik ve uygulamalı sınav yapılır.</w:t>
            </w:r>
          </w:p>
        </w:tc>
      </w:tr>
      <w:tr w:rsidR="00A3701A">
        <w:trPr>
          <w:trHeight w:val="1103"/>
        </w:trPr>
        <w:tc>
          <w:tcPr>
            <w:tcW w:w="567" w:type="dxa"/>
            <w:shd w:val="clear" w:color="auto" w:fill="C5D9F0"/>
          </w:tcPr>
          <w:p w:rsidR="00A3701A" w:rsidRDefault="00A3701A">
            <w:pPr>
              <w:pStyle w:val="TableParagraph"/>
              <w:spacing w:before="6"/>
              <w:ind w:left="0"/>
              <w:rPr>
                <w:b/>
                <w:sz w:val="35"/>
              </w:rPr>
            </w:pPr>
          </w:p>
          <w:p w:rsidR="00A3701A" w:rsidRDefault="00AC07C7">
            <w:pPr>
              <w:pStyle w:val="TableParagraph"/>
              <w:spacing w:before="1"/>
              <w:ind w:left="143" w:right="134"/>
              <w:jc w:val="center"/>
              <w:rPr>
                <w:b/>
                <w:sz w:val="24"/>
              </w:rPr>
            </w:pPr>
            <w:r>
              <w:rPr>
                <w:b/>
                <w:sz w:val="24"/>
              </w:rPr>
              <w:t>16</w:t>
            </w:r>
          </w:p>
        </w:tc>
        <w:tc>
          <w:tcPr>
            <w:tcW w:w="4609" w:type="dxa"/>
            <w:shd w:val="clear" w:color="auto" w:fill="C5D9F0"/>
          </w:tcPr>
          <w:p w:rsidR="00A3701A" w:rsidRDefault="00A3701A">
            <w:pPr>
              <w:pStyle w:val="TableParagraph"/>
              <w:spacing w:before="8"/>
              <w:ind w:left="0"/>
              <w:rPr>
                <w:b/>
                <w:sz w:val="23"/>
              </w:rPr>
            </w:pPr>
          </w:p>
          <w:p w:rsidR="00A3701A" w:rsidRDefault="00AC07C7">
            <w:pPr>
              <w:pStyle w:val="TableParagraph"/>
              <w:ind w:right="1407"/>
              <w:rPr>
                <w:b/>
                <w:sz w:val="24"/>
              </w:rPr>
            </w:pPr>
            <w:r>
              <w:rPr>
                <w:b/>
                <w:sz w:val="24"/>
              </w:rPr>
              <w:t>YETERLİLİĞİ GELİŞTİREN KURULUŞ(LAR)</w:t>
            </w:r>
          </w:p>
        </w:tc>
        <w:tc>
          <w:tcPr>
            <w:tcW w:w="5173" w:type="dxa"/>
          </w:tcPr>
          <w:p w:rsidR="00A3701A" w:rsidRDefault="00AC07C7">
            <w:pPr>
              <w:pStyle w:val="TableParagraph"/>
              <w:ind w:left="3" w:right="720"/>
              <w:rPr>
                <w:sz w:val="24"/>
              </w:rPr>
            </w:pPr>
            <w:r>
              <w:rPr>
                <w:sz w:val="24"/>
              </w:rPr>
              <w:t>Isı, Su, Ses ve Yangın Yalıtımcıları Derneği – (İZODER)</w:t>
            </w:r>
          </w:p>
          <w:p w:rsidR="00A3701A" w:rsidRDefault="00AC07C7">
            <w:pPr>
              <w:pStyle w:val="TableParagraph"/>
              <w:spacing w:line="270" w:lineRule="atLeast"/>
              <w:ind w:left="3" w:right="781"/>
              <w:rPr>
                <w:sz w:val="24"/>
              </w:rPr>
            </w:pPr>
            <w:r>
              <w:rPr>
                <w:sz w:val="24"/>
              </w:rPr>
              <w:t>Türkiye İnşaat Sanayicileri İşveren Sendikası (İNTES)</w:t>
            </w:r>
          </w:p>
        </w:tc>
      </w:tr>
      <w:tr w:rsidR="00A3701A">
        <w:trPr>
          <w:trHeight w:val="551"/>
        </w:trPr>
        <w:tc>
          <w:tcPr>
            <w:tcW w:w="567" w:type="dxa"/>
            <w:shd w:val="clear" w:color="auto" w:fill="C5D9F0"/>
          </w:tcPr>
          <w:p w:rsidR="00A3701A" w:rsidRDefault="00AC07C7">
            <w:pPr>
              <w:pStyle w:val="TableParagraph"/>
              <w:spacing w:before="135"/>
              <w:ind w:left="143" w:right="134"/>
              <w:jc w:val="center"/>
              <w:rPr>
                <w:b/>
                <w:sz w:val="24"/>
              </w:rPr>
            </w:pPr>
            <w:r>
              <w:rPr>
                <w:b/>
                <w:sz w:val="24"/>
              </w:rPr>
              <w:t>17</w:t>
            </w:r>
          </w:p>
        </w:tc>
        <w:tc>
          <w:tcPr>
            <w:tcW w:w="4609" w:type="dxa"/>
            <w:shd w:val="clear" w:color="auto" w:fill="C5D9F0"/>
          </w:tcPr>
          <w:p w:rsidR="00A3701A" w:rsidRDefault="00AC07C7">
            <w:pPr>
              <w:pStyle w:val="TableParagraph"/>
              <w:spacing w:line="272" w:lineRule="exact"/>
              <w:rPr>
                <w:b/>
                <w:sz w:val="24"/>
              </w:rPr>
            </w:pPr>
            <w:r>
              <w:rPr>
                <w:b/>
                <w:sz w:val="24"/>
              </w:rPr>
              <w:t>YETERLİLİĞİ DOĞRULAYAN SEKTÖR</w:t>
            </w:r>
          </w:p>
          <w:p w:rsidR="00A3701A" w:rsidRDefault="00AC07C7">
            <w:pPr>
              <w:pStyle w:val="TableParagraph"/>
              <w:spacing w:line="259" w:lineRule="exact"/>
              <w:rPr>
                <w:b/>
                <w:sz w:val="24"/>
              </w:rPr>
            </w:pPr>
            <w:r>
              <w:rPr>
                <w:b/>
                <w:sz w:val="24"/>
              </w:rPr>
              <w:t>KOMİTESİ</w:t>
            </w:r>
          </w:p>
        </w:tc>
        <w:tc>
          <w:tcPr>
            <w:tcW w:w="5173" w:type="dxa"/>
          </w:tcPr>
          <w:p w:rsidR="00A3701A" w:rsidRDefault="00AC07C7">
            <w:pPr>
              <w:pStyle w:val="TableParagraph"/>
              <w:spacing w:before="130"/>
              <w:ind w:left="3"/>
              <w:rPr>
                <w:sz w:val="24"/>
              </w:rPr>
            </w:pPr>
            <w:r>
              <w:rPr>
                <w:sz w:val="24"/>
              </w:rPr>
              <w:t>MYK İnşaat Sektör Komitesi</w:t>
            </w:r>
          </w:p>
        </w:tc>
      </w:tr>
      <w:tr w:rsidR="00A3701A">
        <w:trPr>
          <w:trHeight w:val="551"/>
        </w:trPr>
        <w:tc>
          <w:tcPr>
            <w:tcW w:w="567" w:type="dxa"/>
            <w:shd w:val="clear" w:color="auto" w:fill="C5D9F0"/>
          </w:tcPr>
          <w:p w:rsidR="00A3701A" w:rsidRDefault="00AC07C7">
            <w:pPr>
              <w:pStyle w:val="TableParagraph"/>
              <w:spacing w:before="135"/>
              <w:ind w:left="143" w:right="134"/>
              <w:jc w:val="center"/>
              <w:rPr>
                <w:b/>
                <w:sz w:val="24"/>
              </w:rPr>
            </w:pPr>
            <w:r>
              <w:rPr>
                <w:b/>
                <w:sz w:val="24"/>
              </w:rPr>
              <w:t>18</w:t>
            </w:r>
          </w:p>
        </w:tc>
        <w:tc>
          <w:tcPr>
            <w:tcW w:w="4609" w:type="dxa"/>
            <w:shd w:val="clear" w:color="auto" w:fill="C5D9F0"/>
          </w:tcPr>
          <w:p w:rsidR="00A3701A" w:rsidRDefault="00AC07C7">
            <w:pPr>
              <w:pStyle w:val="TableParagraph"/>
              <w:spacing w:line="273" w:lineRule="exact"/>
              <w:rPr>
                <w:b/>
                <w:sz w:val="24"/>
              </w:rPr>
            </w:pPr>
            <w:r>
              <w:rPr>
                <w:b/>
                <w:sz w:val="24"/>
              </w:rPr>
              <w:t>MYK YÖNETİM KURULU ONAY</w:t>
            </w:r>
          </w:p>
          <w:p w:rsidR="00A3701A" w:rsidRDefault="00AC07C7">
            <w:pPr>
              <w:pStyle w:val="TableParagraph"/>
              <w:spacing w:line="259" w:lineRule="exact"/>
              <w:rPr>
                <w:b/>
                <w:sz w:val="24"/>
              </w:rPr>
            </w:pPr>
            <w:r>
              <w:rPr>
                <w:b/>
                <w:sz w:val="24"/>
              </w:rPr>
              <w:t>TARİHİ VE SAYISI</w:t>
            </w:r>
          </w:p>
        </w:tc>
        <w:tc>
          <w:tcPr>
            <w:tcW w:w="5173" w:type="dxa"/>
          </w:tcPr>
          <w:p w:rsidR="00A3701A" w:rsidRDefault="00AC07C7">
            <w:pPr>
              <w:pStyle w:val="TableParagraph"/>
              <w:spacing w:before="131"/>
              <w:ind w:left="3"/>
              <w:rPr>
                <w:sz w:val="24"/>
              </w:rPr>
            </w:pPr>
            <w:r>
              <w:rPr>
                <w:sz w:val="24"/>
              </w:rPr>
              <w:t>30/05/2012 – 2012/43</w:t>
            </w:r>
          </w:p>
        </w:tc>
      </w:tr>
    </w:tbl>
    <w:p w:rsidR="00A3701A" w:rsidRDefault="00A3701A">
      <w:pPr>
        <w:rPr>
          <w:sz w:val="24"/>
        </w:rPr>
        <w:sectPr w:rsidR="00A3701A">
          <w:pgSz w:w="11910" w:h="16840"/>
          <w:pgMar w:top="1040" w:right="660" w:bottom="740" w:left="660" w:header="569" w:footer="554" w:gutter="0"/>
          <w:cols w:space="708"/>
        </w:sectPr>
      </w:pPr>
    </w:p>
    <w:p w:rsidR="00A3701A" w:rsidRDefault="00A3701A">
      <w:pPr>
        <w:pStyle w:val="GvdeMetni"/>
        <w:spacing w:before="6"/>
        <w:rPr>
          <w:b/>
          <w:sz w:val="11"/>
        </w:rPr>
      </w:pPr>
    </w:p>
    <w:p w:rsidR="00A3701A" w:rsidRDefault="00AC07C7">
      <w:pPr>
        <w:spacing w:before="90"/>
        <w:ind w:left="3353" w:right="735" w:hanging="2600"/>
        <w:rPr>
          <w:b/>
          <w:sz w:val="24"/>
        </w:rPr>
      </w:pPr>
      <w:r>
        <w:rPr>
          <w:b/>
          <w:sz w:val="24"/>
        </w:rPr>
        <w:t>12UY0060-3/A1 YANGIN YALITIMINDA İŞ ORGANİZASYONU VE İŞ SAĞLIĞI VE GÜVENLİĞİ YETERLİLİK BİRİMİ</w:t>
      </w:r>
    </w:p>
    <w:p w:rsidR="00A3701A" w:rsidRDefault="00A3701A">
      <w:pPr>
        <w:pStyle w:val="GvdeMetni"/>
        <w:spacing w:before="9"/>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1359"/>
        <w:gridCol w:w="3245"/>
        <w:gridCol w:w="2023"/>
        <w:gridCol w:w="3149"/>
      </w:tblGrid>
      <w:tr w:rsidR="00A3701A">
        <w:trPr>
          <w:trHeight w:val="551"/>
        </w:trPr>
        <w:tc>
          <w:tcPr>
            <w:tcW w:w="570" w:type="dxa"/>
            <w:shd w:val="clear" w:color="auto" w:fill="C5D9F0"/>
          </w:tcPr>
          <w:p w:rsidR="00A3701A" w:rsidRDefault="00AC07C7">
            <w:pPr>
              <w:pStyle w:val="TableParagraph"/>
              <w:spacing w:before="133"/>
              <w:ind w:left="6"/>
              <w:jc w:val="center"/>
              <w:rPr>
                <w:b/>
                <w:sz w:val="24"/>
              </w:rPr>
            </w:pPr>
            <w:r>
              <w:rPr>
                <w:b/>
                <w:sz w:val="24"/>
              </w:rPr>
              <w:t>1</w:t>
            </w:r>
          </w:p>
        </w:tc>
        <w:tc>
          <w:tcPr>
            <w:tcW w:w="4604" w:type="dxa"/>
            <w:gridSpan w:val="2"/>
            <w:shd w:val="clear" w:color="auto" w:fill="C5D9F0"/>
          </w:tcPr>
          <w:p w:rsidR="00A3701A" w:rsidRDefault="00AC07C7">
            <w:pPr>
              <w:pStyle w:val="TableParagraph"/>
              <w:spacing w:before="133"/>
              <w:ind w:left="61"/>
              <w:rPr>
                <w:b/>
                <w:sz w:val="24"/>
              </w:rPr>
            </w:pPr>
            <w:r>
              <w:rPr>
                <w:b/>
                <w:sz w:val="24"/>
              </w:rPr>
              <w:t>YETERLİLİK BİRİMİ ADI</w:t>
            </w:r>
          </w:p>
        </w:tc>
        <w:tc>
          <w:tcPr>
            <w:tcW w:w="5172" w:type="dxa"/>
            <w:gridSpan w:val="2"/>
          </w:tcPr>
          <w:p w:rsidR="00A3701A" w:rsidRDefault="00AC07C7">
            <w:pPr>
              <w:pStyle w:val="TableParagraph"/>
              <w:spacing w:line="268" w:lineRule="exact"/>
              <w:ind w:left="5" w:right="-15"/>
              <w:rPr>
                <w:sz w:val="24"/>
              </w:rPr>
            </w:pPr>
            <w:r>
              <w:rPr>
                <w:sz w:val="24"/>
              </w:rPr>
              <w:t xml:space="preserve">Yangın Yalıtımında </w:t>
            </w:r>
            <w:r>
              <w:rPr>
                <w:spacing w:val="-3"/>
                <w:sz w:val="24"/>
              </w:rPr>
              <w:t xml:space="preserve">İş </w:t>
            </w:r>
            <w:r>
              <w:rPr>
                <w:sz w:val="24"/>
              </w:rPr>
              <w:t>Organizasyonu ve İş Sağlığı</w:t>
            </w:r>
          </w:p>
          <w:p w:rsidR="00A3701A" w:rsidRDefault="00AC07C7">
            <w:pPr>
              <w:pStyle w:val="TableParagraph"/>
              <w:spacing w:line="264" w:lineRule="exact"/>
              <w:ind w:left="5"/>
              <w:rPr>
                <w:sz w:val="24"/>
              </w:rPr>
            </w:pPr>
            <w:r>
              <w:rPr>
                <w:sz w:val="24"/>
              </w:rPr>
              <w:t>ve Güvenliği</w:t>
            </w:r>
          </w:p>
        </w:tc>
      </w:tr>
      <w:tr w:rsidR="00A3701A">
        <w:trPr>
          <w:trHeight w:val="369"/>
        </w:trPr>
        <w:tc>
          <w:tcPr>
            <w:tcW w:w="570" w:type="dxa"/>
            <w:shd w:val="clear" w:color="auto" w:fill="C5D9F0"/>
          </w:tcPr>
          <w:p w:rsidR="00A3701A" w:rsidRDefault="00AC07C7">
            <w:pPr>
              <w:pStyle w:val="TableParagraph"/>
              <w:spacing w:before="42"/>
              <w:ind w:left="6"/>
              <w:jc w:val="center"/>
              <w:rPr>
                <w:b/>
                <w:sz w:val="24"/>
              </w:rPr>
            </w:pPr>
            <w:r>
              <w:rPr>
                <w:b/>
                <w:sz w:val="24"/>
              </w:rPr>
              <w:t>2</w:t>
            </w:r>
          </w:p>
        </w:tc>
        <w:tc>
          <w:tcPr>
            <w:tcW w:w="4604" w:type="dxa"/>
            <w:gridSpan w:val="2"/>
            <w:shd w:val="clear" w:color="auto" w:fill="C5D9F0"/>
          </w:tcPr>
          <w:p w:rsidR="00A3701A" w:rsidRDefault="00AC07C7">
            <w:pPr>
              <w:pStyle w:val="TableParagraph"/>
              <w:spacing w:before="42"/>
              <w:ind w:left="61"/>
              <w:rPr>
                <w:b/>
                <w:sz w:val="24"/>
              </w:rPr>
            </w:pPr>
            <w:r>
              <w:rPr>
                <w:b/>
                <w:sz w:val="24"/>
              </w:rPr>
              <w:t>REFERANS KODU</w:t>
            </w:r>
          </w:p>
        </w:tc>
        <w:tc>
          <w:tcPr>
            <w:tcW w:w="5172" w:type="dxa"/>
            <w:gridSpan w:val="2"/>
          </w:tcPr>
          <w:p w:rsidR="00A3701A" w:rsidRDefault="00AC07C7">
            <w:pPr>
              <w:pStyle w:val="TableParagraph"/>
              <w:spacing w:before="37"/>
              <w:ind w:left="5"/>
              <w:rPr>
                <w:sz w:val="24"/>
              </w:rPr>
            </w:pPr>
            <w:r>
              <w:rPr>
                <w:sz w:val="24"/>
              </w:rPr>
              <w:t>12UY0060-3/A1</w:t>
            </w:r>
          </w:p>
        </w:tc>
      </w:tr>
      <w:tr w:rsidR="00A3701A">
        <w:trPr>
          <w:trHeight w:val="369"/>
        </w:trPr>
        <w:tc>
          <w:tcPr>
            <w:tcW w:w="570" w:type="dxa"/>
            <w:shd w:val="clear" w:color="auto" w:fill="C5D9F0"/>
          </w:tcPr>
          <w:p w:rsidR="00A3701A" w:rsidRDefault="00AC07C7">
            <w:pPr>
              <w:pStyle w:val="TableParagraph"/>
              <w:spacing w:before="42"/>
              <w:ind w:left="6"/>
              <w:jc w:val="center"/>
              <w:rPr>
                <w:b/>
                <w:sz w:val="24"/>
              </w:rPr>
            </w:pPr>
            <w:r>
              <w:rPr>
                <w:b/>
                <w:sz w:val="24"/>
              </w:rPr>
              <w:t>3</w:t>
            </w:r>
          </w:p>
        </w:tc>
        <w:tc>
          <w:tcPr>
            <w:tcW w:w="4604" w:type="dxa"/>
            <w:gridSpan w:val="2"/>
            <w:shd w:val="clear" w:color="auto" w:fill="C5D9F0"/>
          </w:tcPr>
          <w:p w:rsidR="00A3701A" w:rsidRDefault="00AC07C7">
            <w:pPr>
              <w:pStyle w:val="TableParagraph"/>
              <w:spacing w:before="42"/>
              <w:ind w:left="61"/>
              <w:rPr>
                <w:b/>
                <w:sz w:val="24"/>
              </w:rPr>
            </w:pPr>
            <w:r>
              <w:rPr>
                <w:b/>
                <w:sz w:val="24"/>
              </w:rPr>
              <w:t>SEVİYE</w:t>
            </w:r>
          </w:p>
        </w:tc>
        <w:tc>
          <w:tcPr>
            <w:tcW w:w="5172" w:type="dxa"/>
            <w:gridSpan w:val="2"/>
          </w:tcPr>
          <w:p w:rsidR="00A3701A" w:rsidRDefault="00AC07C7">
            <w:pPr>
              <w:pStyle w:val="TableParagraph"/>
              <w:spacing w:before="37"/>
              <w:ind w:left="5"/>
              <w:rPr>
                <w:sz w:val="24"/>
              </w:rPr>
            </w:pPr>
            <w:r>
              <w:rPr>
                <w:sz w:val="24"/>
              </w:rPr>
              <w:t>3</w:t>
            </w:r>
          </w:p>
        </w:tc>
      </w:tr>
      <w:tr w:rsidR="00A3701A">
        <w:trPr>
          <w:trHeight w:val="369"/>
        </w:trPr>
        <w:tc>
          <w:tcPr>
            <w:tcW w:w="570" w:type="dxa"/>
            <w:shd w:val="clear" w:color="auto" w:fill="C5D9F0"/>
          </w:tcPr>
          <w:p w:rsidR="00A3701A" w:rsidRDefault="00AC07C7">
            <w:pPr>
              <w:pStyle w:val="TableParagraph"/>
              <w:spacing w:before="42"/>
              <w:ind w:left="6"/>
              <w:jc w:val="center"/>
              <w:rPr>
                <w:b/>
                <w:sz w:val="24"/>
              </w:rPr>
            </w:pPr>
            <w:r>
              <w:rPr>
                <w:b/>
                <w:sz w:val="24"/>
              </w:rPr>
              <w:t>4</w:t>
            </w:r>
          </w:p>
        </w:tc>
        <w:tc>
          <w:tcPr>
            <w:tcW w:w="4604" w:type="dxa"/>
            <w:gridSpan w:val="2"/>
            <w:shd w:val="clear" w:color="auto" w:fill="C5D9F0"/>
          </w:tcPr>
          <w:p w:rsidR="00A3701A" w:rsidRDefault="00AC07C7">
            <w:pPr>
              <w:pStyle w:val="TableParagraph"/>
              <w:spacing w:before="42"/>
              <w:ind w:left="61"/>
              <w:rPr>
                <w:b/>
                <w:sz w:val="24"/>
              </w:rPr>
            </w:pPr>
            <w:r>
              <w:rPr>
                <w:b/>
                <w:sz w:val="24"/>
              </w:rPr>
              <w:t>KREDİ DEĞERİ</w:t>
            </w:r>
          </w:p>
        </w:tc>
        <w:tc>
          <w:tcPr>
            <w:tcW w:w="5172" w:type="dxa"/>
            <w:gridSpan w:val="2"/>
          </w:tcPr>
          <w:p w:rsidR="00A3701A" w:rsidRDefault="00AC07C7">
            <w:pPr>
              <w:pStyle w:val="TableParagraph"/>
              <w:spacing w:before="37"/>
              <w:ind w:left="5"/>
              <w:rPr>
                <w:sz w:val="24"/>
              </w:rPr>
            </w:pPr>
            <w:r>
              <w:rPr>
                <w:w w:val="99"/>
                <w:sz w:val="24"/>
              </w:rPr>
              <w:t>-</w:t>
            </w:r>
          </w:p>
        </w:tc>
      </w:tr>
      <w:tr w:rsidR="00A3701A">
        <w:trPr>
          <w:trHeight w:val="366"/>
        </w:trPr>
        <w:tc>
          <w:tcPr>
            <w:tcW w:w="570" w:type="dxa"/>
            <w:vMerge w:val="restart"/>
            <w:shd w:val="clear" w:color="auto" w:fill="C5D9F0"/>
          </w:tcPr>
          <w:p w:rsidR="00A3701A" w:rsidRDefault="00A3701A">
            <w:pPr>
              <w:pStyle w:val="TableParagraph"/>
              <w:spacing w:before="7"/>
              <w:ind w:left="0"/>
              <w:rPr>
                <w:b/>
                <w:sz w:val="36"/>
              </w:rPr>
            </w:pPr>
          </w:p>
          <w:p w:rsidR="00A3701A" w:rsidRDefault="00AC07C7">
            <w:pPr>
              <w:pStyle w:val="TableParagraph"/>
              <w:ind w:left="6"/>
              <w:jc w:val="center"/>
              <w:rPr>
                <w:b/>
                <w:sz w:val="24"/>
              </w:rPr>
            </w:pPr>
            <w:r>
              <w:rPr>
                <w:b/>
                <w:sz w:val="24"/>
              </w:rPr>
              <w:t>5</w:t>
            </w:r>
          </w:p>
        </w:tc>
        <w:tc>
          <w:tcPr>
            <w:tcW w:w="4604" w:type="dxa"/>
            <w:gridSpan w:val="2"/>
            <w:shd w:val="clear" w:color="auto" w:fill="C5D9F0"/>
          </w:tcPr>
          <w:p w:rsidR="00A3701A" w:rsidRDefault="00AC07C7">
            <w:pPr>
              <w:pStyle w:val="TableParagraph"/>
              <w:spacing w:before="42"/>
              <w:ind w:left="61"/>
              <w:rPr>
                <w:b/>
                <w:sz w:val="24"/>
              </w:rPr>
            </w:pPr>
            <w:r>
              <w:rPr>
                <w:b/>
                <w:sz w:val="24"/>
              </w:rPr>
              <w:t>A)YAYIN TARİHİ</w:t>
            </w:r>
          </w:p>
        </w:tc>
        <w:tc>
          <w:tcPr>
            <w:tcW w:w="5172" w:type="dxa"/>
            <w:gridSpan w:val="2"/>
          </w:tcPr>
          <w:p w:rsidR="00A3701A" w:rsidRDefault="00AC07C7">
            <w:pPr>
              <w:pStyle w:val="TableParagraph"/>
              <w:spacing w:before="37"/>
              <w:ind w:left="5"/>
              <w:rPr>
                <w:sz w:val="24"/>
              </w:rPr>
            </w:pPr>
            <w:r>
              <w:rPr>
                <w:sz w:val="24"/>
              </w:rPr>
              <w:t>30/05/2012</w:t>
            </w:r>
          </w:p>
        </w:tc>
      </w:tr>
      <w:tr w:rsidR="00A3701A">
        <w:trPr>
          <w:trHeight w:val="369"/>
        </w:trPr>
        <w:tc>
          <w:tcPr>
            <w:tcW w:w="570" w:type="dxa"/>
            <w:vMerge/>
            <w:tcBorders>
              <w:top w:val="nil"/>
            </w:tcBorders>
            <w:shd w:val="clear" w:color="auto" w:fill="C5D9F0"/>
          </w:tcPr>
          <w:p w:rsidR="00A3701A" w:rsidRDefault="00A3701A">
            <w:pPr>
              <w:rPr>
                <w:sz w:val="2"/>
                <w:szCs w:val="2"/>
              </w:rPr>
            </w:pPr>
          </w:p>
        </w:tc>
        <w:tc>
          <w:tcPr>
            <w:tcW w:w="4604" w:type="dxa"/>
            <w:gridSpan w:val="2"/>
            <w:shd w:val="clear" w:color="auto" w:fill="C5D9F0"/>
          </w:tcPr>
          <w:p w:rsidR="00A3701A" w:rsidRDefault="00AC07C7">
            <w:pPr>
              <w:pStyle w:val="TableParagraph"/>
              <w:spacing w:before="44"/>
              <w:ind w:left="61"/>
              <w:rPr>
                <w:b/>
                <w:sz w:val="24"/>
              </w:rPr>
            </w:pPr>
            <w:r>
              <w:rPr>
                <w:b/>
                <w:sz w:val="24"/>
              </w:rPr>
              <w:t>B)REVİZYON NO</w:t>
            </w:r>
          </w:p>
        </w:tc>
        <w:tc>
          <w:tcPr>
            <w:tcW w:w="5172" w:type="dxa"/>
            <w:gridSpan w:val="2"/>
          </w:tcPr>
          <w:p w:rsidR="00A3701A" w:rsidRDefault="00AC07C7">
            <w:pPr>
              <w:pStyle w:val="TableParagraph"/>
              <w:spacing w:before="39"/>
              <w:ind w:left="5"/>
              <w:rPr>
                <w:sz w:val="24"/>
              </w:rPr>
            </w:pPr>
            <w:r>
              <w:rPr>
                <w:sz w:val="24"/>
              </w:rPr>
              <w:t>00</w:t>
            </w:r>
          </w:p>
        </w:tc>
      </w:tr>
      <w:tr w:rsidR="00A3701A">
        <w:trPr>
          <w:trHeight w:val="369"/>
        </w:trPr>
        <w:tc>
          <w:tcPr>
            <w:tcW w:w="570" w:type="dxa"/>
            <w:vMerge/>
            <w:tcBorders>
              <w:top w:val="nil"/>
            </w:tcBorders>
            <w:shd w:val="clear" w:color="auto" w:fill="C5D9F0"/>
          </w:tcPr>
          <w:p w:rsidR="00A3701A" w:rsidRDefault="00A3701A">
            <w:pPr>
              <w:rPr>
                <w:sz w:val="2"/>
                <w:szCs w:val="2"/>
              </w:rPr>
            </w:pPr>
          </w:p>
        </w:tc>
        <w:tc>
          <w:tcPr>
            <w:tcW w:w="4604" w:type="dxa"/>
            <w:gridSpan w:val="2"/>
            <w:shd w:val="clear" w:color="auto" w:fill="C5D9F0"/>
          </w:tcPr>
          <w:p w:rsidR="00A3701A" w:rsidRDefault="00AC07C7">
            <w:pPr>
              <w:pStyle w:val="TableParagraph"/>
              <w:spacing w:before="44"/>
              <w:ind w:left="61"/>
              <w:rPr>
                <w:b/>
                <w:sz w:val="24"/>
              </w:rPr>
            </w:pPr>
            <w:r>
              <w:rPr>
                <w:b/>
                <w:sz w:val="24"/>
              </w:rPr>
              <w:t>C)REVİZYON TARİHİ</w:t>
            </w:r>
          </w:p>
        </w:tc>
        <w:tc>
          <w:tcPr>
            <w:tcW w:w="5172" w:type="dxa"/>
            <w:gridSpan w:val="2"/>
          </w:tcPr>
          <w:p w:rsidR="00A3701A" w:rsidRDefault="00AC07C7">
            <w:pPr>
              <w:pStyle w:val="TableParagraph"/>
              <w:spacing w:before="39"/>
              <w:ind w:left="5"/>
              <w:rPr>
                <w:sz w:val="24"/>
              </w:rPr>
            </w:pPr>
            <w:r>
              <w:rPr>
                <w:w w:val="99"/>
                <w:sz w:val="24"/>
              </w:rPr>
              <w:t>-</w:t>
            </w:r>
          </w:p>
        </w:tc>
      </w:tr>
      <w:tr w:rsidR="00A3701A">
        <w:trPr>
          <w:trHeight w:val="369"/>
        </w:trPr>
        <w:tc>
          <w:tcPr>
            <w:tcW w:w="570" w:type="dxa"/>
            <w:shd w:val="clear" w:color="auto" w:fill="C5D9F0"/>
          </w:tcPr>
          <w:p w:rsidR="00A3701A" w:rsidRDefault="00AC07C7">
            <w:pPr>
              <w:pStyle w:val="TableParagraph"/>
              <w:spacing w:before="44"/>
              <w:ind w:left="6"/>
              <w:jc w:val="center"/>
              <w:rPr>
                <w:b/>
                <w:sz w:val="24"/>
              </w:rPr>
            </w:pPr>
            <w:r>
              <w:rPr>
                <w:b/>
                <w:sz w:val="24"/>
              </w:rPr>
              <w:t>6</w:t>
            </w:r>
          </w:p>
        </w:tc>
        <w:tc>
          <w:tcPr>
            <w:tcW w:w="9776" w:type="dxa"/>
            <w:gridSpan w:val="4"/>
            <w:shd w:val="clear" w:color="auto" w:fill="C5D9F0"/>
          </w:tcPr>
          <w:p w:rsidR="00A3701A" w:rsidRDefault="00AC07C7">
            <w:pPr>
              <w:pStyle w:val="TableParagraph"/>
              <w:spacing w:before="44"/>
              <w:ind w:left="61"/>
              <w:rPr>
                <w:b/>
                <w:sz w:val="24"/>
              </w:rPr>
            </w:pPr>
            <w:r>
              <w:rPr>
                <w:b/>
                <w:sz w:val="24"/>
              </w:rPr>
              <w:t>YETERLİLİK BİRİMİNE KAYNAK TEŞKİL EDEN MESLEK STANDARDI</w:t>
            </w:r>
          </w:p>
        </w:tc>
      </w:tr>
      <w:tr w:rsidR="00A3701A">
        <w:trPr>
          <w:trHeight w:val="369"/>
        </w:trPr>
        <w:tc>
          <w:tcPr>
            <w:tcW w:w="10346" w:type="dxa"/>
            <w:gridSpan w:val="5"/>
          </w:tcPr>
          <w:p w:rsidR="00A3701A" w:rsidRDefault="00AC07C7">
            <w:pPr>
              <w:pStyle w:val="TableParagraph"/>
              <w:spacing w:before="39"/>
              <w:ind w:left="184"/>
              <w:rPr>
                <w:sz w:val="24"/>
              </w:rPr>
            </w:pPr>
            <w:r>
              <w:rPr>
                <w:sz w:val="24"/>
              </w:rPr>
              <w:t>Yangın Yalıtımcısı (Seviye 3) Ulusal Meslek Standardı -</w:t>
            </w:r>
            <w:r>
              <w:rPr>
                <w:spacing w:val="58"/>
                <w:sz w:val="24"/>
              </w:rPr>
              <w:t xml:space="preserve"> </w:t>
            </w:r>
            <w:r>
              <w:rPr>
                <w:sz w:val="24"/>
              </w:rPr>
              <w:t>11UMS0136-3</w:t>
            </w:r>
          </w:p>
        </w:tc>
      </w:tr>
      <w:tr w:rsidR="00A3701A">
        <w:trPr>
          <w:trHeight w:val="396"/>
        </w:trPr>
        <w:tc>
          <w:tcPr>
            <w:tcW w:w="570" w:type="dxa"/>
            <w:shd w:val="clear" w:color="auto" w:fill="C5D9F0"/>
          </w:tcPr>
          <w:p w:rsidR="00A3701A" w:rsidRDefault="00AC07C7">
            <w:pPr>
              <w:pStyle w:val="TableParagraph"/>
              <w:spacing w:before="57"/>
              <w:ind w:left="6"/>
              <w:jc w:val="center"/>
              <w:rPr>
                <w:b/>
                <w:sz w:val="24"/>
              </w:rPr>
            </w:pPr>
            <w:r>
              <w:rPr>
                <w:b/>
                <w:sz w:val="24"/>
              </w:rPr>
              <w:t>7</w:t>
            </w:r>
          </w:p>
        </w:tc>
        <w:tc>
          <w:tcPr>
            <w:tcW w:w="9776" w:type="dxa"/>
            <w:gridSpan w:val="4"/>
            <w:shd w:val="clear" w:color="auto" w:fill="C5D9F0"/>
          </w:tcPr>
          <w:p w:rsidR="00A3701A" w:rsidRDefault="00AC07C7">
            <w:pPr>
              <w:pStyle w:val="TableParagraph"/>
              <w:spacing w:before="117" w:line="259" w:lineRule="exact"/>
              <w:ind w:left="61"/>
              <w:rPr>
                <w:b/>
                <w:sz w:val="24"/>
              </w:rPr>
            </w:pPr>
            <w:r>
              <w:rPr>
                <w:b/>
                <w:sz w:val="24"/>
              </w:rPr>
              <w:t>ÖĞRENME ÇIKTILARI</w:t>
            </w:r>
          </w:p>
        </w:tc>
      </w:tr>
      <w:tr w:rsidR="00A3701A">
        <w:trPr>
          <w:trHeight w:val="244"/>
        </w:trPr>
        <w:tc>
          <w:tcPr>
            <w:tcW w:w="10346" w:type="dxa"/>
            <w:gridSpan w:val="5"/>
            <w:tcBorders>
              <w:bottom w:val="nil"/>
            </w:tcBorders>
          </w:tcPr>
          <w:p w:rsidR="00A3701A" w:rsidRDefault="00AC07C7">
            <w:pPr>
              <w:pStyle w:val="TableParagraph"/>
              <w:spacing w:line="224" w:lineRule="exact"/>
              <w:rPr>
                <w:b/>
                <w:sz w:val="24"/>
              </w:rPr>
            </w:pPr>
            <w:r>
              <w:rPr>
                <w:b/>
                <w:sz w:val="24"/>
              </w:rPr>
              <w:t>Öğrenme Çıktısı 1: Proje ve teknik şartnameyi inceler.</w:t>
            </w:r>
          </w:p>
        </w:tc>
      </w:tr>
      <w:tr w:rsidR="00A3701A">
        <w:trPr>
          <w:trHeight w:val="486"/>
        </w:trPr>
        <w:tc>
          <w:tcPr>
            <w:tcW w:w="1929" w:type="dxa"/>
            <w:gridSpan w:val="2"/>
            <w:tcBorders>
              <w:top w:val="single" w:sz="12" w:space="0" w:color="000000"/>
              <w:bottom w:val="single" w:sz="12" w:space="0" w:color="000000"/>
              <w:right w:val="nil"/>
            </w:tcBorders>
          </w:tcPr>
          <w:p w:rsidR="00A3701A" w:rsidRDefault="00A3701A">
            <w:pPr>
              <w:pStyle w:val="TableParagraph"/>
              <w:spacing w:before="8"/>
              <w:ind w:left="0"/>
              <w:rPr>
                <w:b/>
                <w:sz w:val="20"/>
              </w:rPr>
            </w:pPr>
          </w:p>
          <w:p w:rsidR="00A3701A" w:rsidRDefault="00AC07C7">
            <w:pPr>
              <w:pStyle w:val="TableParagraph"/>
              <w:spacing w:line="227" w:lineRule="exact"/>
              <w:ind w:right="-15"/>
              <w:rPr>
                <w:b/>
                <w:sz w:val="24"/>
              </w:rPr>
            </w:pPr>
            <w:r>
              <w:rPr>
                <w:b/>
                <w:sz w:val="24"/>
              </w:rPr>
              <w:t>Başarım</w:t>
            </w:r>
            <w:r>
              <w:rPr>
                <w:b/>
                <w:spacing w:val="-6"/>
                <w:sz w:val="24"/>
              </w:rPr>
              <w:t xml:space="preserve"> </w:t>
            </w:r>
            <w:r>
              <w:rPr>
                <w:b/>
                <w:sz w:val="24"/>
              </w:rPr>
              <w:t>Ölçütleri:</w:t>
            </w:r>
          </w:p>
        </w:tc>
        <w:tc>
          <w:tcPr>
            <w:tcW w:w="8417" w:type="dxa"/>
            <w:gridSpan w:val="3"/>
            <w:tcBorders>
              <w:top w:val="nil"/>
              <w:left w:val="nil"/>
              <w:bottom w:val="nil"/>
            </w:tcBorders>
          </w:tcPr>
          <w:p w:rsidR="00A3701A" w:rsidRDefault="00A3701A">
            <w:pPr>
              <w:pStyle w:val="TableParagraph"/>
              <w:ind w:left="0"/>
            </w:pPr>
          </w:p>
        </w:tc>
      </w:tr>
      <w:tr w:rsidR="00A3701A">
        <w:trPr>
          <w:trHeight w:val="4662"/>
        </w:trPr>
        <w:tc>
          <w:tcPr>
            <w:tcW w:w="10346" w:type="dxa"/>
            <w:gridSpan w:val="5"/>
            <w:tcBorders>
              <w:top w:val="nil"/>
              <w:bottom w:val="nil"/>
            </w:tcBorders>
          </w:tcPr>
          <w:p w:rsidR="00A3701A" w:rsidRDefault="00A3701A">
            <w:pPr>
              <w:pStyle w:val="TableParagraph"/>
              <w:spacing w:before="5"/>
              <w:ind w:left="0"/>
              <w:rPr>
                <w:b/>
                <w:sz w:val="23"/>
              </w:rPr>
            </w:pPr>
          </w:p>
          <w:p w:rsidR="00A3701A" w:rsidRDefault="00AC07C7">
            <w:pPr>
              <w:pStyle w:val="TableParagraph"/>
              <w:ind w:left="124" w:right="3328"/>
              <w:rPr>
                <w:sz w:val="24"/>
              </w:rPr>
            </w:pPr>
            <w:r>
              <w:rPr>
                <w:sz w:val="24"/>
              </w:rPr>
              <w:t xml:space="preserve">1.1: Teknik şartnamede (uygulama talimatı) yer alan talimatları açıklar. 1.2: </w:t>
            </w:r>
            <w:r>
              <w:rPr>
                <w:spacing w:val="-3"/>
                <w:sz w:val="24"/>
              </w:rPr>
              <w:t xml:space="preserve">İş </w:t>
            </w:r>
            <w:r>
              <w:rPr>
                <w:sz w:val="24"/>
              </w:rPr>
              <w:t>kalemlerini tespit</w:t>
            </w:r>
            <w:r>
              <w:rPr>
                <w:spacing w:val="3"/>
                <w:sz w:val="24"/>
              </w:rPr>
              <w:t xml:space="preserve"> </w:t>
            </w:r>
            <w:r>
              <w:rPr>
                <w:sz w:val="24"/>
              </w:rPr>
              <w:t>eder.</w:t>
            </w:r>
          </w:p>
          <w:p w:rsidR="00A3701A" w:rsidRDefault="00AC07C7">
            <w:pPr>
              <w:pStyle w:val="TableParagraph"/>
              <w:numPr>
                <w:ilvl w:val="1"/>
                <w:numId w:val="29"/>
              </w:numPr>
              <w:tabs>
                <w:tab w:val="left" w:pos="426"/>
              </w:tabs>
              <w:ind w:hanging="302"/>
              <w:rPr>
                <w:sz w:val="24"/>
              </w:rPr>
            </w:pPr>
            <w:r>
              <w:rPr>
                <w:sz w:val="24"/>
              </w:rPr>
              <w:t xml:space="preserve">: </w:t>
            </w:r>
            <w:r>
              <w:rPr>
                <w:spacing w:val="-3"/>
                <w:sz w:val="24"/>
              </w:rPr>
              <w:t xml:space="preserve">İş </w:t>
            </w:r>
            <w:r>
              <w:rPr>
                <w:sz w:val="24"/>
              </w:rPr>
              <w:t>sıralamasını</w:t>
            </w:r>
            <w:r>
              <w:rPr>
                <w:spacing w:val="1"/>
                <w:sz w:val="24"/>
              </w:rPr>
              <w:t xml:space="preserve"> </w:t>
            </w:r>
            <w:r>
              <w:rPr>
                <w:sz w:val="24"/>
              </w:rPr>
              <w:t>yapar.</w:t>
            </w:r>
          </w:p>
          <w:p w:rsidR="00A3701A" w:rsidRDefault="00AC07C7">
            <w:pPr>
              <w:pStyle w:val="TableParagraph"/>
              <w:numPr>
                <w:ilvl w:val="1"/>
                <w:numId w:val="29"/>
              </w:numPr>
              <w:tabs>
                <w:tab w:val="left" w:pos="426"/>
              </w:tabs>
              <w:ind w:hanging="302"/>
              <w:rPr>
                <w:sz w:val="24"/>
              </w:rPr>
            </w:pPr>
            <w:r>
              <w:rPr>
                <w:sz w:val="24"/>
              </w:rPr>
              <w:t>: Teknik şartnamedeki iş kalemlerini kontrol</w:t>
            </w:r>
            <w:r>
              <w:rPr>
                <w:spacing w:val="-2"/>
                <w:sz w:val="24"/>
              </w:rPr>
              <w:t xml:space="preserve"> </w:t>
            </w:r>
            <w:r>
              <w:rPr>
                <w:sz w:val="24"/>
              </w:rPr>
              <w:t>eder.</w:t>
            </w:r>
          </w:p>
          <w:p w:rsidR="00A3701A" w:rsidRDefault="00AC07C7">
            <w:pPr>
              <w:pStyle w:val="TableParagraph"/>
              <w:numPr>
                <w:ilvl w:val="1"/>
                <w:numId w:val="29"/>
              </w:numPr>
              <w:tabs>
                <w:tab w:val="left" w:pos="426"/>
              </w:tabs>
              <w:ind w:hanging="302"/>
              <w:rPr>
                <w:sz w:val="24"/>
              </w:rPr>
            </w:pPr>
            <w:r>
              <w:rPr>
                <w:sz w:val="24"/>
              </w:rPr>
              <w:t>:Uygulama sahasındaki malzemelerin, teknik şartnameye uygunluğunun kontrolünü</w:t>
            </w:r>
            <w:r>
              <w:rPr>
                <w:spacing w:val="-4"/>
                <w:sz w:val="24"/>
              </w:rPr>
              <w:t xml:space="preserve"> </w:t>
            </w:r>
            <w:r>
              <w:rPr>
                <w:sz w:val="24"/>
              </w:rPr>
              <w:t>yapar.</w:t>
            </w:r>
          </w:p>
          <w:p w:rsidR="00A3701A" w:rsidRDefault="00A3701A">
            <w:pPr>
              <w:pStyle w:val="TableParagraph"/>
              <w:spacing w:before="5"/>
              <w:ind w:left="0"/>
              <w:rPr>
                <w:b/>
                <w:sz w:val="24"/>
              </w:rPr>
            </w:pPr>
          </w:p>
          <w:p w:rsidR="00A3701A" w:rsidRDefault="00AC07C7">
            <w:pPr>
              <w:pStyle w:val="TableParagraph"/>
              <w:rPr>
                <w:b/>
                <w:sz w:val="24"/>
              </w:rPr>
            </w:pPr>
            <w:r>
              <w:rPr>
                <w:b/>
                <w:sz w:val="24"/>
              </w:rPr>
              <w:t>Bağlam:</w:t>
            </w:r>
          </w:p>
          <w:p w:rsidR="00A3701A" w:rsidRDefault="00A3701A">
            <w:pPr>
              <w:pStyle w:val="TableParagraph"/>
              <w:spacing w:before="7"/>
              <w:ind w:left="0"/>
              <w:rPr>
                <w:b/>
                <w:sz w:val="23"/>
              </w:rPr>
            </w:pPr>
          </w:p>
          <w:p w:rsidR="00A3701A" w:rsidRDefault="00AC07C7">
            <w:pPr>
              <w:pStyle w:val="TableParagraph"/>
              <w:ind w:left="124" w:right="2701"/>
              <w:rPr>
                <w:sz w:val="24"/>
              </w:rPr>
            </w:pPr>
            <w:r>
              <w:rPr>
                <w:sz w:val="24"/>
              </w:rPr>
              <w:t>1.1: Teknik Şartnameyi inceleyerek kullanılacak olan malzemeleri tespit eder. 1.2: Teknik Şartname’ye göre uygulama adımlarını belirler.</w:t>
            </w:r>
          </w:p>
          <w:p w:rsidR="00A3701A" w:rsidRDefault="00AC07C7">
            <w:pPr>
              <w:pStyle w:val="TableParagraph"/>
              <w:numPr>
                <w:ilvl w:val="1"/>
                <w:numId w:val="28"/>
              </w:numPr>
              <w:tabs>
                <w:tab w:val="left" w:pos="426"/>
              </w:tabs>
              <w:ind w:hanging="302"/>
              <w:rPr>
                <w:sz w:val="24"/>
              </w:rPr>
            </w:pPr>
            <w:r>
              <w:rPr>
                <w:sz w:val="24"/>
              </w:rPr>
              <w:t>: Teknik Şartname’ye göre iş akış planını</w:t>
            </w:r>
            <w:r>
              <w:rPr>
                <w:spacing w:val="-4"/>
                <w:sz w:val="24"/>
              </w:rPr>
              <w:t xml:space="preserve"> </w:t>
            </w:r>
            <w:r>
              <w:rPr>
                <w:sz w:val="24"/>
              </w:rPr>
              <w:t>çıkartır.</w:t>
            </w:r>
          </w:p>
          <w:p w:rsidR="00A3701A" w:rsidRDefault="00AC07C7">
            <w:pPr>
              <w:pStyle w:val="TableParagraph"/>
              <w:numPr>
                <w:ilvl w:val="1"/>
                <w:numId w:val="28"/>
              </w:numPr>
              <w:tabs>
                <w:tab w:val="left" w:pos="426"/>
              </w:tabs>
              <w:ind w:hanging="302"/>
              <w:rPr>
                <w:sz w:val="24"/>
              </w:rPr>
            </w:pPr>
            <w:r>
              <w:rPr>
                <w:sz w:val="24"/>
              </w:rPr>
              <w:t>: Teknik Şartname ve iş akışına aykırı bir durum olup olmadığının kontrolünü</w:t>
            </w:r>
            <w:r>
              <w:rPr>
                <w:spacing w:val="-1"/>
                <w:sz w:val="24"/>
              </w:rPr>
              <w:t xml:space="preserve"> </w:t>
            </w:r>
            <w:r>
              <w:rPr>
                <w:sz w:val="24"/>
              </w:rPr>
              <w:t>yapar.</w:t>
            </w:r>
          </w:p>
          <w:p w:rsidR="00A3701A" w:rsidRDefault="00AC07C7">
            <w:pPr>
              <w:pStyle w:val="TableParagraph"/>
              <w:numPr>
                <w:ilvl w:val="1"/>
                <w:numId w:val="28"/>
              </w:numPr>
              <w:tabs>
                <w:tab w:val="left" w:pos="426"/>
              </w:tabs>
              <w:ind w:left="76" w:right="203" w:firstLine="48"/>
              <w:rPr>
                <w:sz w:val="24"/>
              </w:rPr>
            </w:pPr>
            <w:r>
              <w:rPr>
                <w:sz w:val="24"/>
              </w:rPr>
              <w:t>: Teknik Şartname’de yapılan tanımlara aykırı bir malzeme uygulama sahasına getirilmiş ise konu</w:t>
            </w:r>
            <w:r>
              <w:rPr>
                <w:spacing w:val="-25"/>
                <w:sz w:val="24"/>
              </w:rPr>
              <w:t xml:space="preserve"> </w:t>
            </w:r>
            <w:r>
              <w:rPr>
                <w:sz w:val="24"/>
              </w:rPr>
              <w:t>ile ilgili yetkili merci</w:t>
            </w:r>
            <w:r>
              <w:rPr>
                <w:sz w:val="24"/>
              </w:rPr>
              <w:t>leri uyarır ve malzemenin değiştirilmesini talep</w:t>
            </w:r>
            <w:r>
              <w:rPr>
                <w:spacing w:val="-2"/>
                <w:sz w:val="24"/>
              </w:rPr>
              <w:t xml:space="preserve"> </w:t>
            </w:r>
            <w:r>
              <w:rPr>
                <w:sz w:val="24"/>
              </w:rPr>
              <w:t>eder.</w:t>
            </w:r>
          </w:p>
          <w:p w:rsidR="00A3701A" w:rsidRDefault="00A3701A">
            <w:pPr>
              <w:pStyle w:val="TableParagraph"/>
              <w:spacing w:before="5"/>
              <w:ind w:left="0"/>
              <w:rPr>
                <w:b/>
                <w:sz w:val="24"/>
              </w:rPr>
            </w:pPr>
          </w:p>
          <w:p w:rsidR="00A3701A" w:rsidRDefault="00AC07C7">
            <w:pPr>
              <w:pStyle w:val="TableParagraph"/>
              <w:spacing w:line="227" w:lineRule="exact"/>
              <w:rPr>
                <w:b/>
                <w:sz w:val="24"/>
              </w:rPr>
            </w:pPr>
            <w:r>
              <w:rPr>
                <w:b/>
                <w:sz w:val="24"/>
              </w:rPr>
              <w:t>Öğrenme Çıktısı 2: Yalıtım öncesi kontrolleri nasıl yapacağını açıklar.</w:t>
            </w:r>
          </w:p>
        </w:tc>
      </w:tr>
      <w:tr w:rsidR="00A3701A">
        <w:trPr>
          <w:trHeight w:val="4142"/>
        </w:trPr>
        <w:tc>
          <w:tcPr>
            <w:tcW w:w="7197" w:type="dxa"/>
            <w:gridSpan w:val="4"/>
            <w:tcBorders>
              <w:top w:val="single" w:sz="12" w:space="0" w:color="000000"/>
              <w:right w:val="nil"/>
            </w:tcBorders>
          </w:tcPr>
          <w:p w:rsidR="00A3701A" w:rsidRDefault="00A3701A">
            <w:pPr>
              <w:pStyle w:val="TableParagraph"/>
              <w:spacing w:before="10"/>
              <w:ind w:left="0"/>
              <w:rPr>
                <w:b/>
                <w:sz w:val="23"/>
              </w:rPr>
            </w:pPr>
          </w:p>
          <w:p w:rsidR="00A3701A" w:rsidRDefault="00AC07C7">
            <w:pPr>
              <w:pStyle w:val="TableParagraph"/>
              <w:rPr>
                <w:b/>
                <w:sz w:val="24"/>
              </w:rPr>
            </w:pPr>
            <w:r>
              <w:rPr>
                <w:b/>
                <w:sz w:val="24"/>
              </w:rPr>
              <w:t>Başarım Ölçütleri:</w:t>
            </w:r>
          </w:p>
          <w:p w:rsidR="00A3701A" w:rsidRDefault="00A3701A">
            <w:pPr>
              <w:pStyle w:val="TableParagraph"/>
              <w:spacing w:before="6"/>
              <w:ind w:left="0"/>
              <w:rPr>
                <w:b/>
                <w:sz w:val="23"/>
              </w:rPr>
            </w:pPr>
          </w:p>
          <w:p w:rsidR="00A3701A" w:rsidRDefault="00AC07C7">
            <w:pPr>
              <w:pStyle w:val="TableParagraph"/>
              <w:spacing w:before="1"/>
              <w:ind w:left="124" w:right="356"/>
              <w:rPr>
                <w:sz w:val="24"/>
              </w:rPr>
            </w:pPr>
            <w:r>
              <w:rPr>
                <w:sz w:val="24"/>
              </w:rPr>
              <w:t>2.1: Yalıtımı yapılacak yüzeylerin nasıl olması gerektiğini tarifler. 2.2: Sahanın yalıtıma uygun olması için gerekli şartları listeler.</w:t>
            </w:r>
          </w:p>
          <w:p w:rsidR="00A3701A" w:rsidRDefault="00AC07C7">
            <w:pPr>
              <w:pStyle w:val="TableParagraph"/>
              <w:ind w:left="124" w:right="1062"/>
              <w:rPr>
                <w:sz w:val="24"/>
              </w:rPr>
            </w:pPr>
            <w:r>
              <w:rPr>
                <w:sz w:val="24"/>
              </w:rPr>
              <w:t>2.3: İşlemin yapılması için gerekli hava koşullarını açıklar. 2.4: Kullanılacak ekipmanı listeler.</w:t>
            </w:r>
          </w:p>
          <w:p w:rsidR="00A3701A" w:rsidRDefault="00AC07C7">
            <w:pPr>
              <w:pStyle w:val="TableParagraph"/>
              <w:numPr>
                <w:ilvl w:val="1"/>
                <w:numId w:val="27"/>
              </w:numPr>
              <w:tabs>
                <w:tab w:val="left" w:pos="426"/>
              </w:tabs>
              <w:ind w:hanging="302"/>
              <w:rPr>
                <w:sz w:val="24"/>
              </w:rPr>
            </w:pPr>
            <w:r>
              <w:rPr>
                <w:sz w:val="24"/>
              </w:rPr>
              <w:t>: Kullanılacak ekipm</w:t>
            </w:r>
            <w:r>
              <w:rPr>
                <w:sz w:val="24"/>
              </w:rPr>
              <w:t>anı</w:t>
            </w:r>
            <w:r>
              <w:rPr>
                <w:spacing w:val="-1"/>
                <w:sz w:val="24"/>
              </w:rPr>
              <w:t xml:space="preserve"> </w:t>
            </w:r>
            <w:r>
              <w:rPr>
                <w:sz w:val="24"/>
              </w:rPr>
              <w:t>açıklar.</w:t>
            </w:r>
          </w:p>
          <w:p w:rsidR="00A3701A" w:rsidRDefault="00AC07C7">
            <w:pPr>
              <w:pStyle w:val="TableParagraph"/>
              <w:numPr>
                <w:ilvl w:val="1"/>
                <w:numId w:val="27"/>
              </w:numPr>
              <w:tabs>
                <w:tab w:val="left" w:pos="426"/>
              </w:tabs>
              <w:ind w:hanging="302"/>
              <w:rPr>
                <w:sz w:val="24"/>
              </w:rPr>
            </w:pPr>
            <w:r>
              <w:rPr>
                <w:sz w:val="24"/>
              </w:rPr>
              <w:t>: Yalıtımı yapılacak yüzeyin metrajını</w:t>
            </w:r>
            <w:r>
              <w:rPr>
                <w:spacing w:val="1"/>
                <w:sz w:val="24"/>
              </w:rPr>
              <w:t xml:space="preserve"> </w:t>
            </w:r>
            <w:r>
              <w:rPr>
                <w:sz w:val="24"/>
              </w:rPr>
              <w:t>hesaplar.</w:t>
            </w:r>
          </w:p>
          <w:p w:rsidR="00A3701A" w:rsidRDefault="00AC07C7">
            <w:pPr>
              <w:pStyle w:val="TableParagraph"/>
              <w:numPr>
                <w:ilvl w:val="1"/>
                <w:numId w:val="27"/>
              </w:numPr>
              <w:tabs>
                <w:tab w:val="left" w:pos="426"/>
              </w:tabs>
              <w:ind w:hanging="302"/>
              <w:rPr>
                <w:sz w:val="24"/>
              </w:rPr>
            </w:pPr>
            <w:r>
              <w:rPr>
                <w:sz w:val="24"/>
              </w:rPr>
              <w:t>: Kullanılacak malzeme miktarını yaptığı metraja göre</w:t>
            </w:r>
            <w:r>
              <w:rPr>
                <w:spacing w:val="-6"/>
                <w:sz w:val="24"/>
              </w:rPr>
              <w:t xml:space="preserve"> </w:t>
            </w:r>
            <w:r>
              <w:rPr>
                <w:sz w:val="24"/>
              </w:rPr>
              <w:t>belirler.</w:t>
            </w:r>
          </w:p>
          <w:p w:rsidR="00A3701A" w:rsidRDefault="00A3701A">
            <w:pPr>
              <w:pStyle w:val="TableParagraph"/>
              <w:spacing w:before="5"/>
              <w:ind w:left="0"/>
              <w:rPr>
                <w:b/>
                <w:sz w:val="24"/>
              </w:rPr>
            </w:pPr>
          </w:p>
          <w:p w:rsidR="00A3701A" w:rsidRDefault="00AC07C7">
            <w:pPr>
              <w:pStyle w:val="TableParagraph"/>
              <w:rPr>
                <w:b/>
                <w:sz w:val="24"/>
              </w:rPr>
            </w:pPr>
            <w:r>
              <w:rPr>
                <w:b/>
                <w:sz w:val="24"/>
              </w:rPr>
              <w:t>Bağlam:</w:t>
            </w:r>
          </w:p>
          <w:p w:rsidR="00A3701A" w:rsidRDefault="00A3701A">
            <w:pPr>
              <w:pStyle w:val="TableParagraph"/>
              <w:spacing w:before="7"/>
              <w:ind w:left="0"/>
              <w:rPr>
                <w:b/>
                <w:sz w:val="23"/>
              </w:rPr>
            </w:pPr>
          </w:p>
          <w:p w:rsidR="00A3701A" w:rsidRDefault="00AC07C7">
            <w:pPr>
              <w:pStyle w:val="TableParagraph"/>
              <w:ind w:left="124"/>
              <w:rPr>
                <w:sz w:val="24"/>
              </w:rPr>
            </w:pPr>
            <w:r>
              <w:rPr>
                <w:sz w:val="24"/>
              </w:rPr>
              <w:t>2.6: Metraj hesabını, verilen yüzey ölçülerine göre yapacaktır.</w:t>
            </w:r>
          </w:p>
        </w:tc>
        <w:tc>
          <w:tcPr>
            <w:tcW w:w="3149" w:type="dxa"/>
            <w:tcBorders>
              <w:top w:val="nil"/>
              <w:left w:val="nil"/>
            </w:tcBorders>
          </w:tcPr>
          <w:p w:rsidR="00A3701A" w:rsidRDefault="00A3701A">
            <w:pPr>
              <w:pStyle w:val="TableParagraph"/>
              <w:ind w:left="0"/>
            </w:pPr>
          </w:p>
        </w:tc>
      </w:tr>
    </w:tbl>
    <w:p w:rsidR="00A3701A" w:rsidRDefault="00A3701A">
      <w:pPr>
        <w:sectPr w:rsidR="00A3701A">
          <w:headerReference w:type="default" r:id="rId12"/>
          <w:footerReference w:type="default" r:id="rId13"/>
          <w:pgSz w:w="11910" w:h="16840"/>
          <w:pgMar w:top="1040" w:right="660" w:bottom="720" w:left="660" w:header="569" w:footer="530" w:gutter="0"/>
          <w:pgNumType w:start="3"/>
          <w:cols w:space="708"/>
        </w:sectPr>
      </w:pPr>
    </w:p>
    <w:p w:rsidR="00A3701A" w:rsidRDefault="00A3701A">
      <w:pPr>
        <w:pStyle w:val="GvdeMetni"/>
        <w:spacing w:before="7" w:after="1"/>
        <w:rPr>
          <w:b/>
          <w:sz w:val="19"/>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366"/>
        <w:gridCol w:w="3243"/>
        <w:gridCol w:w="242"/>
        <w:gridCol w:w="4930"/>
      </w:tblGrid>
      <w:tr w:rsidR="00A3701A">
        <w:trPr>
          <w:trHeight w:val="244"/>
        </w:trPr>
        <w:tc>
          <w:tcPr>
            <w:tcW w:w="5418" w:type="dxa"/>
            <w:gridSpan w:val="4"/>
            <w:tcBorders>
              <w:bottom w:val="single" w:sz="12" w:space="0" w:color="000000"/>
              <w:right w:val="nil"/>
            </w:tcBorders>
          </w:tcPr>
          <w:p w:rsidR="00A3701A" w:rsidRDefault="00AC07C7">
            <w:pPr>
              <w:pStyle w:val="TableParagraph"/>
              <w:spacing w:line="224" w:lineRule="exact"/>
              <w:ind w:right="-15"/>
              <w:rPr>
                <w:b/>
                <w:sz w:val="24"/>
              </w:rPr>
            </w:pPr>
            <w:r>
              <w:rPr>
                <w:b/>
                <w:sz w:val="24"/>
              </w:rPr>
              <w:t>Öğrenme Çıktısı 3: Lojistik ile ilgili işlemleri</w:t>
            </w:r>
            <w:r>
              <w:rPr>
                <w:b/>
                <w:spacing w:val="-13"/>
                <w:sz w:val="24"/>
              </w:rPr>
              <w:t xml:space="preserve"> </w:t>
            </w:r>
            <w:r>
              <w:rPr>
                <w:b/>
                <w:sz w:val="24"/>
              </w:rPr>
              <w:t>açıklar.</w:t>
            </w:r>
          </w:p>
        </w:tc>
        <w:tc>
          <w:tcPr>
            <w:tcW w:w="4930" w:type="dxa"/>
            <w:tcBorders>
              <w:left w:val="nil"/>
              <w:bottom w:val="nil"/>
            </w:tcBorders>
          </w:tcPr>
          <w:p w:rsidR="00A3701A" w:rsidRDefault="00A3701A">
            <w:pPr>
              <w:pStyle w:val="TableParagraph"/>
              <w:ind w:left="0"/>
              <w:rPr>
                <w:sz w:val="16"/>
              </w:rPr>
            </w:pPr>
          </w:p>
        </w:tc>
      </w:tr>
      <w:tr w:rsidR="00A3701A">
        <w:trPr>
          <w:trHeight w:val="522"/>
        </w:trPr>
        <w:tc>
          <w:tcPr>
            <w:tcW w:w="1933" w:type="dxa"/>
            <w:gridSpan w:val="2"/>
            <w:tcBorders>
              <w:top w:val="single" w:sz="12" w:space="0" w:color="000000"/>
              <w:bottom w:val="single" w:sz="12" w:space="0" w:color="000000"/>
              <w:right w:val="nil"/>
            </w:tcBorders>
          </w:tcPr>
          <w:p w:rsidR="00A3701A" w:rsidRDefault="00A3701A">
            <w:pPr>
              <w:pStyle w:val="TableParagraph"/>
              <w:spacing w:before="10"/>
              <w:ind w:left="0"/>
              <w:rPr>
                <w:b/>
                <w:sz w:val="23"/>
              </w:rPr>
            </w:pPr>
          </w:p>
          <w:p w:rsidR="00A3701A" w:rsidRDefault="00AC07C7">
            <w:pPr>
              <w:pStyle w:val="TableParagraph"/>
              <w:spacing w:line="227" w:lineRule="exact"/>
              <w:ind w:right="-15"/>
              <w:rPr>
                <w:b/>
                <w:sz w:val="24"/>
              </w:rPr>
            </w:pPr>
            <w:r>
              <w:rPr>
                <w:b/>
                <w:sz w:val="24"/>
              </w:rPr>
              <w:t>Başarım</w:t>
            </w:r>
            <w:r>
              <w:rPr>
                <w:b/>
                <w:spacing w:val="-6"/>
                <w:sz w:val="24"/>
              </w:rPr>
              <w:t xml:space="preserve"> </w:t>
            </w:r>
            <w:r>
              <w:rPr>
                <w:b/>
                <w:sz w:val="24"/>
              </w:rPr>
              <w:t>Ölçütleri:</w:t>
            </w:r>
          </w:p>
        </w:tc>
        <w:tc>
          <w:tcPr>
            <w:tcW w:w="8415" w:type="dxa"/>
            <w:gridSpan w:val="3"/>
            <w:tcBorders>
              <w:top w:val="nil"/>
              <w:left w:val="nil"/>
              <w:bottom w:val="nil"/>
            </w:tcBorders>
          </w:tcPr>
          <w:p w:rsidR="00A3701A" w:rsidRDefault="00A3701A">
            <w:pPr>
              <w:pStyle w:val="TableParagraph"/>
              <w:ind w:left="0"/>
            </w:pPr>
          </w:p>
        </w:tc>
      </w:tr>
      <w:tr w:rsidR="00A3701A">
        <w:trPr>
          <w:trHeight w:val="4662"/>
        </w:trPr>
        <w:tc>
          <w:tcPr>
            <w:tcW w:w="10348" w:type="dxa"/>
            <w:gridSpan w:val="5"/>
            <w:tcBorders>
              <w:top w:val="nil"/>
              <w:bottom w:val="nil"/>
            </w:tcBorders>
          </w:tcPr>
          <w:p w:rsidR="00A3701A" w:rsidRDefault="00A3701A">
            <w:pPr>
              <w:pStyle w:val="TableParagraph"/>
              <w:spacing w:before="5"/>
              <w:ind w:left="0"/>
              <w:rPr>
                <w:b/>
                <w:sz w:val="23"/>
              </w:rPr>
            </w:pPr>
          </w:p>
          <w:p w:rsidR="00A3701A" w:rsidRDefault="00AC07C7">
            <w:pPr>
              <w:pStyle w:val="TableParagraph"/>
              <w:ind w:left="124" w:right="4769"/>
              <w:rPr>
                <w:sz w:val="24"/>
              </w:rPr>
            </w:pPr>
            <w:r>
              <w:rPr>
                <w:sz w:val="24"/>
              </w:rPr>
              <w:t>3.1: Depolama ve istiflemenin nasıl yapılacağını açıklar. 3.2: Malzemeleri, kullanılacak alana taşır.</w:t>
            </w:r>
          </w:p>
          <w:p w:rsidR="00A3701A" w:rsidRDefault="00AC07C7">
            <w:pPr>
              <w:pStyle w:val="TableParagraph"/>
              <w:numPr>
                <w:ilvl w:val="1"/>
                <w:numId w:val="26"/>
              </w:numPr>
              <w:tabs>
                <w:tab w:val="left" w:pos="426"/>
              </w:tabs>
              <w:ind w:hanging="302"/>
              <w:rPr>
                <w:sz w:val="24"/>
              </w:rPr>
            </w:pPr>
            <w:r>
              <w:rPr>
                <w:sz w:val="24"/>
              </w:rPr>
              <w:t>: Atık malzemelerin nasıl depolanacağını</w:t>
            </w:r>
            <w:r>
              <w:rPr>
                <w:spacing w:val="-1"/>
                <w:sz w:val="24"/>
              </w:rPr>
              <w:t xml:space="preserve"> </w:t>
            </w:r>
            <w:r>
              <w:rPr>
                <w:sz w:val="24"/>
              </w:rPr>
              <w:t>açıklar.</w:t>
            </w:r>
          </w:p>
          <w:p w:rsidR="00A3701A" w:rsidRDefault="00AC07C7">
            <w:pPr>
              <w:pStyle w:val="TableParagraph"/>
              <w:numPr>
                <w:ilvl w:val="1"/>
                <w:numId w:val="26"/>
              </w:numPr>
              <w:tabs>
                <w:tab w:val="left" w:pos="426"/>
              </w:tabs>
              <w:ind w:left="124" w:right="3211" w:firstLine="0"/>
              <w:rPr>
                <w:sz w:val="24"/>
              </w:rPr>
            </w:pPr>
            <w:r>
              <w:rPr>
                <w:sz w:val="24"/>
              </w:rPr>
              <w:t>: Depolanan atık malzemelerin sevkiyatının nasıl yapılacağını</w:t>
            </w:r>
            <w:r>
              <w:rPr>
                <w:spacing w:val="-15"/>
                <w:sz w:val="24"/>
              </w:rPr>
              <w:t xml:space="preserve"> </w:t>
            </w:r>
            <w:r>
              <w:rPr>
                <w:sz w:val="24"/>
              </w:rPr>
              <w:t>açıklar. 3.5: Çalışma alanının temiz ve düzenli tutulmasını</w:t>
            </w:r>
            <w:r>
              <w:rPr>
                <w:spacing w:val="-5"/>
                <w:sz w:val="24"/>
              </w:rPr>
              <w:t xml:space="preserve"> </w:t>
            </w:r>
            <w:r>
              <w:rPr>
                <w:sz w:val="24"/>
              </w:rPr>
              <w:t>sağlar.</w:t>
            </w:r>
          </w:p>
          <w:p w:rsidR="00A3701A" w:rsidRDefault="00A3701A">
            <w:pPr>
              <w:pStyle w:val="TableParagraph"/>
              <w:spacing w:before="5"/>
              <w:ind w:left="0"/>
              <w:rPr>
                <w:b/>
                <w:sz w:val="24"/>
              </w:rPr>
            </w:pPr>
          </w:p>
          <w:p w:rsidR="00A3701A" w:rsidRDefault="00AC07C7">
            <w:pPr>
              <w:pStyle w:val="TableParagraph"/>
              <w:rPr>
                <w:b/>
                <w:sz w:val="24"/>
              </w:rPr>
            </w:pPr>
            <w:r>
              <w:rPr>
                <w:b/>
                <w:sz w:val="24"/>
              </w:rPr>
              <w:t>Bağlam:</w:t>
            </w:r>
          </w:p>
          <w:p w:rsidR="00A3701A" w:rsidRDefault="00A3701A">
            <w:pPr>
              <w:pStyle w:val="TableParagraph"/>
              <w:spacing w:before="6"/>
              <w:ind w:left="0"/>
              <w:rPr>
                <w:b/>
                <w:sz w:val="23"/>
              </w:rPr>
            </w:pPr>
          </w:p>
          <w:p w:rsidR="00A3701A" w:rsidRDefault="00AC07C7">
            <w:pPr>
              <w:pStyle w:val="TableParagraph"/>
              <w:numPr>
                <w:ilvl w:val="1"/>
                <w:numId w:val="25"/>
              </w:numPr>
              <w:tabs>
                <w:tab w:val="left" w:pos="426"/>
              </w:tabs>
              <w:spacing w:before="1"/>
              <w:ind w:hanging="302"/>
              <w:rPr>
                <w:sz w:val="24"/>
              </w:rPr>
            </w:pPr>
            <w:r>
              <w:rPr>
                <w:sz w:val="24"/>
              </w:rPr>
              <w:t>: Her ürün için depolamayı belirlenen kurallara göre yapar.</w:t>
            </w:r>
          </w:p>
          <w:p w:rsidR="00A3701A" w:rsidRDefault="00AC07C7">
            <w:pPr>
              <w:pStyle w:val="TableParagraph"/>
              <w:numPr>
                <w:ilvl w:val="1"/>
                <w:numId w:val="25"/>
              </w:numPr>
              <w:tabs>
                <w:tab w:val="left" w:pos="426"/>
              </w:tabs>
              <w:ind w:hanging="302"/>
              <w:rPr>
                <w:sz w:val="24"/>
              </w:rPr>
            </w:pPr>
            <w:r>
              <w:rPr>
                <w:sz w:val="24"/>
              </w:rPr>
              <w:t>: Taşıma işleminin nasıl ve hangi araçlar kullanılarak yapılacağını</w:t>
            </w:r>
            <w:r>
              <w:rPr>
                <w:spacing w:val="-4"/>
                <w:sz w:val="24"/>
              </w:rPr>
              <w:t xml:space="preserve"> </w:t>
            </w:r>
            <w:r>
              <w:rPr>
                <w:sz w:val="24"/>
              </w:rPr>
              <w:t>açıklar.</w:t>
            </w:r>
          </w:p>
          <w:p w:rsidR="00A3701A" w:rsidRDefault="00AC07C7">
            <w:pPr>
              <w:pStyle w:val="TableParagraph"/>
              <w:numPr>
                <w:ilvl w:val="1"/>
                <w:numId w:val="25"/>
              </w:numPr>
              <w:tabs>
                <w:tab w:val="left" w:pos="426"/>
              </w:tabs>
              <w:ind w:left="218" w:right="3" w:hanging="94"/>
              <w:rPr>
                <w:sz w:val="24"/>
              </w:rPr>
            </w:pPr>
            <w:r>
              <w:rPr>
                <w:sz w:val="24"/>
              </w:rPr>
              <w:t>: Tehlikeli Atıkların Kontrolü Yönetmeliği’ne göre atık malzemelerin bertaraf edilmesi ile ilgili kuralları</w:t>
            </w:r>
            <w:r>
              <w:rPr>
                <w:spacing w:val="-1"/>
                <w:sz w:val="24"/>
              </w:rPr>
              <w:t xml:space="preserve"> </w:t>
            </w:r>
            <w:r>
              <w:rPr>
                <w:sz w:val="24"/>
              </w:rPr>
              <w:t>açıklar.</w:t>
            </w:r>
          </w:p>
          <w:p w:rsidR="00A3701A" w:rsidRDefault="00AC07C7">
            <w:pPr>
              <w:pStyle w:val="TableParagraph"/>
              <w:numPr>
                <w:ilvl w:val="1"/>
                <w:numId w:val="25"/>
              </w:numPr>
              <w:tabs>
                <w:tab w:val="left" w:pos="426"/>
              </w:tabs>
              <w:ind w:left="218" w:right="-15" w:hanging="94"/>
              <w:rPr>
                <w:sz w:val="24"/>
              </w:rPr>
            </w:pPr>
            <w:r>
              <w:rPr>
                <w:sz w:val="24"/>
              </w:rPr>
              <w:t>: Tehlikeli atıkların kontrolü yönetmeliğine göre atık malzemelerin bertaraf edilmesi ile ilgili görevleri yerine getirir.</w:t>
            </w:r>
          </w:p>
          <w:p w:rsidR="00A3701A" w:rsidRDefault="00A3701A">
            <w:pPr>
              <w:pStyle w:val="TableParagraph"/>
              <w:spacing w:before="5"/>
              <w:ind w:left="0"/>
              <w:rPr>
                <w:b/>
                <w:sz w:val="24"/>
              </w:rPr>
            </w:pPr>
          </w:p>
          <w:p w:rsidR="00A3701A" w:rsidRDefault="00AC07C7">
            <w:pPr>
              <w:pStyle w:val="TableParagraph"/>
              <w:spacing w:line="227" w:lineRule="exact"/>
              <w:rPr>
                <w:b/>
                <w:sz w:val="24"/>
              </w:rPr>
            </w:pPr>
            <w:r>
              <w:rPr>
                <w:b/>
                <w:sz w:val="24"/>
              </w:rPr>
              <w:t>Öğrenme Çıktısı 4: İş sağlığı ve güvenliği için gerekli önlemleri açıklar.</w:t>
            </w:r>
          </w:p>
        </w:tc>
      </w:tr>
      <w:tr w:rsidR="00A3701A">
        <w:trPr>
          <w:trHeight w:val="522"/>
        </w:trPr>
        <w:tc>
          <w:tcPr>
            <w:tcW w:w="1933" w:type="dxa"/>
            <w:gridSpan w:val="2"/>
            <w:tcBorders>
              <w:top w:val="single" w:sz="12" w:space="0" w:color="000000"/>
              <w:bottom w:val="single" w:sz="12" w:space="0" w:color="000000"/>
              <w:right w:val="nil"/>
            </w:tcBorders>
          </w:tcPr>
          <w:p w:rsidR="00A3701A" w:rsidRDefault="00A3701A">
            <w:pPr>
              <w:pStyle w:val="TableParagraph"/>
              <w:spacing w:before="10"/>
              <w:ind w:left="0"/>
              <w:rPr>
                <w:b/>
                <w:sz w:val="23"/>
              </w:rPr>
            </w:pPr>
          </w:p>
          <w:p w:rsidR="00A3701A" w:rsidRDefault="00AC07C7">
            <w:pPr>
              <w:pStyle w:val="TableParagraph"/>
              <w:spacing w:line="227" w:lineRule="exact"/>
              <w:ind w:right="-15"/>
              <w:rPr>
                <w:b/>
                <w:sz w:val="24"/>
              </w:rPr>
            </w:pPr>
            <w:r>
              <w:rPr>
                <w:b/>
                <w:sz w:val="24"/>
              </w:rPr>
              <w:t>Başarım</w:t>
            </w:r>
            <w:r>
              <w:rPr>
                <w:b/>
                <w:spacing w:val="-6"/>
                <w:sz w:val="24"/>
              </w:rPr>
              <w:t xml:space="preserve"> </w:t>
            </w:r>
            <w:r>
              <w:rPr>
                <w:b/>
                <w:sz w:val="24"/>
              </w:rPr>
              <w:t>Ölçütleri:</w:t>
            </w:r>
          </w:p>
        </w:tc>
        <w:tc>
          <w:tcPr>
            <w:tcW w:w="8415" w:type="dxa"/>
            <w:gridSpan w:val="3"/>
            <w:tcBorders>
              <w:top w:val="nil"/>
              <w:left w:val="nil"/>
              <w:bottom w:val="nil"/>
            </w:tcBorders>
          </w:tcPr>
          <w:p w:rsidR="00A3701A" w:rsidRDefault="00A3701A">
            <w:pPr>
              <w:pStyle w:val="TableParagraph"/>
              <w:ind w:left="0"/>
            </w:pPr>
          </w:p>
        </w:tc>
      </w:tr>
      <w:tr w:rsidR="00A3701A">
        <w:trPr>
          <w:trHeight w:val="2483"/>
        </w:trPr>
        <w:tc>
          <w:tcPr>
            <w:tcW w:w="10348" w:type="dxa"/>
            <w:gridSpan w:val="5"/>
            <w:tcBorders>
              <w:top w:val="nil"/>
            </w:tcBorders>
          </w:tcPr>
          <w:p w:rsidR="00A3701A" w:rsidRDefault="00A3701A">
            <w:pPr>
              <w:pStyle w:val="TableParagraph"/>
              <w:spacing w:before="5"/>
              <w:ind w:left="0"/>
              <w:rPr>
                <w:b/>
                <w:sz w:val="23"/>
              </w:rPr>
            </w:pPr>
          </w:p>
          <w:p w:rsidR="00A3701A" w:rsidRDefault="00AC07C7">
            <w:pPr>
              <w:pStyle w:val="TableParagraph"/>
              <w:numPr>
                <w:ilvl w:val="1"/>
                <w:numId w:val="24"/>
              </w:numPr>
              <w:tabs>
                <w:tab w:val="left" w:pos="426"/>
              </w:tabs>
              <w:ind w:hanging="302"/>
              <w:rPr>
                <w:sz w:val="24"/>
              </w:rPr>
            </w:pPr>
            <w:r>
              <w:rPr>
                <w:sz w:val="24"/>
              </w:rPr>
              <w:t>: Çalışacağı alandaki risk unsurlarını</w:t>
            </w:r>
            <w:r>
              <w:rPr>
                <w:spacing w:val="2"/>
                <w:sz w:val="24"/>
              </w:rPr>
              <w:t xml:space="preserve"> </w:t>
            </w:r>
            <w:r>
              <w:rPr>
                <w:sz w:val="24"/>
              </w:rPr>
              <w:t>açıklar.</w:t>
            </w:r>
          </w:p>
          <w:p w:rsidR="00A3701A" w:rsidRDefault="00AC07C7">
            <w:pPr>
              <w:pStyle w:val="TableParagraph"/>
              <w:numPr>
                <w:ilvl w:val="1"/>
                <w:numId w:val="24"/>
              </w:numPr>
              <w:tabs>
                <w:tab w:val="left" w:pos="426"/>
              </w:tabs>
              <w:ind w:left="124" w:right="4760" w:firstLine="0"/>
              <w:rPr>
                <w:sz w:val="24"/>
              </w:rPr>
            </w:pPr>
            <w:r>
              <w:rPr>
                <w:sz w:val="24"/>
              </w:rPr>
              <w:t xml:space="preserve">: </w:t>
            </w:r>
            <w:r>
              <w:rPr>
                <w:spacing w:val="-3"/>
                <w:sz w:val="24"/>
              </w:rPr>
              <w:t xml:space="preserve">İş </w:t>
            </w:r>
            <w:r>
              <w:rPr>
                <w:sz w:val="24"/>
              </w:rPr>
              <w:t>sağlığı ve güvenliği için gerekli KKD’leri listeler. 4.3: Arızaları bildirmesi gereken yetkili kişileri listeler. 4.4: Kazaya sebebiyet verecek davranışları</w:t>
            </w:r>
            <w:r>
              <w:rPr>
                <w:spacing w:val="-4"/>
                <w:sz w:val="24"/>
              </w:rPr>
              <w:t xml:space="preserve"> </w:t>
            </w:r>
            <w:r>
              <w:rPr>
                <w:sz w:val="24"/>
              </w:rPr>
              <w:t>açıklar.</w:t>
            </w:r>
          </w:p>
          <w:p w:rsidR="00A3701A" w:rsidRDefault="00AC07C7">
            <w:pPr>
              <w:pStyle w:val="TableParagraph"/>
              <w:numPr>
                <w:ilvl w:val="1"/>
                <w:numId w:val="23"/>
              </w:numPr>
              <w:tabs>
                <w:tab w:val="left" w:pos="426"/>
              </w:tabs>
              <w:ind w:hanging="302"/>
              <w:rPr>
                <w:sz w:val="24"/>
              </w:rPr>
            </w:pPr>
            <w:r>
              <w:rPr>
                <w:sz w:val="24"/>
              </w:rPr>
              <w:t xml:space="preserve">: </w:t>
            </w:r>
            <w:r>
              <w:rPr>
                <w:spacing w:val="-3"/>
                <w:sz w:val="24"/>
              </w:rPr>
              <w:t xml:space="preserve">İş </w:t>
            </w:r>
            <w:r>
              <w:rPr>
                <w:sz w:val="24"/>
              </w:rPr>
              <w:t>sağlığı ve güvenliği konusunda alınacak önlemleri</w:t>
            </w:r>
            <w:r>
              <w:rPr>
                <w:spacing w:val="2"/>
                <w:sz w:val="24"/>
              </w:rPr>
              <w:t xml:space="preserve"> </w:t>
            </w:r>
            <w:r>
              <w:rPr>
                <w:sz w:val="24"/>
              </w:rPr>
              <w:t>açıklar.</w:t>
            </w:r>
          </w:p>
          <w:p w:rsidR="00A3701A" w:rsidRDefault="00AC07C7">
            <w:pPr>
              <w:pStyle w:val="TableParagraph"/>
              <w:numPr>
                <w:ilvl w:val="1"/>
                <w:numId w:val="23"/>
              </w:numPr>
              <w:tabs>
                <w:tab w:val="left" w:pos="426"/>
              </w:tabs>
              <w:ind w:left="124" w:right="1999" w:firstLine="0"/>
              <w:rPr>
                <w:sz w:val="24"/>
              </w:rPr>
            </w:pPr>
            <w:r>
              <w:rPr>
                <w:sz w:val="24"/>
              </w:rPr>
              <w:t>: İlk yardım çantası ve yangın söndürücünün nerede bulunması gerektiğini açıklar. 4.7: Yanına alması gereken iletişim araçlarını açıklar.</w:t>
            </w:r>
          </w:p>
          <w:p w:rsidR="00A3701A" w:rsidRDefault="00AC07C7">
            <w:pPr>
              <w:pStyle w:val="TableParagraph"/>
              <w:spacing w:before="1" w:line="261" w:lineRule="exact"/>
              <w:ind w:left="124"/>
              <w:rPr>
                <w:sz w:val="24"/>
              </w:rPr>
            </w:pPr>
            <w:r>
              <w:rPr>
                <w:sz w:val="24"/>
              </w:rPr>
              <w:t>4.8: Çalışacağı alanın güvenlik donanımın uygun olup olmadığını açıklar.</w:t>
            </w:r>
          </w:p>
        </w:tc>
      </w:tr>
      <w:tr w:rsidR="00A3701A">
        <w:trPr>
          <w:trHeight w:val="369"/>
        </w:trPr>
        <w:tc>
          <w:tcPr>
            <w:tcW w:w="567" w:type="dxa"/>
            <w:shd w:val="clear" w:color="auto" w:fill="C5D9F0"/>
          </w:tcPr>
          <w:p w:rsidR="00A3701A" w:rsidRDefault="00AC07C7">
            <w:pPr>
              <w:pStyle w:val="TableParagraph"/>
              <w:spacing w:before="44"/>
              <w:ind w:left="0" w:right="213"/>
              <w:jc w:val="right"/>
              <w:rPr>
                <w:b/>
                <w:sz w:val="24"/>
              </w:rPr>
            </w:pPr>
            <w:r>
              <w:rPr>
                <w:b/>
                <w:sz w:val="24"/>
              </w:rPr>
              <w:t>8</w:t>
            </w:r>
          </w:p>
        </w:tc>
        <w:tc>
          <w:tcPr>
            <w:tcW w:w="9781" w:type="dxa"/>
            <w:gridSpan w:val="4"/>
            <w:shd w:val="clear" w:color="auto" w:fill="C5D9F0"/>
          </w:tcPr>
          <w:p w:rsidR="00A3701A" w:rsidRDefault="00AC07C7">
            <w:pPr>
              <w:pStyle w:val="TableParagraph"/>
              <w:spacing w:before="44"/>
              <w:ind w:left="64"/>
              <w:rPr>
                <w:b/>
                <w:sz w:val="24"/>
              </w:rPr>
            </w:pPr>
            <w:r>
              <w:rPr>
                <w:b/>
                <w:sz w:val="24"/>
              </w:rPr>
              <w:t>ÖLÇME VE DEĞERLENDİRME</w:t>
            </w:r>
          </w:p>
        </w:tc>
      </w:tr>
      <w:tr w:rsidR="00A3701A">
        <w:trPr>
          <w:trHeight w:val="369"/>
        </w:trPr>
        <w:tc>
          <w:tcPr>
            <w:tcW w:w="10348" w:type="dxa"/>
            <w:gridSpan w:val="5"/>
            <w:shd w:val="clear" w:color="auto" w:fill="C5D9F0"/>
          </w:tcPr>
          <w:p w:rsidR="00A3701A" w:rsidRDefault="00AC07C7">
            <w:pPr>
              <w:pStyle w:val="TableParagraph"/>
              <w:spacing w:before="44"/>
              <w:ind w:left="64"/>
              <w:rPr>
                <w:b/>
                <w:sz w:val="24"/>
              </w:rPr>
            </w:pPr>
            <w:r>
              <w:rPr>
                <w:b/>
                <w:sz w:val="24"/>
              </w:rPr>
              <w:t>8 a) Teorik Sınav</w:t>
            </w:r>
          </w:p>
        </w:tc>
      </w:tr>
      <w:tr w:rsidR="00A3701A">
        <w:trPr>
          <w:trHeight w:val="1379"/>
        </w:trPr>
        <w:tc>
          <w:tcPr>
            <w:tcW w:w="10348" w:type="dxa"/>
            <w:gridSpan w:val="5"/>
          </w:tcPr>
          <w:p w:rsidR="00A3701A" w:rsidRDefault="00AC07C7">
            <w:pPr>
              <w:pStyle w:val="TableParagraph"/>
              <w:ind w:right="-15"/>
              <w:jc w:val="both"/>
              <w:rPr>
                <w:sz w:val="24"/>
              </w:rPr>
            </w:pPr>
            <w:r>
              <w:rPr>
                <w:b/>
                <w:sz w:val="24"/>
              </w:rPr>
              <w:t xml:space="preserve">(T1)Yazılı sınav: </w:t>
            </w:r>
            <w:r>
              <w:rPr>
                <w:sz w:val="24"/>
              </w:rPr>
              <w:t>Bu birim kapsamında en az 20 soruluk çoktan seçmeli test, doğru – yanlış ifade soruları ve boşluk doldurma sorularını içeren yazılı sınav uygulanmalı ve aday tarafından en az %60 başarı sağlanmalıdır. Soru başı ortalama süre 1.5-2 dakika</w:t>
            </w:r>
            <w:r>
              <w:rPr>
                <w:sz w:val="24"/>
              </w:rPr>
              <w:t xml:space="preserve"> olarak öngörülmelidir. Sınav soruları, teorik sınav</w:t>
            </w:r>
          </w:p>
          <w:p w:rsidR="00A3701A" w:rsidRDefault="00AC07C7">
            <w:pPr>
              <w:pStyle w:val="TableParagraph"/>
              <w:spacing w:line="270" w:lineRule="atLeast"/>
              <w:ind w:right="-15"/>
              <w:jc w:val="both"/>
              <w:rPr>
                <w:sz w:val="24"/>
              </w:rPr>
            </w:pPr>
            <w:r>
              <w:rPr>
                <w:sz w:val="24"/>
              </w:rPr>
              <w:t>kapsamında ölçülmesi öngörülen tüm öğrenme çıktılarını ve başarım ölçütlerini ölçebilecek şekilde tasarlanmalıdır.</w:t>
            </w:r>
          </w:p>
        </w:tc>
      </w:tr>
      <w:tr w:rsidR="00A3701A">
        <w:trPr>
          <w:trHeight w:val="369"/>
        </w:trPr>
        <w:tc>
          <w:tcPr>
            <w:tcW w:w="10348" w:type="dxa"/>
            <w:gridSpan w:val="5"/>
            <w:shd w:val="clear" w:color="auto" w:fill="C5D9F0"/>
          </w:tcPr>
          <w:p w:rsidR="00A3701A" w:rsidRDefault="00AC07C7">
            <w:pPr>
              <w:pStyle w:val="TableParagraph"/>
              <w:spacing w:before="44"/>
              <w:ind w:left="64"/>
              <w:rPr>
                <w:b/>
                <w:sz w:val="24"/>
              </w:rPr>
            </w:pPr>
            <w:r>
              <w:rPr>
                <w:b/>
                <w:sz w:val="24"/>
              </w:rPr>
              <w:t>8 b) Performansa Dayalı Sınav</w:t>
            </w:r>
          </w:p>
        </w:tc>
      </w:tr>
      <w:tr w:rsidR="00A3701A">
        <w:trPr>
          <w:trHeight w:val="369"/>
        </w:trPr>
        <w:tc>
          <w:tcPr>
            <w:tcW w:w="10348" w:type="dxa"/>
            <w:gridSpan w:val="5"/>
          </w:tcPr>
          <w:p w:rsidR="00A3701A" w:rsidRDefault="00AC07C7">
            <w:pPr>
              <w:pStyle w:val="TableParagraph"/>
              <w:spacing w:before="39"/>
              <w:rPr>
                <w:sz w:val="24"/>
              </w:rPr>
            </w:pPr>
            <w:r>
              <w:rPr>
                <w:sz w:val="24"/>
              </w:rPr>
              <w:t>Performansa dayalı ölçme yapılmayacaktır.</w:t>
            </w:r>
          </w:p>
        </w:tc>
      </w:tr>
      <w:tr w:rsidR="00A3701A">
        <w:trPr>
          <w:trHeight w:val="369"/>
        </w:trPr>
        <w:tc>
          <w:tcPr>
            <w:tcW w:w="10348" w:type="dxa"/>
            <w:gridSpan w:val="5"/>
            <w:shd w:val="clear" w:color="auto" w:fill="C5D9F0"/>
          </w:tcPr>
          <w:p w:rsidR="00A3701A" w:rsidRDefault="00AC07C7">
            <w:pPr>
              <w:pStyle w:val="TableParagraph"/>
              <w:spacing w:before="44"/>
              <w:ind w:left="64"/>
              <w:rPr>
                <w:b/>
                <w:sz w:val="24"/>
              </w:rPr>
            </w:pPr>
            <w:r>
              <w:rPr>
                <w:b/>
                <w:sz w:val="24"/>
              </w:rPr>
              <w:t>8 c) Ölçme ve Değerlendirmeye İlişkin Diğer Koşullar</w:t>
            </w:r>
          </w:p>
        </w:tc>
      </w:tr>
      <w:tr w:rsidR="00A3701A">
        <w:trPr>
          <w:trHeight w:val="828"/>
        </w:trPr>
        <w:tc>
          <w:tcPr>
            <w:tcW w:w="10348" w:type="dxa"/>
            <w:gridSpan w:val="5"/>
          </w:tcPr>
          <w:p w:rsidR="00A3701A" w:rsidRDefault="00AC07C7">
            <w:pPr>
              <w:pStyle w:val="TableParagraph"/>
              <w:ind w:right="-14"/>
              <w:rPr>
                <w:sz w:val="24"/>
              </w:rPr>
            </w:pPr>
            <w:r>
              <w:rPr>
                <w:sz w:val="24"/>
              </w:rPr>
              <w:t>Sınavdan başarısız olan kişi bir yıl içinde başarısız olduğu bölümden yeniden sınava girebilir. Sınavdan iki defa</w:t>
            </w:r>
            <w:r>
              <w:rPr>
                <w:spacing w:val="18"/>
                <w:sz w:val="24"/>
              </w:rPr>
              <w:t xml:space="preserve"> </w:t>
            </w:r>
            <w:r>
              <w:rPr>
                <w:sz w:val="24"/>
              </w:rPr>
              <w:t>başarısız</w:t>
            </w:r>
            <w:r>
              <w:rPr>
                <w:spacing w:val="22"/>
                <w:sz w:val="24"/>
              </w:rPr>
              <w:t xml:space="preserve"> </w:t>
            </w:r>
            <w:r>
              <w:rPr>
                <w:sz w:val="24"/>
              </w:rPr>
              <w:t>olan</w:t>
            </w:r>
            <w:r>
              <w:rPr>
                <w:spacing w:val="20"/>
                <w:sz w:val="24"/>
              </w:rPr>
              <w:t xml:space="preserve"> </w:t>
            </w:r>
            <w:r>
              <w:rPr>
                <w:sz w:val="24"/>
              </w:rPr>
              <w:t>kişilerin</w:t>
            </w:r>
            <w:r>
              <w:rPr>
                <w:spacing w:val="20"/>
                <w:sz w:val="24"/>
              </w:rPr>
              <w:t xml:space="preserve"> </w:t>
            </w:r>
            <w:r>
              <w:rPr>
                <w:sz w:val="24"/>
              </w:rPr>
              <w:t>tekrar</w:t>
            </w:r>
            <w:r>
              <w:rPr>
                <w:spacing w:val="20"/>
                <w:sz w:val="24"/>
              </w:rPr>
              <w:t xml:space="preserve"> </w:t>
            </w:r>
            <w:r>
              <w:rPr>
                <w:sz w:val="24"/>
              </w:rPr>
              <w:t>sınava</w:t>
            </w:r>
            <w:r>
              <w:rPr>
                <w:spacing w:val="19"/>
                <w:sz w:val="24"/>
              </w:rPr>
              <w:t xml:space="preserve"> </w:t>
            </w:r>
            <w:r>
              <w:rPr>
                <w:sz w:val="24"/>
              </w:rPr>
              <w:t>girebilmesi</w:t>
            </w:r>
            <w:r>
              <w:rPr>
                <w:spacing w:val="21"/>
                <w:sz w:val="24"/>
              </w:rPr>
              <w:t xml:space="preserve"> </w:t>
            </w:r>
            <w:r>
              <w:rPr>
                <w:sz w:val="24"/>
              </w:rPr>
              <w:t>için</w:t>
            </w:r>
            <w:r>
              <w:rPr>
                <w:spacing w:val="24"/>
                <w:sz w:val="24"/>
              </w:rPr>
              <w:t xml:space="preserve"> </w:t>
            </w:r>
            <w:r>
              <w:rPr>
                <w:sz w:val="24"/>
              </w:rPr>
              <w:t>sınavda</w:t>
            </w:r>
            <w:r>
              <w:rPr>
                <w:spacing w:val="19"/>
                <w:sz w:val="24"/>
              </w:rPr>
              <w:t xml:space="preserve"> </w:t>
            </w:r>
            <w:r>
              <w:rPr>
                <w:sz w:val="24"/>
              </w:rPr>
              <w:t>başarısız</w:t>
            </w:r>
            <w:r>
              <w:rPr>
                <w:spacing w:val="22"/>
                <w:sz w:val="24"/>
              </w:rPr>
              <w:t xml:space="preserve"> </w:t>
            </w:r>
            <w:r>
              <w:rPr>
                <w:sz w:val="24"/>
              </w:rPr>
              <w:t>olduğu</w:t>
            </w:r>
            <w:r>
              <w:rPr>
                <w:spacing w:val="20"/>
                <w:sz w:val="24"/>
              </w:rPr>
              <w:t xml:space="preserve"> </w:t>
            </w:r>
            <w:r>
              <w:rPr>
                <w:sz w:val="24"/>
              </w:rPr>
              <w:t>bölüm/konularla</w:t>
            </w:r>
            <w:r>
              <w:rPr>
                <w:spacing w:val="19"/>
                <w:sz w:val="24"/>
              </w:rPr>
              <w:t xml:space="preserve"> </w:t>
            </w:r>
            <w:r>
              <w:rPr>
                <w:sz w:val="24"/>
              </w:rPr>
              <w:t>ilgili</w:t>
            </w:r>
          </w:p>
          <w:p w:rsidR="00A3701A" w:rsidRDefault="00AC07C7">
            <w:pPr>
              <w:pStyle w:val="TableParagraph"/>
              <w:spacing w:line="264" w:lineRule="exact"/>
              <w:rPr>
                <w:sz w:val="24"/>
              </w:rPr>
            </w:pPr>
            <w:r>
              <w:rPr>
                <w:sz w:val="24"/>
              </w:rPr>
              <w:t>eğitim alması zorunludur.</w:t>
            </w:r>
          </w:p>
        </w:tc>
      </w:tr>
      <w:tr w:rsidR="00A3701A">
        <w:trPr>
          <w:trHeight w:val="551"/>
        </w:trPr>
        <w:tc>
          <w:tcPr>
            <w:tcW w:w="567" w:type="dxa"/>
            <w:shd w:val="clear" w:color="auto" w:fill="C5D9F0"/>
          </w:tcPr>
          <w:p w:rsidR="00A3701A" w:rsidRDefault="00AC07C7">
            <w:pPr>
              <w:pStyle w:val="TableParagraph"/>
              <w:spacing w:before="135"/>
              <w:ind w:left="0" w:right="213"/>
              <w:jc w:val="right"/>
              <w:rPr>
                <w:b/>
                <w:sz w:val="24"/>
              </w:rPr>
            </w:pPr>
            <w:r>
              <w:rPr>
                <w:b/>
                <w:sz w:val="24"/>
              </w:rPr>
              <w:t>9</w:t>
            </w:r>
          </w:p>
        </w:tc>
        <w:tc>
          <w:tcPr>
            <w:tcW w:w="4609" w:type="dxa"/>
            <w:gridSpan w:val="2"/>
            <w:shd w:val="clear" w:color="auto" w:fill="C5D9F0"/>
          </w:tcPr>
          <w:p w:rsidR="00A3701A" w:rsidRDefault="00AC07C7">
            <w:pPr>
              <w:pStyle w:val="TableParagraph"/>
              <w:spacing w:line="276" w:lineRule="exact"/>
              <w:ind w:right="333"/>
              <w:rPr>
                <w:b/>
                <w:sz w:val="24"/>
              </w:rPr>
            </w:pPr>
            <w:r>
              <w:rPr>
                <w:b/>
                <w:sz w:val="24"/>
              </w:rPr>
              <w:t>YETERLİLİK BİRİMİNİ GELİŞTİREN KURUM/KURULUŞ(LAR)</w:t>
            </w:r>
          </w:p>
        </w:tc>
        <w:tc>
          <w:tcPr>
            <w:tcW w:w="5172" w:type="dxa"/>
            <w:gridSpan w:val="2"/>
          </w:tcPr>
          <w:p w:rsidR="00A3701A" w:rsidRDefault="00AC07C7">
            <w:pPr>
              <w:pStyle w:val="TableParagraph"/>
              <w:spacing w:line="268" w:lineRule="exact"/>
              <w:ind w:left="3"/>
              <w:rPr>
                <w:sz w:val="24"/>
              </w:rPr>
            </w:pPr>
            <w:r>
              <w:rPr>
                <w:sz w:val="24"/>
              </w:rPr>
              <w:t>İZODER</w:t>
            </w:r>
          </w:p>
          <w:p w:rsidR="00A3701A" w:rsidRDefault="00AC07C7">
            <w:pPr>
              <w:pStyle w:val="TableParagraph"/>
              <w:spacing w:line="264" w:lineRule="exact"/>
              <w:ind w:left="3"/>
              <w:rPr>
                <w:sz w:val="24"/>
              </w:rPr>
            </w:pPr>
            <w:r>
              <w:rPr>
                <w:sz w:val="24"/>
              </w:rPr>
              <w:t>İNTES</w:t>
            </w:r>
          </w:p>
        </w:tc>
      </w:tr>
      <w:tr w:rsidR="00A3701A">
        <w:trPr>
          <w:trHeight w:val="553"/>
        </w:trPr>
        <w:tc>
          <w:tcPr>
            <w:tcW w:w="567" w:type="dxa"/>
            <w:shd w:val="clear" w:color="auto" w:fill="C5D9F0"/>
          </w:tcPr>
          <w:p w:rsidR="00A3701A" w:rsidRDefault="00AC07C7">
            <w:pPr>
              <w:pStyle w:val="TableParagraph"/>
              <w:spacing w:before="135"/>
              <w:ind w:left="0" w:right="153"/>
              <w:jc w:val="right"/>
              <w:rPr>
                <w:b/>
                <w:sz w:val="24"/>
              </w:rPr>
            </w:pPr>
            <w:r>
              <w:rPr>
                <w:b/>
                <w:sz w:val="24"/>
              </w:rPr>
              <w:t>10</w:t>
            </w:r>
          </w:p>
        </w:tc>
        <w:tc>
          <w:tcPr>
            <w:tcW w:w="4609" w:type="dxa"/>
            <w:gridSpan w:val="2"/>
            <w:shd w:val="clear" w:color="auto" w:fill="C5D9F0"/>
          </w:tcPr>
          <w:p w:rsidR="00A3701A" w:rsidRDefault="00AC07C7">
            <w:pPr>
              <w:pStyle w:val="TableParagraph"/>
              <w:spacing w:before="2" w:line="276" w:lineRule="exact"/>
              <w:rPr>
                <w:b/>
                <w:sz w:val="24"/>
              </w:rPr>
            </w:pPr>
            <w:r>
              <w:rPr>
                <w:b/>
                <w:sz w:val="24"/>
              </w:rPr>
              <w:t>YETERLİLİK BİRİMİNİ DOĞRULAYAN SEKTÖR KOMİTESİ</w:t>
            </w:r>
          </w:p>
        </w:tc>
        <w:tc>
          <w:tcPr>
            <w:tcW w:w="5172" w:type="dxa"/>
            <w:gridSpan w:val="2"/>
          </w:tcPr>
          <w:p w:rsidR="00A3701A" w:rsidRDefault="00AC07C7">
            <w:pPr>
              <w:pStyle w:val="TableParagraph"/>
              <w:spacing w:before="130"/>
              <w:ind w:left="3"/>
              <w:rPr>
                <w:sz w:val="24"/>
              </w:rPr>
            </w:pPr>
            <w:r>
              <w:rPr>
                <w:sz w:val="24"/>
              </w:rPr>
              <w:t>İNŞAAT SEKTÖR KOMİTESİ</w:t>
            </w:r>
          </w:p>
        </w:tc>
      </w:tr>
      <w:tr w:rsidR="00A3701A">
        <w:trPr>
          <w:trHeight w:val="551"/>
        </w:trPr>
        <w:tc>
          <w:tcPr>
            <w:tcW w:w="567" w:type="dxa"/>
            <w:shd w:val="clear" w:color="auto" w:fill="C5D9F0"/>
          </w:tcPr>
          <w:p w:rsidR="00A3701A" w:rsidRDefault="00AC07C7">
            <w:pPr>
              <w:pStyle w:val="TableParagraph"/>
              <w:spacing w:before="133"/>
              <w:ind w:left="0" w:right="153"/>
              <w:jc w:val="right"/>
              <w:rPr>
                <w:b/>
                <w:sz w:val="24"/>
              </w:rPr>
            </w:pPr>
            <w:r>
              <w:rPr>
                <w:b/>
                <w:sz w:val="24"/>
              </w:rPr>
              <w:t>11</w:t>
            </w:r>
          </w:p>
        </w:tc>
        <w:tc>
          <w:tcPr>
            <w:tcW w:w="4609" w:type="dxa"/>
            <w:gridSpan w:val="2"/>
            <w:shd w:val="clear" w:color="auto" w:fill="C5D9F0"/>
          </w:tcPr>
          <w:p w:rsidR="00A3701A" w:rsidRDefault="00AC07C7">
            <w:pPr>
              <w:pStyle w:val="TableParagraph"/>
              <w:spacing w:line="272" w:lineRule="exact"/>
              <w:rPr>
                <w:b/>
                <w:sz w:val="24"/>
              </w:rPr>
            </w:pPr>
            <w:r>
              <w:rPr>
                <w:b/>
                <w:sz w:val="24"/>
              </w:rPr>
              <w:t>MYK YÖNETİM KURULU ONAY</w:t>
            </w:r>
          </w:p>
          <w:p w:rsidR="00A3701A" w:rsidRDefault="00AC07C7">
            <w:pPr>
              <w:pStyle w:val="TableParagraph"/>
              <w:spacing w:line="259" w:lineRule="exact"/>
              <w:rPr>
                <w:b/>
                <w:sz w:val="24"/>
              </w:rPr>
            </w:pPr>
            <w:r>
              <w:rPr>
                <w:b/>
                <w:sz w:val="24"/>
              </w:rPr>
              <w:t>TARİHİ ve SAYISI</w:t>
            </w:r>
          </w:p>
        </w:tc>
        <w:tc>
          <w:tcPr>
            <w:tcW w:w="5172" w:type="dxa"/>
            <w:gridSpan w:val="2"/>
          </w:tcPr>
          <w:p w:rsidR="00A3701A" w:rsidRDefault="00AC07C7">
            <w:pPr>
              <w:pStyle w:val="TableParagraph"/>
              <w:spacing w:before="128"/>
              <w:ind w:left="3"/>
              <w:rPr>
                <w:sz w:val="24"/>
              </w:rPr>
            </w:pPr>
            <w:r>
              <w:rPr>
                <w:sz w:val="24"/>
              </w:rPr>
              <w:t>30/05/2012– 2012/43</w:t>
            </w:r>
          </w:p>
        </w:tc>
      </w:tr>
    </w:tbl>
    <w:p w:rsidR="00A3701A" w:rsidRDefault="00A3701A">
      <w:pPr>
        <w:rPr>
          <w:sz w:val="24"/>
        </w:rPr>
        <w:sectPr w:rsidR="00A3701A">
          <w:pgSz w:w="11910" w:h="16840"/>
          <w:pgMar w:top="1040" w:right="660" w:bottom="720" w:left="660" w:header="569" w:footer="530" w:gutter="0"/>
          <w:cols w:space="708"/>
        </w:sectPr>
      </w:pPr>
    </w:p>
    <w:p w:rsidR="00A3701A" w:rsidRDefault="00A3701A">
      <w:pPr>
        <w:pStyle w:val="GvdeMetni"/>
        <w:spacing w:before="6"/>
        <w:rPr>
          <w:b/>
          <w:sz w:val="11"/>
        </w:rPr>
      </w:pPr>
    </w:p>
    <w:p w:rsidR="00A3701A" w:rsidRDefault="00AC07C7">
      <w:pPr>
        <w:spacing w:before="90"/>
        <w:ind w:left="1951" w:right="1951"/>
        <w:jc w:val="center"/>
        <w:rPr>
          <w:b/>
          <w:sz w:val="24"/>
        </w:rPr>
      </w:pPr>
      <w:r>
        <w:rPr>
          <w:b/>
          <w:sz w:val="24"/>
        </w:rPr>
        <w:t>EKLER</w:t>
      </w:r>
    </w:p>
    <w:p w:rsidR="00A3701A" w:rsidRDefault="00A3701A">
      <w:pPr>
        <w:pStyle w:val="GvdeMetni"/>
        <w:spacing w:before="9"/>
        <w:rPr>
          <w:b/>
          <w:sz w:val="23"/>
        </w:rPr>
      </w:pPr>
    </w:p>
    <w:p w:rsidR="00A3701A" w:rsidRDefault="00AC07C7">
      <w:pPr>
        <w:pStyle w:val="Balk3"/>
        <w:spacing w:before="0"/>
        <w:ind w:left="758"/>
      </w:pPr>
      <w:r>
        <w:rPr>
          <w:b/>
        </w:rPr>
        <w:t xml:space="preserve">EK 12UY0060-3/A1-1: </w:t>
      </w:r>
      <w:r>
        <w:t>Yeterlilik Biriminin Kazandırılması için Tavsiye Edilen Eğitime İlişkin Bilgiler</w:t>
      </w:r>
    </w:p>
    <w:p w:rsidR="00A3701A" w:rsidRDefault="00AC07C7">
      <w:pPr>
        <w:spacing w:line="278" w:lineRule="auto"/>
        <w:ind w:left="758" w:right="735"/>
        <w:rPr>
          <w:sz w:val="20"/>
        </w:rPr>
      </w:pPr>
      <w:r>
        <w:rPr>
          <w:sz w:val="20"/>
        </w:rPr>
        <w:t xml:space="preserve">Bu birimin kazandırılması için en az 24 saatlik ve aşağıda tanımlanan içeriğe sahip bir eğitim programının tamamlanması tavsiye </w:t>
      </w:r>
      <w:r>
        <w:rPr>
          <w:sz w:val="20"/>
        </w:rPr>
        <w:t>edilir.</w:t>
      </w:r>
    </w:p>
    <w:p w:rsidR="00A3701A" w:rsidRDefault="00A3701A">
      <w:pPr>
        <w:pStyle w:val="GvdeMetni"/>
        <w:spacing w:before="1"/>
        <w:rPr>
          <w:sz w:val="23"/>
        </w:rPr>
      </w:pPr>
    </w:p>
    <w:p w:rsidR="00A3701A" w:rsidRDefault="00AC07C7">
      <w:pPr>
        <w:ind w:left="758"/>
        <w:rPr>
          <w:b/>
          <w:sz w:val="20"/>
        </w:rPr>
      </w:pPr>
      <w:r>
        <w:rPr>
          <w:w w:val="99"/>
          <w:sz w:val="20"/>
          <w:u w:val="single"/>
        </w:rPr>
        <w:t xml:space="preserve"> </w:t>
      </w:r>
      <w:r>
        <w:rPr>
          <w:b/>
          <w:sz w:val="20"/>
          <w:u w:val="single"/>
        </w:rPr>
        <w:t>Eğitimin İçeriği:</w:t>
      </w:r>
    </w:p>
    <w:p w:rsidR="00A3701A" w:rsidRDefault="00AC07C7">
      <w:pPr>
        <w:pStyle w:val="ListeParagraf"/>
        <w:numPr>
          <w:ilvl w:val="0"/>
          <w:numId w:val="22"/>
        </w:numPr>
        <w:tabs>
          <w:tab w:val="left" w:pos="1466"/>
          <w:tab w:val="left" w:pos="1467"/>
        </w:tabs>
        <w:spacing w:before="30"/>
        <w:ind w:hanging="349"/>
        <w:rPr>
          <w:rFonts w:ascii="Symbol" w:hAnsi="Symbol"/>
          <w:sz w:val="20"/>
        </w:rPr>
      </w:pPr>
      <w:r>
        <w:rPr>
          <w:sz w:val="20"/>
        </w:rPr>
        <w:t>İş Sağlığı ve Güvenliği (Ağır ve Tehlikeli İşlerde Çalışma Koşulları)</w:t>
      </w:r>
      <w:r>
        <w:rPr>
          <w:spacing w:val="-3"/>
          <w:sz w:val="20"/>
        </w:rPr>
        <w:t xml:space="preserve"> </w:t>
      </w:r>
      <w:r>
        <w:rPr>
          <w:sz w:val="20"/>
        </w:rPr>
        <w:t>Mevzuatı</w:t>
      </w:r>
    </w:p>
    <w:p w:rsidR="00A3701A" w:rsidRDefault="00AC07C7">
      <w:pPr>
        <w:pStyle w:val="ListeParagraf"/>
        <w:numPr>
          <w:ilvl w:val="0"/>
          <w:numId w:val="22"/>
        </w:numPr>
        <w:tabs>
          <w:tab w:val="left" w:pos="1466"/>
          <w:tab w:val="left" w:pos="1467"/>
        </w:tabs>
        <w:spacing w:before="33"/>
        <w:ind w:hanging="349"/>
        <w:rPr>
          <w:rFonts w:ascii="Symbol" w:hAnsi="Symbol"/>
          <w:sz w:val="20"/>
        </w:rPr>
      </w:pPr>
      <w:r>
        <w:rPr>
          <w:sz w:val="20"/>
        </w:rPr>
        <w:t>Temel İlkyardım ve</w:t>
      </w:r>
      <w:r>
        <w:rPr>
          <w:spacing w:val="-3"/>
          <w:sz w:val="20"/>
        </w:rPr>
        <w:t xml:space="preserve"> </w:t>
      </w:r>
      <w:r>
        <w:rPr>
          <w:sz w:val="20"/>
        </w:rPr>
        <w:t>Uygulamaları</w:t>
      </w:r>
    </w:p>
    <w:p w:rsidR="00A3701A" w:rsidRDefault="00AC07C7">
      <w:pPr>
        <w:pStyle w:val="ListeParagraf"/>
        <w:numPr>
          <w:ilvl w:val="0"/>
          <w:numId w:val="22"/>
        </w:numPr>
        <w:tabs>
          <w:tab w:val="left" w:pos="1466"/>
          <w:tab w:val="left" w:pos="1467"/>
        </w:tabs>
        <w:spacing w:before="36"/>
        <w:ind w:hanging="349"/>
        <w:rPr>
          <w:rFonts w:ascii="Symbol" w:hAnsi="Symbol"/>
          <w:sz w:val="20"/>
        </w:rPr>
      </w:pPr>
      <w:r>
        <w:rPr>
          <w:sz w:val="20"/>
        </w:rPr>
        <w:t>Temel Çevre</w:t>
      </w:r>
      <w:r>
        <w:rPr>
          <w:spacing w:val="-1"/>
          <w:sz w:val="20"/>
        </w:rPr>
        <w:t xml:space="preserve"> </w:t>
      </w:r>
      <w:r>
        <w:rPr>
          <w:sz w:val="20"/>
        </w:rPr>
        <w:t>Mevzuatı</w:t>
      </w:r>
    </w:p>
    <w:p w:rsidR="00A3701A" w:rsidRDefault="00AC07C7">
      <w:pPr>
        <w:pStyle w:val="ListeParagraf"/>
        <w:numPr>
          <w:ilvl w:val="0"/>
          <w:numId w:val="22"/>
        </w:numPr>
        <w:tabs>
          <w:tab w:val="left" w:pos="1466"/>
          <w:tab w:val="left" w:pos="1467"/>
        </w:tabs>
        <w:spacing w:before="33"/>
        <w:ind w:hanging="349"/>
        <w:rPr>
          <w:rFonts w:ascii="Symbol" w:hAnsi="Symbol"/>
          <w:sz w:val="20"/>
        </w:rPr>
      </w:pPr>
      <w:r>
        <w:rPr>
          <w:sz w:val="20"/>
        </w:rPr>
        <w:t>Proje ve Teknik Şartname</w:t>
      </w:r>
      <w:r>
        <w:rPr>
          <w:spacing w:val="-5"/>
          <w:sz w:val="20"/>
        </w:rPr>
        <w:t xml:space="preserve"> </w:t>
      </w:r>
      <w:r>
        <w:rPr>
          <w:sz w:val="20"/>
        </w:rPr>
        <w:t>Okuma</w:t>
      </w:r>
    </w:p>
    <w:p w:rsidR="00A3701A" w:rsidRDefault="00AC07C7">
      <w:pPr>
        <w:pStyle w:val="ListeParagraf"/>
        <w:numPr>
          <w:ilvl w:val="0"/>
          <w:numId w:val="22"/>
        </w:numPr>
        <w:tabs>
          <w:tab w:val="left" w:pos="1466"/>
          <w:tab w:val="left" w:pos="1467"/>
        </w:tabs>
        <w:spacing w:before="34"/>
        <w:ind w:hanging="349"/>
        <w:rPr>
          <w:rFonts w:ascii="Symbol" w:hAnsi="Symbol"/>
          <w:sz w:val="20"/>
        </w:rPr>
      </w:pPr>
      <w:r>
        <w:rPr>
          <w:sz w:val="20"/>
        </w:rPr>
        <w:t>Yalıtım Öncesi</w:t>
      </w:r>
      <w:r>
        <w:rPr>
          <w:spacing w:val="-4"/>
          <w:sz w:val="20"/>
        </w:rPr>
        <w:t xml:space="preserve"> </w:t>
      </w:r>
      <w:r>
        <w:rPr>
          <w:sz w:val="20"/>
        </w:rPr>
        <w:t>Kontroller</w:t>
      </w:r>
    </w:p>
    <w:p w:rsidR="00A3701A" w:rsidRDefault="00AC07C7">
      <w:pPr>
        <w:pStyle w:val="ListeParagraf"/>
        <w:numPr>
          <w:ilvl w:val="0"/>
          <w:numId w:val="22"/>
        </w:numPr>
        <w:tabs>
          <w:tab w:val="left" w:pos="1466"/>
          <w:tab w:val="left" w:pos="1467"/>
        </w:tabs>
        <w:spacing w:before="33"/>
        <w:ind w:hanging="349"/>
        <w:rPr>
          <w:rFonts w:ascii="Symbol" w:hAnsi="Symbol"/>
          <w:sz w:val="20"/>
        </w:rPr>
      </w:pPr>
      <w:r>
        <w:rPr>
          <w:sz w:val="20"/>
        </w:rPr>
        <w:t>Lojistik</w:t>
      </w:r>
    </w:p>
    <w:p w:rsidR="00A3701A" w:rsidRDefault="00A3701A">
      <w:pPr>
        <w:rPr>
          <w:rFonts w:ascii="Symbol" w:hAnsi="Symbol"/>
          <w:sz w:val="20"/>
        </w:rPr>
        <w:sectPr w:rsidR="00A3701A">
          <w:pgSz w:w="11910" w:h="16840"/>
          <w:pgMar w:top="1040" w:right="660" w:bottom="720" w:left="660" w:header="569" w:footer="530" w:gutter="0"/>
          <w:cols w:space="708"/>
        </w:sectPr>
      </w:pPr>
    </w:p>
    <w:p w:rsidR="00A3701A" w:rsidRDefault="00AC07C7">
      <w:pPr>
        <w:spacing w:before="84"/>
        <w:ind w:left="4875" w:right="495" w:hanging="4362"/>
        <w:rPr>
          <w:b/>
          <w:sz w:val="24"/>
        </w:rPr>
      </w:pPr>
      <w:r>
        <w:rPr>
          <w:b/>
          <w:sz w:val="24"/>
        </w:rPr>
        <w:lastRenderedPageBreak/>
        <w:t>12UY0060-3/A2 TAVANLARDA VE DÖŞEMELERDE YANGIN YALITIMI YETERLİLİK BİRİMİ</w:t>
      </w:r>
    </w:p>
    <w:p w:rsidR="00A3701A" w:rsidRDefault="00A3701A">
      <w:pPr>
        <w:pStyle w:val="GvdeMetni"/>
        <w:spacing w:before="8"/>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1148"/>
        <w:gridCol w:w="3456"/>
        <w:gridCol w:w="5172"/>
      </w:tblGrid>
      <w:tr w:rsidR="00A3701A">
        <w:trPr>
          <w:trHeight w:val="398"/>
        </w:trPr>
        <w:tc>
          <w:tcPr>
            <w:tcW w:w="570" w:type="dxa"/>
            <w:shd w:val="clear" w:color="auto" w:fill="C5D9F0"/>
          </w:tcPr>
          <w:p w:rsidR="00A3701A" w:rsidRDefault="00AC07C7">
            <w:pPr>
              <w:pStyle w:val="TableParagraph"/>
              <w:spacing w:before="59"/>
              <w:ind w:left="6"/>
              <w:jc w:val="center"/>
              <w:rPr>
                <w:b/>
                <w:sz w:val="24"/>
              </w:rPr>
            </w:pPr>
            <w:r>
              <w:rPr>
                <w:b/>
                <w:sz w:val="24"/>
              </w:rPr>
              <w:t>1</w:t>
            </w:r>
          </w:p>
        </w:tc>
        <w:tc>
          <w:tcPr>
            <w:tcW w:w="4604" w:type="dxa"/>
            <w:gridSpan w:val="2"/>
            <w:shd w:val="clear" w:color="auto" w:fill="C5D9F0"/>
          </w:tcPr>
          <w:p w:rsidR="00A3701A" w:rsidRDefault="00AC07C7">
            <w:pPr>
              <w:pStyle w:val="TableParagraph"/>
              <w:spacing w:before="59"/>
              <w:ind w:left="61"/>
              <w:rPr>
                <w:b/>
                <w:sz w:val="24"/>
              </w:rPr>
            </w:pPr>
            <w:r>
              <w:rPr>
                <w:b/>
                <w:sz w:val="24"/>
              </w:rPr>
              <w:t>YETERLİLİK BİRİMİ ADI</w:t>
            </w:r>
          </w:p>
        </w:tc>
        <w:tc>
          <w:tcPr>
            <w:tcW w:w="5172" w:type="dxa"/>
          </w:tcPr>
          <w:p w:rsidR="00A3701A" w:rsidRDefault="00AC07C7">
            <w:pPr>
              <w:pStyle w:val="TableParagraph"/>
              <w:spacing w:before="54"/>
              <w:ind w:left="5"/>
              <w:rPr>
                <w:sz w:val="24"/>
              </w:rPr>
            </w:pPr>
            <w:r>
              <w:rPr>
                <w:sz w:val="24"/>
              </w:rPr>
              <w:t>Tavanlarda ve Döşemelerde Yangın Yalıtımı</w:t>
            </w:r>
          </w:p>
        </w:tc>
      </w:tr>
      <w:tr w:rsidR="00A3701A">
        <w:trPr>
          <w:trHeight w:val="397"/>
        </w:trPr>
        <w:tc>
          <w:tcPr>
            <w:tcW w:w="570" w:type="dxa"/>
            <w:shd w:val="clear" w:color="auto" w:fill="C5D9F0"/>
          </w:tcPr>
          <w:p w:rsidR="00A3701A" w:rsidRDefault="00AC07C7">
            <w:pPr>
              <w:pStyle w:val="TableParagraph"/>
              <w:spacing w:before="56"/>
              <w:ind w:left="6"/>
              <w:jc w:val="center"/>
              <w:rPr>
                <w:b/>
                <w:sz w:val="24"/>
              </w:rPr>
            </w:pPr>
            <w:r>
              <w:rPr>
                <w:b/>
                <w:sz w:val="24"/>
              </w:rPr>
              <w:t>2</w:t>
            </w:r>
          </w:p>
        </w:tc>
        <w:tc>
          <w:tcPr>
            <w:tcW w:w="4604" w:type="dxa"/>
            <w:gridSpan w:val="2"/>
            <w:shd w:val="clear" w:color="auto" w:fill="C5D9F0"/>
          </w:tcPr>
          <w:p w:rsidR="00A3701A" w:rsidRDefault="00AC07C7">
            <w:pPr>
              <w:pStyle w:val="TableParagraph"/>
              <w:spacing w:before="56"/>
              <w:ind w:left="61"/>
              <w:rPr>
                <w:b/>
                <w:sz w:val="24"/>
              </w:rPr>
            </w:pPr>
            <w:r>
              <w:rPr>
                <w:b/>
                <w:sz w:val="24"/>
              </w:rPr>
              <w:t>REFERANS KODU</w:t>
            </w:r>
          </w:p>
        </w:tc>
        <w:tc>
          <w:tcPr>
            <w:tcW w:w="5172" w:type="dxa"/>
          </w:tcPr>
          <w:p w:rsidR="00A3701A" w:rsidRDefault="00AC07C7">
            <w:pPr>
              <w:pStyle w:val="TableParagraph"/>
              <w:spacing w:before="51"/>
              <w:ind w:left="5"/>
              <w:rPr>
                <w:sz w:val="24"/>
              </w:rPr>
            </w:pPr>
            <w:r>
              <w:rPr>
                <w:sz w:val="24"/>
              </w:rPr>
              <w:t>12UY0060-3/A2</w:t>
            </w:r>
          </w:p>
        </w:tc>
      </w:tr>
      <w:tr w:rsidR="00A3701A">
        <w:trPr>
          <w:trHeight w:val="395"/>
        </w:trPr>
        <w:tc>
          <w:tcPr>
            <w:tcW w:w="570" w:type="dxa"/>
            <w:shd w:val="clear" w:color="auto" w:fill="C5D9F0"/>
          </w:tcPr>
          <w:p w:rsidR="00A3701A" w:rsidRDefault="00AC07C7">
            <w:pPr>
              <w:pStyle w:val="TableParagraph"/>
              <w:spacing w:before="56"/>
              <w:ind w:left="6"/>
              <w:jc w:val="center"/>
              <w:rPr>
                <w:b/>
                <w:sz w:val="24"/>
              </w:rPr>
            </w:pPr>
            <w:r>
              <w:rPr>
                <w:b/>
                <w:sz w:val="24"/>
              </w:rPr>
              <w:t>3</w:t>
            </w:r>
          </w:p>
        </w:tc>
        <w:tc>
          <w:tcPr>
            <w:tcW w:w="4604" w:type="dxa"/>
            <w:gridSpan w:val="2"/>
            <w:shd w:val="clear" w:color="auto" w:fill="C5D9F0"/>
          </w:tcPr>
          <w:p w:rsidR="00A3701A" w:rsidRDefault="00AC07C7">
            <w:pPr>
              <w:pStyle w:val="TableParagraph"/>
              <w:spacing w:before="56"/>
              <w:ind w:left="61"/>
              <w:rPr>
                <w:b/>
                <w:sz w:val="24"/>
              </w:rPr>
            </w:pPr>
            <w:r>
              <w:rPr>
                <w:b/>
                <w:sz w:val="24"/>
              </w:rPr>
              <w:t>SEVİYE</w:t>
            </w:r>
          </w:p>
        </w:tc>
        <w:tc>
          <w:tcPr>
            <w:tcW w:w="5172" w:type="dxa"/>
          </w:tcPr>
          <w:p w:rsidR="00A3701A" w:rsidRDefault="00AC07C7">
            <w:pPr>
              <w:pStyle w:val="TableParagraph"/>
              <w:spacing w:before="51"/>
              <w:ind w:left="5"/>
              <w:rPr>
                <w:sz w:val="24"/>
              </w:rPr>
            </w:pPr>
            <w:r>
              <w:rPr>
                <w:sz w:val="24"/>
              </w:rPr>
              <w:t>3</w:t>
            </w:r>
          </w:p>
        </w:tc>
      </w:tr>
      <w:tr w:rsidR="00A3701A">
        <w:trPr>
          <w:trHeight w:val="398"/>
        </w:trPr>
        <w:tc>
          <w:tcPr>
            <w:tcW w:w="570" w:type="dxa"/>
            <w:shd w:val="clear" w:color="auto" w:fill="C5D9F0"/>
          </w:tcPr>
          <w:p w:rsidR="00A3701A" w:rsidRDefault="00AC07C7">
            <w:pPr>
              <w:pStyle w:val="TableParagraph"/>
              <w:spacing w:before="59"/>
              <w:ind w:left="6"/>
              <w:jc w:val="center"/>
              <w:rPr>
                <w:b/>
                <w:sz w:val="24"/>
              </w:rPr>
            </w:pPr>
            <w:r>
              <w:rPr>
                <w:b/>
                <w:sz w:val="24"/>
              </w:rPr>
              <w:t>4</w:t>
            </w:r>
          </w:p>
        </w:tc>
        <w:tc>
          <w:tcPr>
            <w:tcW w:w="4604" w:type="dxa"/>
            <w:gridSpan w:val="2"/>
            <w:shd w:val="clear" w:color="auto" w:fill="C5D9F0"/>
          </w:tcPr>
          <w:p w:rsidR="00A3701A" w:rsidRDefault="00AC07C7">
            <w:pPr>
              <w:pStyle w:val="TableParagraph"/>
              <w:spacing w:before="59"/>
              <w:ind w:left="61"/>
              <w:rPr>
                <w:b/>
                <w:sz w:val="24"/>
              </w:rPr>
            </w:pPr>
            <w:r>
              <w:rPr>
                <w:b/>
                <w:sz w:val="24"/>
              </w:rPr>
              <w:t>KREDİ DEĞERİ</w:t>
            </w:r>
          </w:p>
        </w:tc>
        <w:tc>
          <w:tcPr>
            <w:tcW w:w="5172" w:type="dxa"/>
          </w:tcPr>
          <w:p w:rsidR="00A3701A" w:rsidRDefault="00AC07C7">
            <w:pPr>
              <w:pStyle w:val="TableParagraph"/>
              <w:spacing w:before="54"/>
              <w:ind w:left="5"/>
              <w:rPr>
                <w:sz w:val="24"/>
              </w:rPr>
            </w:pPr>
            <w:r>
              <w:rPr>
                <w:w w:val="99"/>
                <w:sz w:val="24"/>
              </w:rPr>
              <w:t>-</w:t>
            </w:r>
          </w:p>
        </w:tc>
      </w:tr>
      <w:tr w:rsidR="00A3701A">
        <w:trPr>
          <w:trHeight w:val="395"/>
        </w:trPr>
        <w:tc>
          <w:tcPr>
            <w:tcW w:w="570" w:type="dxa"/>
            <w:vMerge w:val="restart"/>
            <w:shd w:val="clear" w:color="auto" w:fill="C5D9F0"/>
          </w:tcPr>
          <w:p w:rsidR="00A3701A" w:rsidRDefault="00A3701A">
            <w:pPr>
              <w:pStyle w:val="TableParagraph"/>
              <w:ind w:left="0"/>
              <w:rPr>
                <w:b/>
                <w:sz w:val="26"/>
              </w:rPr>
            </w:pPr>
          </w:p>
          <w:p w:rsidR="00A3701A" w:rsidRDefault="00AC07C7">
            <w:pPr>
              <w:pStyle w:val="TableParagraph"/>
              <w:spacing w:before="165"/>
              <w:ind w:left="6"/>
              <w:jc w:val="center"/>
              <w:rPr>
                <w:b/>
                <w:sz w:val="24"/>
              </w:rPr>
            </w:pPr>
            <w:r>
              <w:rPr>
                <w:b/>
                <w:sz w:val="24"/>
              </w:rPr>
              <w:t>5</w:t>
            </w:r>
          </w:p>
        </w:tc>
        <w:tc>
          <w:tcPr>
            <w:tcW w:w="4604" w:type="dxa"/>
            <w:gridSpan w:val="2"/>
            <w:shd w:val="clear" w:color="auto" w:fill="C5D9F0"/>
          </w:tcPr>
          <w:p w:rsidR="00A3701A" w:rsidRDefault="00AC07C7">
            <w:pPr>
              <w:pStyle w:val="TableParagraph"/>
              <w:spacing w:before="56"/>
              <w:ind w:left="61"/>
              <w:rPr>
                <w:b/>
                <w:sz w:val="24"/>
              </w:rPr>
            </w:pPr>
            <w:r>
              <w:rPr>
                <w:b/>
                <w:sz w:val="24"/>
              </w:rPr>
              <w:t>A)YAYIN TARİHİ</w:t>
            </w:r>
          </w:p>
        </w:tc>
        <w:tc>
          <w:tcPr>
            <w:tcW w:w="5172" w:type="dxa"/>
          </w:tcPr>
          <w:p w:rsidR="00A3701A" w:rsidRDefault="00AC07C7">
            <w:pPr>
              <w:pStyle w:val="TableParagraph"/>
              <w:spacing w:before="51"/>
              <w:ind w:left="5"/>
              <w:rPr>
                <w:sz w:val="24"/>
              </w:rPr>
            </w:pPr>
            <w:r>
              <w:rPr>
                <w:sz w:val="24"/>
              </w:rPr>
              <w:t>30/05/2012</w:t>
            </w:r>
          </w:p>
        </w:tc>
      </w:tr>
      <w:tr w:rsidR="00A3701A">
        <w:trPr>
          <w:trHeight w:val="397"/>
        </w:trPr>
        <w:tc>
          <w:tcPr>
            <w:tcW w:w="570" w:type="dxa"/>
            <w:vMerge/>
            <w:tcBorders>
              <w:top w:val="nil"/>
            </w:tcBorders>
            <w:shd w:val="clear" w:color="auto" w:fill="C5D9F0"/>
          </w:tcPr>
          <w:p w:rsidR="00A3701A" w:rsidRDefault="00A3701A">
            <w:pPr>
              <w:rPr>
                <w:sz w:val="2"/>
                <w:szCs w:val="2"/>
              </w:rPr>
            </w:pPr>
          </w:p>
        </w:tc>
        <w:tc>
          <w:tcPr>
            <w:tcW w:w="4604" w:type="dxa"/>
            <w:gridSpan w:val="2"/>
            <w:shd w:val="clear" w:color="auto" w:fill="C5D9F0"/>
          </w:tcPr>
          <w:p w:rsidR="00A3701A" w:rsidRDefault="00AC07C7">
            <w:pPr>
              <w:pStyle w:val="TableParagraph"/>
              <w:spacing w:before="59"/>
              <w:ind w:left="61"/>
              <w:rPr>
                <w:b/>
                <w:sz w:val="24"/>
              </w:rPr>
            </w:pPr>
            <w:r>
              <w:rPr>
                <w:b/>
                <w:sz w:val="24"/>
              </w:rPr>
              <w:t>B)REVİZYON NO</w:t>
            </w:r>
          </w:p>
        </w:tc>
        <w:tc>
          <w:tcPr>
            <w:tcW w:w="5172" w:type="dxa"/>
          </w:tcPr>
          <w:p w:rsidR="00A3701A" w:rsidRDefault="00AC07C7">
            <w:pPr>
              <w:pStyle w:val="TableParagraph"/>
              <w:spacing w:before="54"/>
              <w:ind w:left="5"/>
              <w:rPr>
                <w:sz w:val="24"/>
              </w:rPr>
            </w:pPr>
            <w:r>
              <w:rPr>
                <w:sz w:val="24"/>
              </w:rPr>
              <w:t>00</w:t>
            </w:r>
          </w:p>
        </w:tc>
      </w:tr>
      <w:tr w:rsidR="00A3701A">
        <w:trPr>
          <w:trHeight w:val="398"/>
        </w:trPr>
        <w:tc>
          <w:tcPr>
            <w:tcW w:w="570" w:type="dxa"/>
            <w:vMerge/>
            <w:tcBorders>
              <w:top w:val="nil"/>
            </w:tcBorders>
            <w:shd w:val="clear" w:color="auto" w:fill="C5D9F0"/>
          </w:tcPr>
          <w:p w:rsidR="00A3701A" w:rsidRDefault="00A3701A">
            <w:pPr>
              <w:rPr>
                <w:sz w:val="2"/>
                <w:szCs w:val="2"/>
              </w:rPr>
            </w:pPr>
          </w:p>
        </w:tc>
        <w:tc>
          <w:tcPr>
            <w:tcW w:w="4604" w:type="dxa"/>
            <w:gridSpan w:val="2"/>
            <w:shd w:val="clear" w:color="auto" w:fill="C5D9F0"/>
          </w:tcPr>
          <w:p w:rsidR="00A3701A" w:rsidRDefault="00AC07C7">
            <w:pPr>
              <w:pStyle w:val="TableParagraph"/>
              <w:spacing w:before="56"/>
              <w:ind w:left="61"/>
              <w:rPr>
                <w:b/>
                <w:sz w:val="24"/>
              </w:rPr>
            </w:pPr>
            <w:r>
              <w:rPr>
                <w:b/>
                <w:sz w:val="24"/>
              </w:rPr>
              <w:t>C)REVİZYON TARİHİ</w:t>
            </w:r>
          </w:p>
        </w:tc>
        <w:tc>
          <w:tcPr>
            <w:tcW w:w="5172" w:type="dxa"/>
          </w:tcPr>
          <w:p w:rsidR="00A3701A" w:rsidRDefault="00AC07C7">
            <w:pPr>
              <w:pStyle w:val="TableParagraph"/>
              <w:spacing w:before="51"/>
              <w:ind w:left="5"/>
              <w:rPr>
                <w:sz w:val="24"/>
              </w:rPr>
            </w:pPr>
            <w:r>
              <w:rPr>
                <w:w w:val="99"/>
                <w:sz w:val="24"/>
              </w:rPr>
              <w:t>-</w:t>
            </w:r>
          </w:p>
        </w:tc>
      </w:tr>
      <w:tr w:rsidR="00A3701A">
        <w:trPr>
          <w:trHeight w:val="395"/>
        </w:trPr>
        <w:tc>
          <w:tcPr>
            <w:tcW w:w="570" w:type="dxa"/>
            <w:shd w:val="clear" w:color="auto" w:fill="C5D9F0"/>
          </w:tcPr>
          <w:p w:rsidR="00A3701A" w:rsidRDefault="00AC07C7">
            <w:pPr>
              <w:pStyle w:val="TableParagraph"/>
              <w:spacing w:before="56"/>
              <w:ind w:left="6"/>
              <w:jc w:val="center"/>
              <w:rPr>
                <w:b/>
                <w:sz w:val="24"/>
              </w:rPr>
            </w:pPr>
            <w:r>
              <w:rPr>
                <w:b/>
                <w:sz w:val="24"/>
              </w:rPr>
              <w:t>6</w:t>
            </w:r>
          </w:p>
        </w:tc>
        <w:tc>
          <w:tcPr>
            <w:tcW w:w="9776" w:type="dxa"/>
            <w:gridSpan w:val="3"/>
            <w:shd w:val="clear" w:color="auto" w:fill="C5D9F0"/>
          </w:tcPr>
          <w:p w:rsidR="00A3701A" w:rsidRDefault="00AC07C7">
            <w:pPr>
              <w:pStyle w:val="TableParagraph"/>
              <w:spacing w:before="56"/>
              <w:ind w:left="61"/>
              <w:rPr>
                <w:b/>
                <w:sz w:val="24"/>
              </w:rPr>
            </w:pPr>
            <w:r>
              <w:rPr>
                <w:b/>
                <w:sz w:val="24"/>
              </w:rPr>
              <w:t>YETERLİLİK BİRİMİNE KAYNAK TEŞKİL EDEN MESLEK STANDARDI</w:t>
            </w:r>
          </w:p>
        </w:tc>
      </w:tr>
      <w:tr w:rsidR="00A3701A">
        <w:trPr>
          <w:trHeight w:val="397"/>
        </w:trPr>
        <w:tc>
          <w:tcPr>
            <w:tcW w:w="10346" w:type="dxa"/>
            <w:gridSpan w:val="4"/>
          </w:tcPr>
          <w:p w:rsidR="00A3701A" w:rsidRDefault="00AC07C7">
            <w:pPr>
              <w:pStyle w:val="TableParagraph"/>
              <w:spacing w:before="54"/>
              <w:ind w:left="184"/>
              <w:rPr>
                <w:sz w:val="24"/>
              </w:rPr>
            </w:pPr>
            <w:r>
              <w:rPr>
                <w:sz w:val="24"/>
              </w:rPr>
              <w:t>Yangın Yalıtımcısı (Seviye 3) Ulusal Meslek Standardı -</w:t>
            </w:r>
            <w:r>
              <w:rPr>
                <w:spacing w:val="57"/>
                <w:sz w:val="24"/>
              </w:rPr>
              <w:t xml:space="preserve"> </w:t>
            </w:r>
            <w:r>
              <w:rPr>
                <w:sz w:val="24"/>
              </w:rPr>
              <w:t>11UMS0136-3</w:t>
            </w:r>
          </w:p>
        </w:tc>
      </w:tr>
      <w:tr w:rsidR="00A3701A">
        <w:trPr>
          <w:trHeight w:val="396"/>
        </w:trPr>
        <w:tc>
          <w:tcPr>
            <w:tcW w:w="570" w:type="dxa"/>
            <w:shd w:val="clear" w:color="auto" w:fill="C5D9F0"/>
          </w:tcPr>
          <w:p w:rsidR="00A3701A" w:rsidRDefault="00AC07C7">
            <w:pPr>
              <w:pStyle w:val="TableParagraph"/>
              <w:spacing w:before="57"/>
              <w:ind w:left="6"/>
              <w:jc w:val="center"/>
              <w:rPr>
                <w:b/>
                <w:sz w:val="24"/>
              </w:rPr>
            </w:pPr>
            <w:r>
              <w:rPr>
                <w:b/>
                <w:sz w:val="24"/>
              </w:rPr>
              <w:t>7</w:t>
            </w:r>
          </w:p>
        </w:tc>
        <w:tc>
          <w:tcPr>
            <w:tcW w:w="9776" w:type="dxa"/>
            <w:gridSpan w:val="3"/>
            <w:shd w:val="clear" w:color="auto" w:fill="C5D9F0"/>
          </w:tcPr>
          <w:p w:rsidR="00A3701A" w:rsidRDefault="00AC07C7">
            <w:pPr>
              <w:pStyle w:val="TableParagraph"/>
              <w:spacing w:before="117" w:line="259" w:lineRule="exact"/>
              <w:ind w:left="61"/>
              <w:rPr>
                <w:b/>
                <w:sz w:val="24"/>
              </w:rPr>
            </w:pPr>
            <w:r>
              <w:rPr>
                <w:b/>
                <w:sz w:val="24"/>
              </w:rPr>
              <w:t>ÖĞRENME ÇIKTILARI</w:t>
            </w:r>
          </w:p>
        </w:tc>
      </w:tr>
      <w:tr w:rsidR="00A3701A">
        <w:trPr>
          <w:trHeight w:val="519"/>
        </w:trPr>
        <w:tc>
          <w:tcPr>
            <w:tcW w:w="10346" w:type="dxa"/>
            <w:gridSpan w:val="4"/>
            <w:tcBorders>
              <w:bottom w:val="nil"/>
            </w:tcBorders>
          </w:tcPr>
          <w:p w:rsidR="00A3701A" w:rsidRDefault="00A3701A">
            <w:pPr>
              <w:pStyle w:val="TableParagraph"/>
              <w:spacing w:before="8"/>
              <w:ind w:left="0"/>
              <w:rPr>
                <w:b/>
                <w:sz w:val="23"/>
              </w:rPr>
            </w:pPr>
          </w:p>
          <w:p w:rsidR="00A3701A" w:rsidRDefault="00AC07C7">
            <w:pPr>
              <w:pStyle w:val="TableParagraph"/>
              <w:spacing w:line="227" w:lineRule="exact"/>
              <w:rPr>
                <w:b/>
                <w:sz w:val="24"/>
              </w:rPr>
            </w:pPr>
            <w:r>
              <w:rPr>
                <w:b/>
                <w:sz w:val="24"/>
              </w:rPr>
              <w:t>Öğrenme Çıktısı 1: İş organizasyonu yapar.</w:t>
            </w:r>
          </w:p>
        </w:tc>
      </w:tr>
      <w:tr w:rsidR="00A3701A">
        <w:trPr>
          <w:trHeight w:val="522"/>
        </w:trPr>
        <w:tc>
          <w:tcPr>
            <w:tcW w:w="1718" w:type="dxa"/>
            <w:gridSpan w:val="2"/>
            <w:tcBorders>
              <w:top w:val="single" w:sz="12" w:space="0" w:color="000000"/>
              <w:bottom w:val="single" w:sz="12" w:space="0" w:color="000000"/>
              <w:right w:val="nil"/>
            </w:tcBorders>
          </w:tcPr>
          <w:p w:rsidR="00A3701A" w:rsidRDefault="00A3701A">
            <w:pPr>
              <w:pStyle w:val="TableParagraph"/>
              <w:spacing w:before="10"/>
              <w:ind w:left="0"/>
              <w:rPr>
                <w:b/>
                <w:sz w:val="23"/>
              </w:rPr>
            </w:pPr>
          </w:p>
          <w:p w:rsidR="00A3701A" w:rsidRDefault="00AC07C7">
            <w:pPr>
              <w:pStyle w:val="TableParagraph"/>
              <w:spacing w:line="227" w:lineRule="exact"/>
              <w:ind w:right="-15"/>
              <w:rPr>
                <w:b/>
                <w:sz w:val="24"/>
              </w:rPr>
            </w:pPr>
            <w:r>
              <w:rPr>
                <w:b/>
                <w:sz w:val="24"/>
              </w:rPr>
              <w:t>Başarım</w:t>
            </w:r>
            <w:r>
              <w:rPr>
                <w:b/>
                <w:spacing w:val="-5"/>
                <w:sz w:val="24"/>
              </w:rPr>
              <w:t xml:space="preserve"> </w:t>
            </w:r>
            <w:r>
              <w:rPr>
                <w:b/>
                <w:sz w:val="24"/>
              </w:rPr>
              <w:t>Ölçütü:</w:t>
            </w:r>
          </w:p>
        </w:tc>
        <w:tc>
          <w:tcPr>
            <w:tcW w:w="8628" w:type="dxa"/>
            <w:gridSpan w:val="2"/>
            <w:tcBorders>
              <w:top w:val="nil"/>
              <w:left w:val="nil"/>
              <w:bottom w:val="nil"/>
            </w:tcBorders>
          </w:tcPr>
          <w:p w:rsidR="00A3701A" w:rsidRDefault="00A3701A">
            <w:pPr>
              <w:pStyle w:val="TableParagraph"/>
              <w:ind w:left="0"/>
            </w:pPr>
          </w:p>
        </w:tc>
      </w:tr>
      <w:tr w:rsidR="00A3701A">
        <w:trPr>
          <w:trHeight w:val="3282"/>
        </w:trPr>
        <w:tc>
          <w:tcPr>
            <w:tcW w:w="10346" w:type="dxa"/>
            <w:gridSpan w:val="4"/>
            <w:tcBorders>
              <w:top w:val="nil"/>
              <w:bottom w:val="nil"/>
            </w:tcBorders>
          </w:tcPr>
          <w:p w:rsidR="00A3701A" w:rsidRDefault="00A3701A">
            <w:pPr>
              <w:pStyle w:val="TableParagraph"/>
              <w:spacing w:before="5"/>
              <w:ind w:left="0"/>
              <w:rPr>
                <w:b/>
                <w:sz w:val="23"/>
              </w:rPr>
            </w:pPr>
          </w:p>
          <w:p w:rsidR="00A3701A" w:rsidRDefault="00AC07C7">
            <w:pPr>
              <w:pStyle w:val="TableParagraph"/>
              <w:ind w:left="124" w:right="5906"/>
              <w:rPr>
                <w:sz w:val="24"/>
              </w:rPr>
            </w:pPr>
            <w:r>
              <w:rPr>
                <w:sz w:val="24"/>
              </w:rPr>
              <w:t>1.1: Projeyi ve teknik şartnameyi inceler. 1.2: Yalıtım öncesi gerekli kontrolleri yapar.</w:t>
            </w:r>
          </w:p>
          <w:p w:rsidR="00A3701A" w:rsidRDefault="00AC07C7">
            <w:pPr>
              <w:pStyle w:val="TableParagraph"/>
              <w:ind w:left="124" w:right="3328"/>
              <w:rPr>
                <w:sz w:val="24"/>
              </w:rPr>
            </w:pPr>
            <w:r>
              <w:rPr>
                <w:sz w:val="24"/>
              </w:rPr>
              <w:t>1.3: İş esnasında gerekli olan araç, gereç ve malzemeleri hazırlar 1.4:Lojistik ile ilgili işlemleri uygun şekilde yapar.</w:t>
            </w:r>
          </w:p>
          <w:p w:rsidR="00A3701A" w:rsidRDefault="00AC07C7">
            <w:pPr>
              <w:pStyle w:val="TableParagraph"/>
              <w:numPr>
                <w:ilvl w:val="1"/>
                <w:numId w:val="21"/>
              </w:numPr>
              <w:tabs>
                <w:tab w:val="left" w:pos="426"/>
              </w:tabs>
              <w:ind w:hanging="302"/>
              <w:rPr>
                <w:sz w:val="24"/>
              </w:rPr>
            </w:pPr>
            <w:r>
              <w:rPr>
                <w:sz w:val="24"/>
              </w:rPr>
              <w:t>:İş programını</w:t>
            </w:r>
            <w:r>
              <w:rPr>
                <w:spacing w:val="-2"/>
                <w:sz w:val="24"/>
              </w:rPr>
              <w:t xml:space="preserve"> </w:t>
            </w:r>
            <w:r>
              <w:rPr>
                <w:sz w:val="24"/>
              </w:rPr>
              <w:t>hazırlar.</w:t>
            </w:r>
          </w:p>
          <w:p w:rsidR="00A3701A" w:rsidRDefault="00AC07C7">
            <w:pPr>
              <w:pStyle w:val="TableParagraph"/>
              <w:numPr>
                <w:ilvl w:val="1"/>
                <w:numId w:val="21"/>
              </w:numPr>
              <w:tabs>
                <w:tab w:val="left" w:pos="426"/>
              </w:tabs>
              <w:ind w:hanging="302"/>
              <w:rPr>
                <w:sz w:val="24"/>
              </w:rPr>
            </w:pPr>
            <w:r>
              <w:rPr>
                <w:sz w:val="24"/>
              </w:rPr>
              <w:t>:İş sağlığı ve güve</w:t>
            </w:r>
            <w:r>
              <w:rPr>
                <w:sz w:val="24"/>
              </w:rPr>
              <w:t>nliği için gerekli önlemleri</w:t>
            </w:r>
            <w:r>
              <w:rPr>
                <w:spacing w:val="2"/>
                <w:sz w:val="24"/>
              </w:rPr>
              <w:t xml:space="preserve"> </w:t>
            </w:r>
            <w:r>
              <w:rPr>
                <w:sz w:val="24"/>
              </w:rPr>
              <w:t>uygular.</w:t>
            </w:r>
          </w:p>
          <w:p w:rsidR="00A3701A" w:rsidRDefault="00A3701A">
            <w:pPr>
              <w:pStyle w:val="TableParagraph"/>
              <w:ind w:left="0"/>
              <w:rPr>
                <w:b/>
                <w:sz w:val="24"/>
              </w:rPr>
            </w:pPr>
          </w:p>
          <w:p w:rsidR="00A3701A" w:rsidRDefault="00AC07C7">
            <w:pPr>
              <w:pStyle w:val="TableParagraph"/>
              <w:ind w:right="-15"/>
              <w:rPr>
                <w:sz w:val="24"/>
              </w:rPr>
            </w:pPr>
            <w:r>
              <w:rPr>
                <w:b/>
                <w:sz w:val="24"/>
              </w:rPr>
              <w:t xml:space="preserve">Bağlam: </w:t>
            </w:r>
            <w:r>
              <w:rPr>
                <w:sz w:val="24"/>
              </w:rPr>
              <w:t>Öğrenme çıktısı kaynak meslek standardı Yangın Yalıtımcısı (Seviye 3) Ulusal Meslek Standardı 11UMS0136-3 A görevindeki adımlar izlenerek</w:t>
            </w:r>
            <w:r>
              <w:rPr>
                <w:spacing w:val="-1"/>
                <w:sz w:val="24"/>
              </w:rPr>
              <w:t xml:space="preserve"> </w:t>
            </w:r>
            <w:r>
              <w:rPr>
                <w:sz w:val="24"/>
              </w:rPr>
              <w:t>gerçekleştirilecektir.</w:t>
            </w:r>
          </w:p>
          <w:p w:rsidR="00A3701A" w:rsidRDefault="00A3701A">
            <w:pPr>
              <w:pStyle w:val="TableParagraph"/>
              <w:spacing w:before="5"/>
              <w:ind w:left="0"/>
              <w:rPr>
                <w:b/>
                <w:sz w:val="24"/>
              </w:rPr>
            </w:pPr>
          </w:p>
          <w:p w:rsidR="00A3701A" w:rsidRDefault="00AC07C7">
            <w:pPr>
              <w:pStyle w:val="TableParagraph"/>
              <w:spacing w:line="227" w:lineRule="exact"/>
              <w:rPr>
                <w:b/>
                <w:sz w:val="24"/>
              </w:rPr>
            </w:pPr>
            <w:r>
              <w:rPr>
                <w:b/>
                <w:sz w:val="24"/>
              </w:rPr>
              <w:t>Öğrenme Çıktısı 2: Asma tavan sistemleri ile çatıda yangın yalıtımı yapar.</w:t>
            </w:r>
          </w:p>
        </w:tc>
      </w:tr>
      <w:tr w:rsidR="00A3701A">
        <w:trPr>
          <w:trHeight w:val="522"/>
        </w:trPr>
        <w:tc>
          <w:tcPr>
            <w:tcW w:w="1718" w:type="dxa"/>
            <w:gridSpan w:val="2"/>
            <w:tcBorders>
              <w:top w:val="single" w:sz="12" w:space="0" w:color="000000"/>
              <w:bottom w:val="single" w:sz="12" w:space="0" w:color="000000"/>
              <w:right w:val="nil"/>
            </w:tcBorders>
          </w:tcPr>
          <w:p w:rsidR="00A3701A" w:rsidRDefault="00A3701A">
            <w:pPr>
              <w:pStyle w:val="TableParagraph"/>
              <w:spacing w:before="10"/>
              <w:ind w:left="0"/>
              <w:rPr>
                <w:b/>
                <w:sz w:val="23"/>
              </w:rPr>
            </w:pPr>
          </w:p>
          <w:p w:rsidR="00A3701A" w:rsidRDefault="00AC07C7">
            <w:pPr>
              <w:pStyle w:val="TableParagraph"/>
              <w:spacing w:line="227" w:lineRule="exact"/>
              <w:ind w:right="-15"/>
              <w:rPr>
                <w:b/>
                <w:sz w:val="24"/>
              </w:rPr>
            </w:pPr>
            <w:r>
              <w:rPr>
                <w:b/>
                <w:sz w:val="24"/>
              </w:rPr>
              <w:t>Başarım</w:t>
            </w:r>
            <w:r>
              <w:rPr>
                <w:b/>
                <w:spacing w:val="-5"/>
                <w:sz w:val="24"/>
              </w:rPr>
              <w:t xml:space="preserve"> </w:t>
            </w:r>
            <w:r>
              <w:rPr>
                <w:b/>
                <w:sz w:val="24"/>
              </w:rPr>
              <w:t>Ölçütü:</w:t>
            </w:r>
          </w:p>
        </w:tc>
        <w:tc>
          <w:tcPr>
            <w:tcW w:w="8628" w:type="dxa"/>
            <w:gridSpan w:val="2"/>
            <w:tcBorders>
              <w:top w:val="nil"/>
              <w:left w:val="nil"/>
              <w:bottom w:val="nil"/>
            </w:tcBorders>
          </w:tcPr>
          <w:p w:rsidR="00A3701A" w:rsidRDefault="00A3701A">
            <w:pPr>
              <w:pStyle w:val="TableParagraph"/>
              <w:ind w:left="0"/>
            </w:pPr>
          </w:p>
        </w:tc>
      </w:tr>
      <w:tr w:rsidR="00A3701A">
        <w:trPr>
          <w:trHeight w:val="4694"/>
        </w:trPr>
        <w:tc>
          <w:tcPr>
            <w:tcW w:w="10346" w:type="dxa"/>
            <w:gridSpan w:val="4"/>
            <w:tcBorders>
              <w:top w:val="nil"/>
            </w:tcBorders>
          </w:tcPr>
          <w:p w:rsidR="00A3701A" w:rsidRDefault="00A3701A">
            <w:pPr>
              <w:pStyle w:val="TableParagraph"/>
              <w:spacing w:before="5"/>
              <w:ind w:left="0"/>
              <w:rPr>
                <w:b/>
                <w:sz w:val="23"/>
              </w:rPr>
            </w:pPr>
          </w:p>
          <w:p w:rsidR="00A3701A" w:rsidRDefault="00AC07C7">
            <w:pPr>
              <w:pStyle w:val="TableParagraph"/>
              <w:numPr>
                <w:ilvl w:val="1"/>
                <w:numId w:val="20"/>
              </w:numPr>
              <w:tabs>
                <w:tab w:val="left" w:pos="426"/>
              </w:tabs>
              <w:ind w:right="-15" w:firstLine="120"/>
              <w:rPr>
                <w:sz w:val="24"/>
              </w:rPr>
            </w:pPr>
            <w:r>
              <w:rPr>
                <w:sz w:val="24"/>
              </w:rPr>
              <w:t>: Yangın tehlike sınıfına uygun yalıtım malzemesinin uygulanacağı tavana; taşıyıcı sistemin uygulanacağı eksende detaylara uygun aralıklarda dübel</w:t>
            </w:r>
            <w:r>
              <w:rPr>
                <w:spacing w:val="-1"/>
                <w:sz w:val="24"/>
              </w:rPr>
              <w:t xml:space="preserve"> </w:t>
            </w:r>
            <w:r>
              <w:rPr>
                <w:sz w:val="24"/>
              </w:rPr>
              <w:t>atar.</w:t>
            </w:r>
          </w:p>
          <w:p w:rsidR="00A3701A" w:rsidRDefault="00AC07C7">
            <w:pPr>
              <w:pStyle w:val="TableParagraph"/>
              <w:numPr>
                <w:ilvl w:val="1"/>
                <w:numId w:val="20"/>
              </w:numPr>
              <w:tabs>
                <w:tab w:val="left" w:pos="426"/>
              </w:tabs>
              <w:ind w:left="425" w:hanging="302"/>
              <w:rPr>
                <w:sz w:val="24"/>
              </w:rPr>
            </w:pPr>
            <w:r>
              <w:rPr>
                <w:sz w:val="24"/>
              </w:rPr>
              <w:t>: Sabitleme elemanlarını dübellere</w:t>
            </w:r>
            <w:r>
              <w:rPr>
                <w:spacing w:val="-3"/>
                <w:sz w:val="24"/>
              </w:rPr>
              <w:t xml:space="preserve"> </w:t>
            </w:r>
            <w:r>
              <w:rPr>
                <w:sz w:val="24"/>
              </w:rPr>
              <w:t>vidalar</w:t>
            </w:r>
          </w:p>
          <w:p w:rsidR="00A3701A" w:rsidRDefault="00AC07C7">
            <w:pPr>
              <w:pStyle w:val="TableParagraph"/>
              <w:numPr>
                <w:ilvl w:val="1"/>
                <w:numId w:val="20"/>
              </w:numPr>
              <w:tabs>
                <w:tab w:val="left" w:pos="426"/>
              </w:tabs>
              <w:ind w:right="-15" w:firstLine="120"/>
              <w:rPr>
                <w:sz w:val="24"/>
              </w:rPr>
            </w:pPr>
            <w:r>
              <w:rPr>
                <w:sz w:val="24"/>
              </w:rPr>
              <w:t>: Asma tavanlı sistemde (profilli sistemde) yalıtım malzemelerini arasında boşluk bırakmayacak şekilde</w:t>
            </w:r>
            <w:r>
              <w:rPr>
                <w:spacing w:val="-2"/>
                <w:sz w:val="24"/>
              </w:rPr>
              <w:t xml:space="preserve"> </w:t>
            </w:r>
            <w:r>
              <w:rPr>
                <w:sz w:val="24"/>
              </w:rPr>
              <w:t>döşer.</w:t>
            </w:r>
          </w:p>
          <w:p w:rsidR="00A3701A" w:rsidRDefault="00AC07C7">
            <w:pPr>
              <w:pStyle w:val="TableParagraph"/>
              <w:numPr>
                <w:ilvl w:val="1"/>
                <w:numId w:val="20"/>
              </w:numPr>
              <w:tabs>
                <w:tab w:val="left" w:pos="426"/>
              </w:tabs>
              <w:ind w:right="-15" w:firstLine="120"/>
              <w:rPr>
                <w:sz w:val="24"/>
              </w:rPr>
            </w:pPr>
            <w:r>
              <w:rPr>
                <w:sz w:val="24"/>
              </w:rPr>
              <w:t>: Belirlenen kotlarda oluşturulan asma tavan taşıyıcı sistem üzerine yangın yalıtım malzemelerini tekniğine uygun şekilde döşer.</w:t>
            </w:r>
          </w:p>
          <w:p w:rsidR="00A3701A" w:rsidRDefault="00AC07C7">
            <w:pPr>
              <w:pStyle w:val="TableParagraph"/>
              <w:numPr>
                <w:ilvl w:val="1"/>
                <w:numId w:val="20"/>
              </w:numPr>
              <w:tabs>
                <w:tab w:val="left" w:pos="426"/>
              </w:tabs>
              <w:spacing w:before="1"/>
              <w:ind w:left="425" w:hanging="302"/>
              <w:rPr>
                <w:sz w:val="24"/>
              </w:rPr>
            </w:pPr>
            <w:r>
              <w:rPr>
                <w:sz w:val="24"/>
              </w:rPr>
              <w:t xml:space="preserve">: </w:t>
            </w:r>
            <w:r>
              <w:rPr>
                <w:spacing w:val="-3"/>
                <w:sz w:val="24"/>
              </w:rPr>
              <w:t xml:space="preserve">İç </w:t>
            </w:r>
            <w:r>
              <w:rPr>
                <w:sz w:val="24"/>
              </w:rPr>
              <w:t>yüzey kaplamasını taşıyıcı sisteme tekniğine uygun olarak tespit eder ve uygulamayı</w:t>
            </w:r>
            <w:r>
              <w:rPr>
                <w:spacing w:val="-5"/>
                <w:sz w:val="24"/>
              </w:rPr>
              <w:t xml:space="preserve"> </w:t>
            </w:r>
            <w:r>
              <w:rPr>
                <w:sz w:val="24"/>
              </w:rPr>
              <w:t>bitirir.</w:t>
            </w:r>
          </w:p>
          <w:p w:rsidR="00A3701A" w:rsidRDefault="00A3701A">
            <w:pPr>
              <w:pStyle w:val="TableParagraph"/>
              <w:spacing w:before="4"/>
              <w:ind w:left="0"/>
              <w:rPr>
                <w:b/>
                <w:sz w:val="24"/>
              </w:rPr>
            </w:pPr>
          </w:p>
          <w:p w:rsidR="00A3701A" w:rsidRDefault="00AC07C7">
            <w:pPr>
              <w:pStyle w:val="TableParagraph"/>
              <w:spacing w:before="1"/>
              <w:rPr>
                <w:b/>
                <w:sz w:val="24"/>
              </w:rPr>
            </w:pPr>
            <w:r>
              <w:rPr>
                <w:b/>
                <w:sz w:val="24"/>
              </w:rPr>
              <w:t>Bağlam:</w:t>
            </w:r>
          </w:p>
          <w:p w:rsidR="00A3701A" w:rsidRDefault="00A3701A">
            <w:pPr>
              <w:pStyle w:val="TableParagraph"/>
              <w:spacing w:before="6"/>
              <w:ind w:left="0"/>
              <w:rPr>
                <w:b/>
                <w:sz w:val="23"/>
              </w:rPr>
            </w:pPr>
          </w:p>
          <w:p w:rsidR="00A3701A" w:rsidRDefault="00AC07C7">
            <w:pPr>
              <w:pStyle w:val="TableParagraph"/>
              <w:spacing w:line="270" w:lineRule="atLeast"/>
              <w:ind w:right="-15"/>
              <w:jc w:val="both"/>
              <w:rPr>
                <w:sz w:val="24"/>
              </w:rPr>
            </w:pPr>
            <w:r>
              <w:rPr>
                <w:sz w:val="24"/>
              </w:rPr>
              <w:t>2.1: Teknik şartnameye uygun olarak asma tavan kotunu belirler, uygun araçlar kullanarak kot alma işlemini yapar. Tavan U veya C profillerinin sabitleneceği hattı taban-tavan yüzeylerine çırpı ipi kullanarak işaretler. Teknik şartnameye uygun olarak ana ta</w:t>
            </w:r>
            <w:r>
              <w:rPr>
                <w:sz w:val="24"/>
              </w:rPr>
              <w:t>şıyıcı profillerin eksenlerinin sabitleneceği hattı tavan yüzeyine işaretler. Projeye uygun olarak tavan U veya C profillerini yapılacak asma tavan ölçüsüne göre keser ve hazırlar. Tavan U profilleri yan duvarlara dübel vida kullanarak en fazla 60 cm aralı</w:t>
            </w:r>
            <w:r>
              <w:rPr>
                <w:sz w:val="24"/>
              </w:rPr>
              <w:t>klarla sabitler.</w:t>
            </w:r>
          </w:p>
        </w:tc>
      </w:tr>
    </w:tbl>
    <w:p w:rsidR="00A3701A" w:rsidRDefault="00A3701A">
      <w:pPr>
        <w:spacing w:line="270" w:lineRule="atLeast"/>
        <w:jc w:val="both"/>
        <w:rPr>
          <w:sz w:val="24"/>
        </w:rPr>
        <w:sectPr w:rsidR="00A3701A">
          <w:headerReference w:type="default" r:id="rId14"/>
          <w:footerReference w:type="default" r:id="rId15"/>
          <w:pgSz w:w="11910" w:h="16840"/>
          <w:pgMar w:top="1040" w:right="660" w:bottom="720" w:left="660" w:header="569" w:footer="530" w:gutter="0"/>
          <w:pgNumType w:start="6"/>
          <w:cols w:space="708"/>
        </w:sectPr>
      </w:pPr>
    </w:p>
    <w:p w:rsidR="00A3701A" w:rsidRDefault="00A3701A">
      <w:pPr>
        <w:pStyle w:val="GvdeMetni"/>
        <w:spacing w:before="6"/>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216"/>
        <w:gridCol w:w="8483"/>
      </w:tblGrid>
      <w:tr w:rsidR="00A3701A">
        <w:trPr>
          <w:trHeight w:val="4110"/>
        </w:trPr>
        <w:tc>
          <w:tcPr>
            <w:tcW w:w="10348" w:type="dxa"/>
            <w:gridSpan w:val="3"/>
            <w:tcBorders>
              <w:bottom w:val="nil"/>
            </w:tcBorders>
          </w:tcPr>
          <w:p w:rsidR="00A3701A" w:rsidRDefault="00AC07C7">
            <w:pPr>
              <w:pStyle w:val="TableParagraph"/>
              <w:ind w:right="-15"/>
              <w:jc w:val="both"/>
              <w:rPr>
                <w:sz w:val="24"/>
              </w:rPr>
            </w:pPr>
            <w:r>
              <w:rPr>
                <w:sz w:val="24"/>
              </w:rPr>
              <w:t>İlk ana taşıyıcı tavan C profil eksenini duvardan 10 cm uzak olacak şekilde konumlandırır. Daha sonra gelen ana taşıyıcı aks aralıklarını teknik şartnameye göre konumlandırır. Projeye uygun askı çubuğunu veya agrafı seçer. Mevcut döşemeye çelik dübelleri m</w:t>
            </w:r>
            <w:r>
              <w:rPr>
                <w:sz w:val="24"/>
              </w:rPr>
              <w:t>onte eder ve askı çubuklarını çelik dübellere geçirir. Çelik dübeller ile agrafları tavana sabitler. Askı maşalarını, askı çubuklarına yay üzerinde bulunan deliklerden geçirilerek takar. Askı maşalarını, tavan C profillerine dik takarak, teraziye alır. Agr</w:t>
            </w:r>
            <w:r>
              <w:rPr>
                <w:sz w:val="24"/>
              </w:rPr>
              <w:t>aflı uygulamalarda agrafları tavan C profillerine uygun vida ile tutturur. Tavan C profillerinin ek yerlerinde ekleme parçası kullanarak ek yerlerini şaşırtır. Alçı levha kaplamasına geçilmeden önce asma tavan boşluğunda yer alacak tesisat işlerinin bitiri</w:t>
            </w:r>
            <w:r>
              <w:rPr>
                <w:sz w:val="24"/>
              </w:rPr>
              <w:t>lmesini sağlar. Askı çubukları ve ana profillerin tesisatlarla çakışması durumunda gereken yerlerde ek askı çubuğu veya ek agraf</w:t>
            </w:r>
            <w:r>
              <w:rPr>
                <w:spacing w:val="3"/>
                <w:sz w:val="24"/>
              </w:rPr>
              <w:t xml:space="preserve"> </w:t>
            </w:r>
            <w:r>
              <w:rPr>
                <w:sz w:val="24"/>
              </w:rPr>
              <w:t>kullanır.</w:t>
            </w:r>
          </w:p>
          <w:p w:rsidR="00A3701A" w:rsidRDefault="00AC07C7">
            <w:pPr>
              <w:pStyle w:val="TableParagraph"/>
              <w:ind w:right="-15"/>
              <w:jc w:val="both"/>
              <w:rPr>
                <w:sz w:val="24"/>
              </w:rPr>
            </w:pPr>
            <w:r>
              <w:rPr>
                <w:sz w:val="24"/>
              </w:rPr>
              <w:t>2.5: Gerektiğinde alçı levhaları maket bıçağı ile keser. Alçı levhaların kısa kenarları ile kesilmiş kenarlarına suni</w:t>
            </w:r>
            <w:r>
              <w:rPr>
                <w:sz w:val="24"/>
              </w:rPr>
              <w:t xml:space="preserve"> pah açar. Alçı levhayı tavanın uygun köşesinden duvara yanaştırarak kaplamaya başlar. Alçı levhaların tavan C profillerinin tabanını ortalamasını sağlar. Alçı levhaları uygun boyutlu borazan vidalar ile en fazla 25cm aralıklarla ve şaşırtmalı olarak tavan</w:t>
            </w:r>
            <w:r>
              <w:rPr>
                <w:sz w:val="24"/>
              </w:rPr>
              <w:t xml:space="preserve"> C profillerine</w:t>
            </w:r>
            <w:r>
              <w:rPr>
                <w:spacing w:val="-6"/>
                <w:sz w:val="24"/>
              </w:rPr>
              <w:t xml:space="preserve"> </w:t>
            </w:r>
            <w:r>
              <w:rPr>
                <w:sz w:val="24"/>
              </w:rPr>
              <w:t>sabitler.</w:t>
            </w:r>
          </w:p>
          <w:p w:rsidR="00A3701A" w:rsidRDefault="00A3701A">
            <w:pPr>
              <w:pStyle w:val="TableParagraph"/>
              <w:spacing w:before="11"/>
              <w:ind w:left="0"/>
              <w:rPr>
                <w:b/>
                <w:sz w:val="23"/>
              </w:rPr>
            </w:pPr>
          </w:p>
          <w:p w:rsidR="00A3701A" w:rsidRDefault="00AC07C7">
            <w:pPr>
              <w:pStyle w:val="TableParagraph"/>
              <w:spacing w:line="227" w:lineRule="exact"/>
              <w:jc w:val="both"/>
              <w:rPr>
                <w:b/>
                <w:sz w:val="24"/>
              </w:rPr>
            </w:pPr>
            <w:r>
              <w:rPr>
                <w:b/>
                <w:sz w:val="24"/>
              </w:rPr>
              <w:t>Öğrenme Çıktısı 3: Doğrudan çatıya tespit edilen sistemlerde yangın yalıtımı yapar.</w:t>
            </w:r>
          </w:p>
        </w:tc>
      </w:tr>
      <w:tr w:rsidR="00A3701A">
        <w:trPr>
          <w:trHeight w:val="522"/>
        </w:trPr>
        <w:tc>
          <w:tcPr>
            <w:tcW w:w="1649" w:type="dxa"/>
            <w:tcBorders>
              <w:top w:val="single" w:sz="12" w:space="0" w:color="000000"/>
              <w:bottom w:val="single" w:sz="12" w:space="0" w:color="000000"/>
              <w:right w:val="nil"/>
            </w:tcBorders>
          </w:tcPr>
          <w:p w:rsidR="00A3701A" w:rsidRDefault="00A3701A">
            <w:pPr>
              <w:pStyle w:val="TableParagraph"/>
              <w:spacing w:before="10"/>
              <w:ind w:left="0"/>
              <w:rPr>
                <w:b/>
                <w:sz w:val="23"/>
              </w:rPr>
            </w:pPr>
          </w:p>
          <w:p w:rsidR="00A3701A" w:rsidRDefault="00AC07C7">
            <w:pPr>
              <w:pStyle w:val="TableParagraph"/>
              <w:spacing w:line="227" w:lineRule="exact"/>
              <w:ind w:right="-15"/>
              <w:rPr>
                <w:b/>
                <w:sz w:val="24"/>
              </w:rPr>
            </w:pPr>
            <w:r>
              <w:rPr>
                <w:b/>
                <w:sz w:val="24"/>
              </w:rPr>
              <w:t>Başarım</w:t>
            </w:r>
            <w:r>
              <w:rPr>
                <w:b/>
                <w:spacing w:val="-4"/>
                <w:sz w:val="24"/>
              </w:rPr>
              <w:t xml:space="preserve"> </w:t>
            </w:r>
            <w:r>
              <w:rPr>
                <w:b/>
                <w:sz w:val="24"/>
              </w:rPr>
              <w:t>ölçütü:</w:t>
            </w:r>
          </w:p>
        </w:tc>
        <w:tc>
          <w:tcPr>
            <w:tcW w:w="8699" w:type="dxa"/>
            <w:gridSpan w:val="2"/>
            <w:tcBorders>
              <w:top w:val="nil"/>
              <w:left w:val="nil"/>
              <w:bottom w:val="nil"/>
            </w:tcBorders>
          </w:tcPr>
          <w:p w:rsidR="00A3701A" w:rsidRDefault="00A3701A">
            <w:pPr>
              <w:pStyle w:val="TableParagraph"/>
              <w:ind w:left="0"/>
            </w:pPr>
          </w:p>
        </w:tc>
      </w:tr>
      <w:tr w:rsidR="00A3701A">
        <w:trPr>
          <w:trHeight w:val="7420"/>
        </w:trPr>
        <w:tc>
          <w:tcPr>
            <w:tcW w:w="10348" w:type="dxa"/>
            <w:gridSpan w:val="3"/>
            <w:tcBorders>
              <w:top w:val="nil"/>
              <w:bottom w:val="nil"/>
            </w:tcBorders>
          </w:tcPr>
          <w:p w:rsidR="00A3701A" w:rsidRDefault="00A3701A">
            <w:pPr>
              <w:pStyle w:val="TableParagraph"/>
              <w:spacing w:before="2"/>
              <w:ind w:left="0"/>
              <w:rPr>
                <w:b/>
                <w:sz w:val="23"/>
              </w:rPr>
            </w:pPr>
          </w:p>
          <w:p w:rsidR="00A3701A" w:rsidRDefault="00AC07C7">
            <w:pPr>
              <w:pStyle w:val="TableParagraph"/>
              <w:spacing w:before="1"/>
              <w:ind w:left="124" w:right="157"/>
              <w:rPr>
                <w:sz w:val="24"/>
              </w:rPr>
            </w:pPr>
            <w:r>
              <w:rPr>
                <w:sz w:val="24"/>
              </w:rPr>
              <w:t>3.1:Yangın yalıtım malzemesini mertekler ile arasında boşluk bırakmayacak şekilde yerleştirir. 3.2:Buhar kesici katmanı içe bakacak şekilde merteklerin altından geçici/kalıcı olarak tutturur.</w:t>
            </w:r>
          </w:p>
          <w:p w:rsidR="00A3701A" w:rsidRDefault="00AC07C7">
            <w:pPr>
              <w:pStyle w:val="TableParagraph"/>
              <w:numPr>
                <w:ilvl w:val="1"/>
                <w:numId w:val="19"/>
              </w:numPr>
              <w:tabs>
                <w:tab w:val="left" w:pos="426"/>
              </w:tabs>
              <w:ind w:firstLine="120"/>
              <w:rPr>
                <w:sz w:val="24"/>
              </w:rPr>
            </w:pPr>
            <w:r>
              <w:rPr>
                <w:sz w:val="24"/>
              </w:rPr>
              <w:t>:İç yüzey kaplaması olarak yangına dayanıklı alçı levhaları buha</w:t>
            </w:r>
            <w:r>
              <w:rPr>
                <w:sz w:val="24"/>
              </w:rPr>
              <w:t>r kesici katmanın üzerinden merteklere</w:t>
            </w:r>
            <w:r>
              <w:rPr>
                <w:spacing w:val="-2"/>
                <w:sz w:val="24"/>
              </w:rPr>
              <w:t xml:space="preserve"> </w:t>
            </w:r>
            <w:r>
              <w:rPr>
                <w:sz w:val="24"/>
              </w:rPr>
              <w:t>vidalar.</w:t>
            </w:r>
          </w:p>
          <w:p w:rsidR="00A3701A" w:rsidRDefault="00AC07C7">
            <w:pPr>
              <w:pStyle w:val="TableParagraph"/>
              <w:numPr>
                <w:ilvl w:val="1"/>
                <w:numId w:val="19"/>
              </w:numPr>
              <w:tabs>
                <w:tab w:val="left" w:pos="426"/>
              </w:tabs>
              <w:ind w:left="425" w:hanging="302"/>
              <w:rPr>
                <w:sz w:val="24"/>
              </w:rPr>
            </w:pPr>
            <w:r>
              <w:rPr>
                <w:sz w:val="24"/>
              </w:rPr>
              <w:t>: Birleşim yerlerine derz bandı yapıştırır, birleşim yerlerine derz alçısı</w:t>
            </w:r>
            <w:r>
              <w:rPr>
                <w:spacing w:val="5"/>
                <w:sz w:val="24"/>
              </w:rPr>
              <w:t xml:space="preserve"> </w:t>
            </w:r>
            <w:r>
              <w:rPr>
                <w:sz w:val="24"/>
              </w:rPr>
              <w:t>çeker.</w:t>
            </w:r>
          </w:p>
          <w:p w:rsidR="00A3701A" w:rsidRDefault="00AC07C7">
            <w:pPr>
              <w:pStyle w:val="TableParagraph"/>
              <w:numPr>
                <w:ilvl w:val="1"/>
                <w:numId w:val="19"/>
              </w:numPr>
              <w:tabs>
                <w:tab w:val="left" w:pos="426"/>
              </w:tabs>
              <w:ind w:right="-15" w:firstLine="120"/>
              <w:rPr>
                <w:sz w:val="24"/>
              </w:rPr>
            </w:pPr>
            <w:r>
              <w:rPr>
                <w:sz w:val="24"/>
              </w:rPr>
              <w:t xml:space="preserve">:Alternatif olarak; kompozit yangın yalıtım malzemelerini birbirileri arasında boşluk bırakmayacak şekilde mertekler ile çatı </w:t>
            </w:r>
            <w:r>
              <w:rPr>
                <w:sz w:val="24"/>
              </w:rPr>
              <w:t>yüzeyinin altına mekanik olarak</w:t>
            </w:r>
            <w:r>
              <w:rPr>
                <w:spacing w:val="1"/>
                <w:sz w:val="24"/>
              </w:rPr>
              <w:t xml:space="preserve"> </w:t>
            </w:r>
            <w:r>
              <w:rPr>
                <w:sz w:val="24"/>
              </w:rPr>
              <w:t>sabitler.</w:t>
            </w:r>
          </w:p>
          <w:p w:rsidR="00A3701A" w:rsidRDefault="00AC07C7">
            <w:pPr>
              <w:pStyle w:val="TableParagraph"/>
              <w:numPr>
                <w:ilvl w:val="1"/>
                <w:numId w:val="19"/>
              </w:numPr>
              <w:tabs>
                <w:tab w:val="left" w:pos="426"/>
              </w:tabs>
              <w:ind w:left="124" w:right="5855" w:firstLine="0"/>
              <w:rPr>
                <w:sz w:val="24"/>
              </w:rPr>
            </w:pPr>
            <w:r>
              <w:rPr>
                <w:sz w:val="24"/>
              </w:rPr>
              <w:t>: Birleşim yerlerine derz bandı yapıştırır. 3.7: Birleşim yerlerine fileli derz alçısı</w:t>
            </w:r>
            <w:r>
              <w:rPr>
                <w:spacing w:val="-10"/>
                <w:sz w:val="24"/>
              </w:rPr>
              <w:t xml:space="preserve"> </w:t>
            </w:r>
            <w:r>
              <w:rPr>
                <w:sz w:val="24"/>
              </w:rPr>
              <w:t>çeker.</w:t>
            </w:r>
          </w:p>
          <w:p w:rsidR="00A3701A" w:rsidRDefault="00A3701A">
            <w:pPr>
              <w:pStyle w:val="TableParagraph"/>
              <w:spacing w:before="4"/>
              <w:ind w:left="0"/>
              <w:rPr>
                <w:b/>
                <w:sz w:val="24"/>
              </w:rPr>
            </w:pPr>
          </w:p>
          <w:p w:rsidR="00A3701A" w:rsidRDefault="00AC07C7">
            <w:pPr>
              <w:pStyle w:val="TableParagraph"/>
              <w:spacing w:before="1"/>
              <w:ind w:left="64"/>
              <w:rPr>
                <w:b/>
                <w:sz w:val="24"/>
              </w:rPr>
            </w:pPr>
            <w:r>
              <w:rPr>
                <w:b/>
                <w:sz w:val="24"/>
              </w:rPr>
              <w:t>Bağlam:</w:t>
            </w:r>
          </w:p>
          <w:p w:rsidR="00A3701A" w:rsidRDefault="00A3701A">
            <w:pPr>
              <w:pStyle w:val="TableParagraph"/>
              <w:spacing w:before="7"/>
              <w:ind w:left="0"/>
              <w:rPr>
                <w:b/>
                <w:sz w:val="23"/>
              </w:rPr>
            </w:pPr>
          </w:p>
          <w:p w:rsidR="00A3701A" w:rsidRDefault="00AC07C7">
            <w:pPr>
              <w:pStyle w:val="TableParagraph"/>
              <w:ind w:right="-15"/>
              <w:jc w:val="both"/>
              <w:rPr>
                <w:sz w:val="24"/>
              </w:rPr>
            </w:pPr>
            <w:r>
              <w:rPr>
                <w:sz w:val="24"/>
              </w:rPr>
              <w:t>3.1: Yangın yalıtım malzemesinin genişliğinin merteklerin genişliğine uygun olup olmadığını kontrol eder. Bir yüzü alüminyum folyo kaplı şilteleri mertekler arasına alüminyum folyolu yüzeyin sıcak tarafa bakacak şekilde yerleştirir ve şiltenin folyolu yüze</w:t>
            </w:r>
            <w:r>
              <w:rPr>
                <w:sz w:val="24"/>
              </w:rPr>
              <w:t>yinin her iki kenarında bulunan tespit paylarını merteklere teknik şartnameye uygun olarak çiviler veya zımbalar.</w:t>
            </w:r>
          </w:p>
          <w:p w:rsidR="00A3701A" w:rsidRDefault="00AC07C7">
            <w:pPr>
              <w:pStyle w:val="TableParagraph"/>
              <w:numPr>
                <w:ilvl w:val="1"/>
                <w:numId w:val="18"/>
              </w:numPr>
              <w:tabs>
                <w:tab w:val="left" w:pos="306"/>
              </w:tabs>
              <w:ind w:right="-15" w:firstLine="0"/>
              <w:jc w:val="both"/>
              <w:rPr>
                <w:sz w:val="24"/>
              </w:rPr>
            </w:pPr>
            <w:r>
              <w:rPr>
                <w:sz w:val="24"/>
              </w:rPr>
              <w:t>:Teknik şartnameye uygun olarak yangına dayanıklı alçı plaka vb. tavan kaplama malzemelerini merteklerin altına monte ederek uygulamayı tamaml</w:t>
            </w:r>
            <w:r>
              <w:rPr>
                <w:sz w:val="24"/>
              </w:rPr>
              <w:t>ar.</w:t>
            </w:r>
          </w:p>
          <w:p w:rsidR="00A3701A" w:rsidRDefault="00AC07C7">
            <w:pPr>
              <w:pStyle w:val="TableParagraph"/>
              <w:numPr>
                <w:ilvl w:val="1"/>
                <w:numId w:val="18"/>
              </w:numPr>
              <w:tabs>
                <w:tab w:val="left" w:pos="306"/>
              </w:tabs>
              <w:ind w:right="1" w:firstLine="0"/>
              <w:jc w:val="both"/>
              <w:rPr>
                <w:sz w:val="24"/>
              </w:rPr>
            </w:pPr>
            <w:r>
              <w:rPr>
                <w:sz w:val="24"/>
              </w:rPr>
              <w:t>: Yangına dayanıklı alçı plakalarının birleşim yerlerine sıva filesi yapıştırılarak yüzey üzerine alçı sıva uygulayarak 15dak/m</w:t>
            </w:r>
            <w:r>
              <w:rPr>
                <w:sz w:val="24"/>
                <w:vertAlign w:val="superscript"/>
              </w:rPr>
              <w:t>2</w:t>
            </w:r>
            <w:r>
              <w:rPr>
                <w:sz w:val="24"/>
              </w:rPr>
              <w:t xml:space="preserve"> süresinde uygulamayı</w:t>
            </w:r>
            <w:r>
              <w:rPr>
                <w:spacing w:val="-20"/>
                <w:sz w:val="24"/>
              </w:rPr>
              <w:t xml:space="preserve"> </w:t>
            </w:r>
            <w:r>
              <w:rPr>
                <w:sz w:val="24"/>
              </w:rPr>
              <w:t>tamamlar.</w:t>
            </w:r>
          </w:p>
          <w:p w:rsidR="00A3701A" w:rsidRDefault="00AC07C7">
            <w:pPr>
              <w:pStyle w:val="TableParagraph"/>
              <w:numPr>
                <w:ilvl w:val="1"/>
                <w:numId w:val="18"/>
              </w:numPr>
              <w:tabs>
                <w:tab w:val="left" w:pos="306"/>
              </w:tabs>
              <w:ind w:firstLine="0"/>
              <w:jc w:val="both"/>
              <w:rPr>
                <w:sz w:val="24"/>
              </w:rPr>
            </w:pPr>
            <w:r>
              <w:rPr>
                <w:sz w:val="24"/>
              </w:rPr>
              <w:t xml:space="preserve">: Alçı plaka kaplı yangın yalıtım levhaları uygun bir testere ile keser ve mertek altlarına </w:t>
            </w:r>
            <w:r>
              <w:rPr>
                <w:sz w:val="24"/>
              </w:rPr>
              <w:t>oturtarak özel vidalar yardımıyla merteklere tespit</w:t>
            </w:r>
            <w:r>
              <w:rPr>
                <w:spacing w:val="1"/>
                <w:sz w:val="24"/>
              </w:rPr>
              <w:t xml:space="preserve"> </w:t>
            </w:r>
            <w:r>
              <w:rPr>
                <w:sz w:val="24"/>
              </w:rPr>
              <w:t>eder.</w:t>
            </w:r>
          </w:p>
          <w:p w:rsidR="00A3701A" w:rsidRDefault="00AC07C7">
            <w:pPr>
              <w:pStyle w:val="TableParagraph"/>
              <w:numPr>
                <w:ilvl w:val="1"/>
                <w:numId w:val="18"/>
              </w:numPr>
              <w:tabs>
                <w:tab w:val="left" w:pos="306"/>
              </w:tabs>
              <w:ind w:right="-15" w:firstLine="0"/>
              <w:jc w:val="both"/>
              <w:rPr>
                <w:sz w:val="24"/>
              </w:rPr>
            </w:pPr>
            <w:r>
              <w:rPr>
                <w:sz w:val="24"/>
              </w:rPr>
              <w:t>: Alçı plaka kaplı yangın yalıtım levhaları birleşim yerlerine sıva filesi yapıştırılarak yüzey üzerine alçı sıva uygulayarak uygulamayı</w:t>
            </w:r>
            <w:r>
              <w:rPr>
                <w:spacing w:val="-2"/>
                <w:sz w:val="24"/>
              </w:rPr>
              <w:t xml:space="preserve"> </w:t>
            </w:r>
            <w:r>
              <w:rPr>
                <w:sz w:val="24"/>
              </w:rPr>
              <w:t>tamamlar.</w:t>
            </w:r>
          </w:p>
          <w:p w:rsidR="00A3701A" w:rsidRDefault="00A3701A">
            <w:pPr>
              <w:pStyle w:val="TableParagraph"/>
              <w:spacing w:before="5"/>
              <w:ind w:left="0"/>
              <w:rPr>
                <w:b/>
                <w:sz w:val="24"/>
              </w:rPr>
            </w:pPr>
          </w:p>
          <w:p w:rsidR="00A3701A" w:rsidRDefault="00AC07C7">
            <w:pPr>
              <w:pStyle w:val="TableParagraph"/>
              <w:spacing w:line="227" w:lineRule="exact"/>
              <w:jc w:val="both"/>
              <w:rPr>
                <w:b/>
                <w:sz w:val="24"/>
              </w:rPr>
            </w:pPr>
            <w:r>
              <w:rPr>
                <w:b/>
                <w:sz w:val="24"/>
              </w:rPr>
              <w:t>Öğrenme Çıktısı 4: Kat arası (yüzer döşemelerde) y</w:t>
            </w:r>
            <w:r>
              <w:rPr>
                <w:b/>
                <w:sz w:val="24"/>
              </w:rPr>
              <w:t>angın yalıtımı yapar</w:t>
            </w:r>
          </w:p>
        </w:tc>
      </w:tr>
      <w:tr w:rsidR="00A3701A">
        <w:trPr>
          <w:trHeight w:val="522"/>
        </w:trPr>
        <w:tc>
          <w:tcPr>
            <w:tcW w:w="1865" w:type="dxa"/>
            <w:gridSpan w:val="2"/>
            <w:tcBorders>
              <w:top w:val="single" w:sz="12" w:space="0" w:color="000000"/>
              <w:bottom w:val="single" w:sz="12" w:space="0" w:color="000000"/>
              <w:right w:val="nil"/>
            </w:tcBorders>
          </w:tcPr>
          <w:p w:rsidR="00A3701A" w:rsidRDefault="00A3701A">
            <w:pPr>
              <w:pStyle w:val="TableParagraph"/>
              <w:spacing w:before="10"/>
              <w:ind w:left="0"/>
              <w:rPr>
                <w:b/>
                <w:sz w:val="23"/>
              </w:rPr>
            </w:pPr>
          </w:p>
          <w:p w:rsidR="00A3701A" w:rsidRDefault="00AC07C7">
            <w:pPr>
              <w:pStyle w:val="TableParagraph"/>
              <w:spacing w:line="227" w:lineRule="exact"/>
              <w:ind w:right="-15"/>
              <w:rPr>
                <w:b/>
                <w:sz w:val="24"/>
              </w:rPr>
            </w:pPr>
            <w:r>
              <w:rPr>
                <w:b/>
                <w:sz w:val="24"/>
              </w:rPr>
              <w:t>Başarım</w:t>
            </w:r>
            <w:r>
              <w:rPr>
                <w:b/>
                <w:spacing w:val="-4"/>
                <w:sz w:val="24"/>
              </w:rPr>
              <w:t xml:space="preserve"> </w:t>
            </w:r>
            <w:r>
              <w:rPr>
                <w:b/>
                <w:sz w:val="24"/>
              </w:rPr>
              <w:t>ölçütleri:</w:t>
            </w:r>
          </w:p>
        </w:tc>
        <w:tc>
          <w:tcPr>
            <w:tcW w:w="8483" w:type="dxa"/>
            <w:tcBorders>
              <w:top w:val="single" w:sz="12" w:space="0" w:color="000000"/>
              <w:left w:val="nil"/>
              <w:bottom w:val="nil"/>
            </w:tcBorders>
          </w:tcPr>
          <w:p w:rsidR="00A3701A" w:rsidRDefault="00A3701A">
            <w:pPr>
              <w:pStyle w:val="TableParagraph"/>
              <w:ind w:left="0"/>
            </w:pPr>
          </w:p>
        </w:tc>
      </w:tr>
      <w:tr w:rsidR="00A3701A">
        <w:trPr>
          <w:trHeight w:val="1657"/>
        </w:trPr>
        <w:tc>
          <w:tcPr>
            <w:tcW w:w="10348" w:type="dxa"/>
            <w:gridSpan w:val="3"/>
            <w:tcBorders>
              <w:top w:val="nil"/>
            </w:tcBorders>
          </w:tcPr>
          <w:p w:rsidR="00A3701A" w:rsidRDefault="00A3701A">
            <w:pPr>
              <w:pStyle w:val="TableParagraph"/>
              <w:spacing w:before="5"/>
              <w:ind w:left="0"/>
              <w:rPr>
                <w:b/>
                <w:sz w:val="23"/>
              </w:rPr>
            </w:pPr>
          </w:p>
          <w:p w:rsidR="00A3701A" w:rsidRDefault="00AC07C7">
            <w:pPr>
              <w:pStyle w:val="TableParagraph"/>
              <w:rPr>
                <w:sz w:val="24"/>
              </w:rPr>
            </w:pPr>
            <w:r>
              <w:rPr>
                <w:sz w:val="24"/>
              </w:rPr>
              <w:t>4.1.Yüzeyi yağ, toz, harç artığı, demir filizleri vb. atıklardan temizler.</w:t>
            </w:r>
          </w:p>
          <w:p w:rsidR="00A3701A" w:rsidRDefault="00AC07C7">
            <w:pPr>
              <w:pStyle w:val="TableParagraph"/>
              <w:numPr>
                <w:ilvl w:val="1"/>
                <w:numId w:val="17"/>
              </w:numPr>
              <w:tabs>
                <w:tab w:val="left" w:pos="306"/>
              </w:tabs>
              <w:ind w:hanging="302"/>
              <w:rPr>
                <w:sz w:val="24"/>
              </w:rPr>
            </w:pPr>
            <w:r>
              <w:rPr>
                <w:sz w:val="24"/>
              </w:rPr>
              <w:t>: Yangın yalıtım malzemesini ek yerlerinde boşluk bırakılmadan serbestçe</w:t>
            </w:r>
            <w:r>
              <w:rPr>
                <w:spacing w:val="-1"/>
                <w:sz w:val="24"/>
              </w:rPr>
              <w:t xml:space="preserve"> </w:t>
            </w:r>
            <w:r>
              <w:rPr>
                <w:sz w:val="24"/>
              </w:rPr>
              <w:t>döşer.</w:t>
            </w:r>
          </w:p>
          <w:p w:rsidR="00A3701A" w:rsidRDefault="00AC07C7">
            <w:pPr>
              <w:pStyle w:val="TableParagraph"/>
              <w:numPr>
                <w:ilvl w:val="1"/>
                <w:numId w:val="17"/>
              </w:numPr>
              <w:tabs>
                <w:tab w:val="left" w:pos="306"/>
              </w:tabs>
              <w:ind w:left="4" w:right="1823" w:firstLine="0"/>
              <w:rPr>
                <w:sz w:val="24"/>
              </w:rPr>
            </w:pPr>
            <w:r>
              <w:rPr>
                <w:sz w:val="24"/>
              </w:rPr>
              <w:t>: Şap tabakalı kaplamalarda, yangın yalıtımını şap kalınlığı boyunca yukarı</w:t>
            </w:r>
            <w:r>
              <w:rPr>
                <w:spacing w:val="-18"/>
                <w:sz w:val="24"/>
              </w:rPr>
              <w:t xml:space="preserve"> </w:t>
            </w:r>
            <w:r>
              <w:rPr>
                <w:sz w:val="24"/>
              </w:rPr>
              <w:t>döndürür. 4.4: Tamamlanan yangın yalıtım uygulamasına su geçirmeyen malzeme</w:t>
            </w:r>
            <w:r>
              <w:rPr>
                <w:spacing w:val="-1"/>
                <w:sz w:val="24"/>
              </w:rPr>
              <w:t xml:space="preserve"> </w:t>
            </w:r>
            <w:r>
              <w:rPr>
                <w:sz w:val="24"/>
              </w:rPr>
              <w:t>serer.</w:t>
            </w:r>
          </w:p>
          <w:p w:rsidR="00A3701A" w:rsidRDefault="00AC07C7">
            <w:pPr>
              <w:pStyle w:val="TableParagraph"/>
              <w:spacing w:line="264" w:lineRule="exact"/>
              <w:rPr>
                <w:sz w:val="24"/>
              </w:rPr>
            </w:pPr>
            <w:r>
              <w:rPr>
                <w:sz w:val="24"/>
              </w:rPr>
              <w:t>4.5:Şap atılmasına uygun zemin hazırlar.</w:t>
            </w:r>
          </w:p>
        </w:tc>
      </w:tr>
    </w:tbl>
    <w:p w:rsidR="00A3701A" w:rsidRDefault="00A3701A">
      <w:pPr>
        <w:spacing w:line="264" w:lineRule="exact"/>
        <w:rPr>
          <w:sz w:val="24"/>
        </w:rPr>
        <w:sectPr w:rsidR="00A3701A">
          <w:pgSz w:w="11910" w:h="16840"/>
          <w:pgMar w:top="1040" w:right="660" w:bottom="720" w:left="660" w:header="569" w:footer="530" w:gutter="0"/>
          <w:cols w:space="708"/>
        </w:sectPr>
      </w:pPr>
    </w:p>
    <w:p w:rsidR="00A3701A" w:rsidRDefault="00A3701A">
      <w:pPr>
        <w:pStyle w:val="GvdeMetni"/>
        <w:spacing w:before="6"/>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09"/>
        <w:gridCol w:w="5173"/>
      </w:tblGrid>
      <w:tr w:rsidR="00A3701A">
        <w:trPr>
          <w:trHeight w:val="4418"/>
        </w:trPr>
        <w:tc>
          <w:tcPr>
            <w:tcW w:w="10349" w:type="dxa"/>
            <w:gridSpan w:val="3"/>
          </w:tcPr>
          <w:p w:rsidR="00A3701A" w:rsidRDefault="00AC07C7">
            <w:pPr>
              <w:pStyle w:val="TableParagraph"/>
              <w:spacing w:line="270" w:lineRule="exact"/>
              <w:rPr>
                <w:sz w:val="24"/>
              </w:rPr>
            </w:pPr>
            <w:r>
              <w:rPr>
                <w:sz w:val="24"/>
              </w:rPr>
              <w:t>4.6: Duvara döndürülen yangın yalıtımını, duvar kaplaması ve süpürgelik ile kapatır.</w:t>
            </w:r>
          </w:p>
          <w:p w:rsidR="00A3701A" w:rsidRDefault="00A3701A">
            <w:pPr>
              <w:pStyle w:val="TableParagraph"/>
              <w:spacing w:before="5"/>
              <w:ind w:left="0"/>
              <w:rPr>
                <w:b/>
                <w:sz w:val="24"/>
              </w:rPr>
            </w:pPr>
          </w:p>
          <w:p w:rsidR="00A3701A" w:rsidRDefault="00AC07C7">
            <w:pPr>
              <w:pStyle w:val="TableParagraph"/>
              <w:rPr>
                <w:b/>
                <w:sz w:val="24"/>
              </w:rPr>
            </w:pPr>
            <w:r>
              <w:rPr>
                <w:b/>
                <w:sz w:val="24"/>
              </w:rPr>
              <w:t>Bağlam:</w:t>
            </w:r>
          </w:p>
          <w:p w:rsidR="00A3701A" w:rsidRDefault="00A3701A">
            <w:pPr>
              <w:pStyle w:val="TableParagraph"/>
              <w:spacing w:before="7"/>
              <w:ind w:left="0"/>
              <w:rPr>
                <w:b/>
                <w:sz w:val="23"/>
              </w:rPr>
            </w:pPr>
          </w:p>
          <w:p w:rsidR="00A3701A" w:rsidRDefault="00AC07C7">
            <w:pPr>
              <w:pStyle w:val="TableParagraph"/>
              <w:numPr>
                <w:ilvl w:val="1"/>
                <w:numId w:val="16"/>
              </w:numPr>
              <w:tabs>
                <w:tab w:val="left" w:pos="306"/>
              </w:tabs>
              <w:ind w:right="-15" w:firstLine="0"/>
              <w:jc w:val="both"/>
              <w:rPr>
                <w:sz w:val="24"/>
              </w:rPr>
            </w:pPr>
            <w:r>
              <w:rPr>
                <w:sz w:val="24"/>
              </w:rPr>
              <w:t>: Toz ve kir katmanlarını süpürerek, kalıp yağları yakarak, tel fırça ile kazıyarak veya deterjanlı su ile yıkayarak, harç atıkları ve gevşek parçaları ise kazıy</w:t>
            </w:r>
            <w:r>
              <w:rPr>
                <w:sz w:val="24"/>
              </w:rPr>
              <w:t xml:space="preserve">arak </w:t>
            </w:r>
            <w:r>
              <w:rPr>
                <w:spacing w:val="-3"/>
                <w:sz w:val="24"/>
              </w:rPr>
              <w:t xml:space="preserve">ya </w:t>
            </w:r>
            <w:r>
              <w:rPr>
                <w:sz w:val="24"/>
              </w:rPr>
              <w:t>da kırarak temizler. Tamir harcını teknik şartname veya malzeme ambalajı üzerinde verilen hazırlama talimatına uygun şekil ve sürede hazırlar. Yalıtım yapılacak yüzeylerdeki kırık, boşluk gibi düzensizlikleri yalıtımdan önce uygun bir tamir harcı i</w:t>
            </w:r>
            <w:r>
              <w:rPr>
                <w:sz w:val="24"/>
              </w:rPr>
              <w:t>le doldurur.</w:t>
            </w:r>
          </w:p>
          <w:p w:rsidR="00A3701A" w:rsidRDefault="00AC07C7">
            <w:pPr>
              <w:pStyle w:val="TableParagraph"/>
              <w:numPr>
                <w:ilvl w:val="1"/>
                <w:numId w:val="16"/>
              </w:numPr>
              <w:tabs>
                <w:tab w:val="left" w:pos="306"/>
              </w:tabs>
              <w:ind w:left="305" w:hanging="302"/>
              <w:jc w:val="both"/>
              <w:rPr>
                <w:sz w:val="24"/>
              </w:rPr>
            </w:pPr>
            <w:r>
              <w:rPr>
                <w:sz w:val="24"/>
              </w:rPr>
              <w:t>: Yangın yalıtım malzemelerini aralarında boşluk kalmayacak şekilde yüzeye serbest olarak</w:t>
            </w:r>
            <w:r>
              <w:rPr>
                <w:spacing w:val="-11"/>
                <w:sz w:val="24"/>
              </w:rPr>
              <w:t xml:space="preserve"> </w:t>
            </w:r>
            <w:r>
              <w:rPr>
                <w:sz w:val="24"/>
              </w:rPr>
              <w:t>serer.</w:t>
            </w:r>
          </w:p>
          <w:p w:rsidR="00A3701A" w:rsidRDefault="00AC07C7">
            <w:pPr>
              <w:pStyle w:val="TableParagraph"/>
              <w:numPr>
                <w:ilvl w:val="1"/>
                <w:numId w:val="16"/>
              </w:numPr>
              <w:tabs>
                <w:tab w:val="left" w:pos="306"/>
              </w:tabs>
              <w:ind w:right="1" w:firstLine="0"/>
              <w:jc w:val="both"/>
              <w:rPr>
                <w:sz w:val="24"/>
              </w:rPr>
            </w:pPr>
            <w:r>
              <w:rPr>
                <w:sz w:val="24"/>
              </w:rPr>
              <w:t>: Süpürgelik hizasına denk gelen yükseklikte (ses yalıtım malzemesinin kalınlığı + şap kalınlığı) yalıtım malzemesini keser ve kesilen yalıtım mal</w:t>
            </w:r>
            <w:r>
              <w:rPr>
                <w:sz w:val="24"/>
              </w:rPr>
              <w:t>zemelerini duvar döşeme birleşim yerlerine</w:t>
            </w:r>
            <w:r>
              <w:rPr>
                <w:spacing w:val="1"/>
                <w:sz w:val="24"/>
              </w:rPr>
              <w:t xml:space="preserve"> </w:t>
            </w:r>
            <w:r>
              <w:rPr>
                <w:sz w:val="24"/>
              </w:rPr>
              <w:t>yerleştirir</w:t>
            </w:r>
          </w:p>
          <w:p w:rsidR="00A3701A" w:rsidRDefault="00AC07C7">
            <w:pPr>
              <w:pStyle w:val="TableParagraph"/>
              <w:numPr>
                <w:ilvl w:val="1"/>
                <w:numId w:val="16"/>
              </w:numPr>
              <w:tabs>
                <w:tab w:val="left" w:pos="306"/>
              </w:tabs>
              <w:ind w:right="-15" w:firstLine="0"/>
              <w:jc w:val="both"/>
              <w:rPr>
                <w:sz w:val="24"/>
              </w:rPr>
            </w:pPr>
            <w:r>
              <w:rPr>
                <w:sz w:val="24"/>
              </w:rPr>
              <w:t>: Yalıtım malzemelerinin üzerine polietilen folyo vb. su geçirmeyen ürünleri; enine ve boyuna ek yerlerinde en az 5cm bindirme yapılacak şekilde serer. Su geçirmeyen malzemeleri bindirme yerlerinden bi</w:t>
            </w:r>
            <w:r>
              <w:rPr>
                <w:sz w:val="24"/>
              </w:rPr>
              <w:t>rbirine bant ile yapıştırarak şap atılmasına uygun zemini hazırlar</w:t>
            </w:r>
          </w:p>
        </w:tc>
      </w:tr>
      <w:tr w:rsidR="00A3701A">
        <w:trPr>
          <w:trHeight w:val="396"/>
        </w:trPr>
        <w:tc>
          <w:tcPr>
            <w:tcW w:w="567" w:type="dxa"/>
            <w:shd w:val="clear" w:color="auto" w:fill="C5D9F0"/>
          </w:tcPr>
          <w:p w:rsidR="00A3701A" w:rsidRDefault="00AC07C7">
            <w:pPr>
              <w:pStyle w:val="TableParagraph"/>
              <w:spacing w:before="57"/>
              <w:ind w:left="0" w:right="213"/>
              <w:jc w:val="right"/>
              <w:rPr>
                <w:b/>
                <w:sz w:val="24"/>
              </w:rPr>
            </w:pPr>
            <w:r>
              <w:rPr>
                <w:b/>
                <w:sz w:val="24"/>
              </w:rPr>
              <w:t>8</w:t>
            </w:r>
          </w:p>
        </w:tc>
        <w:tc>
          <w:tcPr>
            <w:tcW w:w="9782" w:type="dxa"/>
            <w:gridSpan w:val="2"/>
            <w:shd w:val="clear" w:color="auto" w:fill="C5D9F0"/>
          </w:tcPr>
          <w:p w:rsidR="00A3701A" w:rsidRDefault="00AC07C7">
            <w:pPr>
              <w:pStyle w:val="TableParagraph"/>
              <w:spacing w:before="57"/>
              <w:ind w:left="64"/>
              <w:rPr>
                <w:b/>
                <w:sz w:val="24"/>
              </w:rPr>
            </w:pPr>
            <w:r>
              <w:rPr>
                <w:b/>
                <w:sz w:val="24"/>
              </w:rPr>
              <w:t>ÖLÇME VE DEĞERLENDİRME</w:t>
            </w:r>
          </w:p>
        </w:tc>
      </w:tr>
      <w:tr w:rsidR="00A3701A">
        <w:trPr>
          <w:trHeight w:val="397"/>
        </w:trPr>
        <w:tc>
          <w:tcPr>
            <w:tcW w:w="10349" w:type="dxa"/>
            <w:gridSpan w:val="3"/>
            <w:shd w:val="clear" w:color="auto" w:fill="C5D9F0"/>
          </w:tcPr>
          <w:p w:rsidR="00A3701A" w:rsidRDefault="00AC07C7">
            <w:pPr>
              <w:pStyle w:val="TableParagraph"/>
              <w:spacing w:before="56"/>
              <w:ind w:left="64"/>
              <w:rPr>
                <w:b/>
                <w:sz w:val="24"/>
              </w:rPr>
            </w:pPr>
            <w:r>
              <w:rPr>
                <w:b/>
                <w:sz w:val="24"/>
              </w:rPr>
              <w:t>8 a) Teorik Sınav</w:t>
            </w:r>
          </w:p>
        </w:tc>
      </w:tr>
      <w:tr w:rsidR="00A3701A">
        <w:trPr>
          <w:trHeight w:val="395"/>
        </w:trPr>
        <w:tc>
          <w:tcPr>
            <w:tcW w:w="10349" w:type="dxa"/>
            <w:gridSpan w:val="3"/>
          </w:tcPr>
          <w:p w:rsidR="00A3701A" w:rsidRDefault="00AC07C7">
            <w:pPr>
              <w:pStyle w:val="TableParagraph"/>
              <w:spacing w:before="51"/>
              <w:rPr>
                <w:sz w:val="24"/>
              </w:rPr>
            </w:pPr>
            <w:r>
              <w:rPr>
                <w:sz w:val="24"/>
              </w:rPr>
              <w:t>Teorik ölçme yapılmayacaktır.</w:t>
            </w:r>
          </w:p>
        </w:tc>
      </w:tr>
      <w:tr w:rsidR="00A3701A">
        <w:trPr>
          <w:trHeight w:val="397"/>
        </w:trPr>
        <w:tc>
          <w:tcPr>
            <w:tcW w:w="10349" w:type="dxa"/>
            <w:gridSpan w:val="3"/>
            <w:shd w:val="clear" w:color="auto" w:fill="C5D9F0"/>
          </w:tcPr>
          <w:p w:rsidR="00A3701A" w:rsidRDefault="00AC07C7">
            <w:pPr>
              <w:pStyle w:val="TableParagraph"/>
              <w:spacing w:before="59"/>
              <w:ind w:left="64"/>
              <w:rPr>
                <w:b/>
                <w:sz w:val="24"/>
              </w:rPr>
            </w:pPr>
            <w:r>
              <w:rPr>
                <w:b/>
                <w:sz w:val="24"/>
              </w:rPr>
              <w:t>8 b) Performansa Dayalı Sınav</w:t>
            </w:r>
          </w:p>
        </w:tc>
      </w:tr>
      <w:tr w:rsidR="00A3701A">
        <w:trPr>
          <w:trHeight w:val="551"/>
        </w:trPr>
        <w:tc>
          <w:tcPr>
            <w:tcW w:w="10349" w:type="dxa"/>
            <w:gridSpan w:val="3"/>
          </w:tcPr>
          <w:p w:rsidR="00A3701A" w:rsidRDefault="00AC07C7">
            <w:pPr>
              <w:pStyle w:val="TableParagraph"/>
              <w:spacing w:line="268" w:lineRule="exact"/>
              <w:rPr>
                <w:sz w:val="24"/>
              </w:rPr>
            </w:pPr>
            <w:r>
              <w:rPr>
                <w:b/>
                <w:sz w:val="24"/>
              </w:rPr>
              <w:t xml:space="preserve">(P1) Performans Sınavı: </w:t>
            </w:r>
            <w:r>
              <w:rPr>
                <w:sz w:val="24"/>
              </w:rPr>
              <w:t>Sınav için belirlenen sürede en az %80 başarı sağlanmalıdır. Uygulama sınavı</w:t>
            </w:r>
          </w:p>
          <w:p w:rsidR="00A3701A" w:rsidRDefault="00AC07C7">
            <w:pPr>
              <w:pStyle w:val="TableParagraph"/>
              <w:spacing w:line="264" w:lineRule="exact"/>
              <w:rPr>
                <w:sz w:val="24"/>
              </w:rPr>
            </w:pPr>
            <w:r>
              <w:rPr>
                <w:sz w:val="24"/>
              </w:rPr>
              <w:t>(P1) başarım ölçütlerini kapsayacak şekilde tasarlanmalıdır.</w:t>
            </w:r>
          </w:p>
        </w:tc>
      </w:tr>
      <w:tr w:rsidR="00A3701A">
        <w:trPr>
          <w:trHeight w:val="397"/>
        </w:trPr>
        <w:tc>
          <w:tcPr>
            <w:tcW w:w="10349" w:type="dxa"/>
            <w:gridSpan w:val="3"/>
            <w:shd w:val="clear" w:color="auto" w:fill="C5D9F0"/>
          </w:tcPr>
          <w:p w:rsidR="00A3701A" w:rsidRDefault="00AC07C7">
            <w:pPr>
              <w:pStyle w:val="TableParagraph"/>
              <w:spacing w:before="56"/>
              <w:ind w:left="64"/>
              <w:rPr>
                <w:b/>
                <w:sz w:val="24"/>
              </w:rPr>
            </w:pPr>
            <w:r>
              <w:rPr>
                <w:b/>
                <w:sz w:val="24"/>
              </w:rPr>
              <w:t>8 c) Ölçme ve Değerlendirmeye İlişkin Diğer Koşullar</w:t>
            </w:r>
          </w:p>
        </w:tc>
      </w:tr>
      <w:tr w:rsidR="00A3701A">
        <w:trPr>
          <w:trHeight w:val="757"/>
        </w:trPr>
        <w:tc>
          <w:tcPr>
            <w:tcW w:w="10349" w:type="dxa"/>
            <w:gridSpan w:val="3"/>
          </w:tcPr>
          <w:p w:rsidR="00A3701A" w:rsidRDefault="00AC07C7">
            <w:pPr>
              <w:pStyle w:val="TableParagraph"/>
              <w:ind w:right="276"/>
            </w:pPr>
            <w:r>
              <w:t>Sınavdan başarısız olan kişi bir yıl içinde başarısız olduğu bölümden yeniden sınava girebilir. Sınavdan iki defa başarısız olan kişilerin tekrar sınava girebilmesi için sınavda başarısız olduğu bölüm/konularla ilgili eğitim alması</w:t>
            </w:r>
          </w:p>
          <w:p w:rsidR="00A3701A" w:rsidRDefault="00AC07C7">
            <w:pPr>
              <w:pStyle w:val="TableParagraph"/>
              <w:spacing w:line="238" w:lineRule="exact"/>
            </w:pPr>
            <w:r>
              <w:t>zorunludur.</w:t>
            </w:r>
          </w:p>
        </w:tc>
      </w:tr>
      <w:tr w:rsidR="00A3701A">
        <w:trPr>
          <w:trHeight w:val="552"/>
        </w:trPr>
        <w:tc>
          <w:tcPr>
            <w:tcW w:w="567" w:type="dxa"/>
            <w:shd w:val="clear" w:color="auto" w:fill="C5D9F0"/>
          </w:tcPr>
          <w:p w:rsidR="00A3701A" w:rsidRDefault="00AC07C7">
            <w:pPr>
              <w:pStyle w:val="TableParagraph"/>
              <w:spacing w:before="135"/>
              <w:ind w:left="0" w:right="213"/>
              <w:jc w:val="right"/>
              <w:rPr>
                <w:b/>
                <w:sz w:val="24"/>
              </w:rPr>
            </w:pPr>
            <w:r>
              <w:rPr>
                <w:b/>
                <w:sz w:val="24"/>
              </w:rPr>
              <w:t>9</w:t>
            </w:r>
          </w:p>
        </w:tc>
        <w:tc>
          <w:tcPr>
            <w:tcW w:w="4609" w:type="dxa"/>
            <w:shd w:val="clear" w:color="auto" w:fill="C5D9F0"/>
          </w:tcPr>
          <w:p w:rsidR="00A3701A" w:rsidRDefault="00AC07C7">
            <w:pPr>
              <w:pStyle w:val="TableParagraph"/>
              <w:spacing w:line="273" w:lineRule="exact"/>
              <w:ind w:left="64"/>
              <w:rPr>
                <w:b/>
                <w:sz w:val="24"/>
              </w:rPr>
            </w:pPr>
            <w:r>
              <w:rPr>
                <w:b/>
                <w:sz w:val="24"/>
              </w:rPr>
              <w:t>YETERLİLİK BİRİMİNİ GELİŞTİREN</w:t>
            </w:r>
          </w:p>
          <w:p w:rsidR="00A3701A" w:rsidRDefault="00AC07C7">
            <w:pPr>
              <w:pStyle w:val="TableParagraph"/>
              <w:spacing w:line="259" w:lineRule="exact"/>
              <w:ind w:left="64"/>
              <w:rPr>
                <w:b/>
                <w:sz w:val="24"/>
              </w:rPr>
            </w:pPr>
            <w:r>
              <w:rPr>
                <w:b/>
                <w:sz w:val="24"/>
              </w:rPr>
              <w:t>KURUM/KURULUŞ(LAR)</w:t>
            </w:r>
          </w:p>
        </w:tc>
        <w:tc>
          <w:tcPr>
            <w:tcW w:w="5173" w:type="dxa"/>
          </w:tcPr>
          <w:p w:rsidR="00A3701A" w:rsidRDefault="00AC07C7">
            <w:pPr>
              <w:pStyle w:val="TableParagraph"/>
              <w:spacing w:line="268" w:lineRule="exact"/>
              <w:ind w:left="3"/>
              <w:rPr>
                <w:sz w:val="24"/>
              </w:rPr>
            </w:pPr>
            <w:r>
              <w:rPr>
                <w:sz w:val="24"/>
              </w:rPr>
              <w:t>İZODER</w:t>
            </w:r>
          </w:p>
          <w:p w:rsidR="00A3701A" w:rsidRDefault="00AC07C7">
            <w:pPr>
              <w:pStyle w:val="TableParagraph"/>
              <w:spacing w:line="264" w:lineRule="exact"/>
              <w:ind w:left="3"/>
              <w:rPr>
                <w:sz w:val="24"/>
              </w:rPr>
            </w:pPr>
            <w:r>
              <w:rPr>
                <w:sz w:val="24"/>
              </w:rPr>
              <w:t>İNTES</w:t>
            </w:r>
          </w:p>
        </w:tc>
      </w:tr>
      <w:tr w:rsidR="00A3701A">
        <w:trPr>
          <w:trHeight w:val="551"/>
        </w:trPr>
        <w:tc>
          <w:tcPr>
            <w:tcW w:w="567" w:type="dxa"/>
            <w:shd w:val="clear" w:color="auto" w:fill="C5D9F0"/>
          </w:tcPr>
          <w:p w:rsidR="00A3701A" w:rsidRDefault="00AC07C7">
            <w:pPr>
              <w:pStyle w:val="TableParagraph"/>
              <w:spacing w:before="135"/>
              <w:ind w:left="0" w:right="153"/>
              <w:jc w:val="right"/>
              <w:rPr>
                <w:b/>
                <w:sz w:val="24"/>
              </w:rPr>
            </w:pPr>
            <w:r>
              <w:rPr>
                <w:b/>
                <w:sz w:val="24"/>
              </w:rPr>
              <w:t>10</w:t>
            </w:r>
          </w:p>
        </w:tc>
        <w:tc>
          <w:tcPr>
            <w:tcW w:w="4609" w:type="dxa"/>
            <w:shd w:val="clear" w:color="auto" w:fill="C5D9F0"/>
          </w:tcPr>
          <w:p w:rsidR="00A3701A" w:rsidRDefault="00AC07C7">
            <w:pPr>
              <w:pStyle w:val="TableParagraph"/>
              <w:spacing w:line="276" w:lineRule="exact"/>
              <w:ind w:left="64" w:right="20"/>
              <w:rPr>
                <w:b/>
                <w:sz w:val="24"/>
              </w:rPr>
            </w:pPr>
            <w:r>
              <w:rPr>
                <w:b/>
                <w:sz w:val="24"/>
              </w:rPr>
              <w:t>YETERLİLİK BİRİMİNİ DOĞRULAYAN SEKTÖR KOMİTESİ</w:t>
            </w:r>
          </w:p>
        </w:tc>
        <w:tc>
          <w:tcPr>
            <w:tcW w:w="5173" w:type="dxa"/>
          </w:tcPr>
          <w:p w:rsidR="00A3701A" w:rsidRDefault="00AC07C7">
            <w:pPr>
              <w:pStyle w:val="TableParagraph"/>
              <w:spacing w:before="131"/>
              <w:ind w:left="3"/>
              <w:rPr>
                <w:sz w:val="24"/>
              </w:rPr>
            </w:pPr>
            <w:r>
              <w:rPr>
                <w:sz w:val="24"/>
              </w:rPr>
              <w:t>İNŞAAT SEKTÖR KOMİTESİ</w:t>
            </w:r>
          </w:p>
        </w:tc>
      </w:tr>
      <w:tr w:rsidR="00A3701A">
        <w:trPr>
          <w:trHeight w:val="553"/>
        </w:trPr>
        <w:tc>
          <w:tcPr>
            <w:tcW w:w="567" w:type="dxa"/>
            <w:shd w:val="clear" w:color="auto" w:fill="C5D9F0"/>
          </w:tcPr>
          <w:p w:rsidR="00A3701A" w:rsidRDefault="00AC07C7">
            <w:pPr>
              <w:pStyle w:val="TableParagraph"/>
              <w:spacing w:before="135"/>
              <w:ind w:left="0" w:right="153"/>
              <w:jc w:val="right"/>
              <w:rPr>
                <w:b/>
                <w:sz w:val="24"/>
              </w:rPr>
            </w:pPr>
            <w:r>
              <w:rPr>
                <w:b/>
                <w:sz w:val="24"/>
              </w:rPr>
              <w:t>11</w:t>
            </w:r>
          </w:p>
        </w:tc>
        <w:tc>
          <w:tcPr>
            <w:tcW w:w="4609" w:type="dxa"/>
            <w:shd w:val="clear" w:color="auto" w:fill="C5D9F0"/>
          </w:tcPr>
          <w:p w:rsidR="00A3701A" w:rsidRDefault="00AC07C7">
            <w:pPr>
              <w:pStyle w:val="TableParagraph"/>
              <w:spacing w:line="272" w:lineRule="exact"/>
              <w:ind w:left="64"/>
              <w:rPr>
                <w:b/>
                <w:sz w:val="24"/>
              </w:rPr>
            </w:pPr>
            <w:r>
              <w:rPr>
                <w:b/>
                <w:sz w:val="24"/>
              </w:rPr>
              <w:t>MYK YÖNETİM KURULU ONAY</w:t>
            </w:r>
          </w:p>
          <w:p w:rsidR="00A3701A" w:rsidRDefault="00AC07C7">
            <w:pPr>
              <w:pStyle w:val="TableParagraph"/>
              <w:spacing w:line="261" w:lineRule="exact"/>
              <w:rPr>
                <w:b/>
                <w:sz w:val="24"/>
              </w:rPr>
            </w:pPr>
            <w:r>
              <w:rPr>
                <w:b/>
                <w:sz w:val="24"/>
              </w:rPr>
              <w:t>TARİHİ ve SAYISI</w:t>
            </w:r>
          </w:p>
        </w:tc>
        <w:tc>
          <w:tcPr>
            <w:tcW w:w="5173" w:type="dxa"/>
          </w:tcPr>
          <w:p w:rsidR="00A3701A" w:rsidRDefault="00AC07C7">
            <w:pPr>
              <w:pStyle w:val="TableParagraph"/>
              <w:spacing w:before="130"/>
              <w:ind w:left="3"/>
              <w:rPr>
                <w:sz w:val="24"/>
              </w:rPr>
            </w:pPr>
            <w:r>
              <w:rPr>
                <w:sz w:val="24"/>
              </w:rPr>
              <w:t>30/05/2012– 2012/43</w:t>
            </w:r>
          </w:p>
        </w:tc>
      </w:tr>
    </w:tbl>
    <w:p w:rsidR="00A3701A" w:rsidRDefault="00A3701A">
      <w:pPr>
        <w:rPr>
          <w:sz w:val="24"/>
        </w:rPr>
        <w:sectPr w:rsidR="00A3701A">
          <w:pgSz w:w="11910" w:h="16840"/>
          <w:pgMar w:top="1040" w:right="660" w:bottom="720" w:left="660" w:header="569" w:footer="530" w:gutter="0"/>
          <w:cols w:space="708"/>
        </w:sectPr>
      </w:pPr>
    </w:p>
    <w:p w:rsidR="00A3701A" w:rsidRDefault="00AC07C7">
      <w:pPr>
        <w:spacing w:before="84"/>
        <w:ind w:left="1951" w:right="1951"/>
        <w:jc w:val="center"/>
        <w:rPr>
          <w:b/>
          <w:sz w:val="24"/>
        </w:rPr>
      </w:pPr>
      <w:r>
        <w:rPr>
          <w:b/>
          <w:sz w:val="24"/>
        </w:rPr>
        <w:lastRenderedPageBreak/>
        <w:t>EKLER</w:t>
      </w:r>
    </w:p>
    <w:p w:rsidR="00A3701A" w:rsidRDefault="00A3701A">
      <w:pPr>
        <w:pStyle w:val="GvdeMetni"/>
        <w:spacing w:before="8"/>
        <w:rPr>
          <w:b/>
          <w:sz w:val="23"/>
        </w:rPr>
      </w:pPr>
    </w:p>
    <w:p w:rsidR="00A3701A" w:rsidRDefault="00AC07C7">
      <w:pPr>
        <w:ind w:left="758"/>
        <w:rPr>
          <w:sz w:val="20"/>
        </w:rPr>
      </w:pPr>
      <w:r>
        <w:rPr>
          <w:b/>
          <w:sz w:val="20"/>
        </w:rPr>
        <w:t xml:space="preserve">EK 12UY0060-3/A2-1: </w:t>
      </w:r>
      <w:r>
        <w:rPr>
          <w:sz w:val="20"/>
        </w:rPr>
        <w:t>Yeterlilik Biriminin Kazandırılması için Tavsiye Edilen Eğitime İlişkin Bilgiler</w:t>
      </w:r>
    </w:p>
    <w:p w:rsidR="00A3701A" w:rsidRDefault="00A3701A">
      <w:pPr>
        <w:pStyle w:val="GvdeMetni"/>
        <w:spacing w:before="5"/>
        <w:rPr>
          <w:sz w:val="23"/>
        </w:rPr>
      </w:pPr>
    </w:p>
    <w:p w:rsidR="00A3701A" w:rsidRDefault="00AC07C7">
      <w:pPr>
        <w:spacing w:line="276" w:lineRule="auto"/>
        <w:ind w:left="758" w:right="735"/>
        <w:rPr>
          <w:sz w:val="20"/>
        </w:rPr>
      </w:pPr>
      <w:r>
        <w:rPr>
          <w:sz w:val="20"/>
        </w:rPr>
        <w:t>Bu birimin kazandırılması için en az 8 saat teorik, 16 saat pratik olmak üzere toplam 24 saatlik ve aşağıda tanımlanan içeriğe sahip bir eğitim programının tamamlanması tavsi</w:t>
      </w:r>
      <w:r>
        <w:rPr>
          <w:sz w:val="20"/>
        </w:rPr>
        <w:t>ye edilir.</w:t>
      </w:r>
    </w:p>
    <w:p w:rsidR="00A3701A" w:rsidRDefault="00A3701A">
      <w:pPr>
        <w:pStyle w:val="GvdeMetni"/>
        <w:spacing w:before="3"/>
        <w:rPr>
          <w:sz w:val="23"/>
        </w:rPr>
      </w:pPr>
    </w:p>
    <w:p w:rsidR="00A3701A" w:rsidRDefault="00AC07C7">
      <w:pPr>
        <w:ind w:left="758"/>
        <w:rPr>
          <w:b/>
          <w:sz w:val="20"/>
        </w:rPr>
      </w:pPr>
      <w:r>
        <w:rPr>
          <w:w w:val="99"/>
          <w:sz w:val="20"/>
          <w:u w:val="single"/>
        </w:rPr>
        <w:t xml:space="preserve"> </w:t>
      </w:r>
      <w:r>
        <w:rPr>
          <w:b/>
          <w:sz w:val="20"/>
          <w:u w:val="single"/>
        </w:rPr>
        <w:t>Eğitimin İçeriği:</w:t>
      </w:r>
    </w:p>
    <w:p w:rsidR="00A3701A" w:rsidRDefault="00AC07C7">
      <w:pPr>
        <w:pStyle w:val="ListeParagraf"/>
        <w:numPr>
          <w:ilvl w:val="0"/>
          <w:numId w:val="22"/>
        </w:numPr>
        <w:tabs>
          <w:tab w:val="left" w:pos="1466"/>
          <w:tab w:val="left" w:pos="1467"/>
        </w:tabs>
        <w:spacing w:before="27" w:line="245" w:lineRule="exact"/>
        <w:ind w:hanging="349"/>
        <w:rPr>
          <w:rFonts w:ascii="Symbol" w:hAnsi="Symbol"/>
          <w:sz w:val="20"/>
        </w:rPr>
      </w:pPr>
      <w:r>
        <w:rPr>
          <w:sz w:val="20"/>
        </w:rPr>
        <w:t>Malzeme ve</w:t>
      </w:r>
      <w:r>
        <w:rPr>
          <w:spacing w:val="2"/>
          <w:sz w:val="20"/>
        </w:rPr>
        <w:t xml:space="preserve"> </w:t>
      </w:r>
      <w:r>
        <w:rPr>
          <w:sz w:val="20"/>
        </w:rPr>
        <w:t>ekipmanlar</w:t>
      </w:r>
    </w:p>
    <w:p w:rsidR="00A3701A" w:rsidRDefault="00AC07C7">
      <w:pPr>
        <w:pStyle w:val="ListeParagraf"/>
        <w:numPr>
          <w:ilvl w:val="0"/>
          <w:numId w:val="22"/>
        </w:numPr>
        <w:tabs>
          <w:tab w:val="left" w:pos="1466"/>
          <w:tab w:val="left" w:pos="1467"/>
        </w:tabs>
        <w:spacing w:line="245" w:lineRule="exact"/>
        <w:ind w:hanging="349"/>
        <w:rPr>
          <w:rFonts w:ascii="Symbol" w:hAnsi="Symbol"/>
          <w:sz w:val="20"/>
        </w:rPr>
      </w:pPr>
      <w:r>
        <w:rPr>
          <w:sz w:val="20"/>
        </w:rPr>
        <w:t>Mesleki</w:t>
      </w:r>
      <w:r>
        <w:rPr>
          <w:spacing w:val="-2"/>
          <w:sz w:val="20"/>
        </w:rPr>
        <w:t xml:space="preserve"> </w:t>
      </w:r>
      <w:r>
        <w:rPr>
          <w:sz w:val="20"/>
        </w:rPr>
        <w:t>terimler</w:t>
      </w:r>
    </w:p>
    <w:p w:rsidR="00A3701A" w:rsidRDefault="00AC07C7">
      <w:pPr>
        <w:pStyle w:val="ListeParagraf"/>
        <w:numPr>
          <w:ilvl w:val="0"/>
          <w:numId w:val="22"/>
        </w:numPr>
        <w:tabs>
          <w:tab w:val="left" w:pos="1466"/>
          <w:tab w:val="left" w:pos="1467"/>
        </w:tabs>
        <w:spacing w:line="245" w:lineRule="exact"/>
        <w:ind w:hanging="349"/>
        <w:rPr>
          <w:rFonts w:ascii="Symbol" w:hAnsi="Symbol"/>
          <w:sz w:val="20"/>
        </w:rPr>
      </w:pPr>
      <w:r>
        <w:rPr>
          <w:sz w:val="20"/>
        </w:rPr>
        <w:t>Kalite kontrol</w:t>
      </w:r>
      <w:r>
        <w:rPr>
          <w:spacing w:val="-2"/>
          <w:sz w:val="20"/>
        </w:rPr>
        <w:t xml:space="preserve"> </w:t>
      </w:r>
      <w:r>
        <w:rPr>
          <w:sz w:val="20"/>
        </w:rPr>
        <w:t>prensipleri</w:t>
      </w:r>
    </w:p>
    <w:p w:rsidR="00A3701A" w:rsidRDefault="00AC07C7">
      <w:pPr>
        <w:pStyle w:val="ListeParagraf"/>
        <w:numPr>
          <w:ilvl w:val="0"/>
          <w:numId w:val="22"/>
        </w:numPr>
        <w:tabs>
          <w:tab w:val="left" w:pos="1466"/>
          <w:tab w:val="left" w:pos="1467"/>
        </w:tabs>
        <w:spacing w:line="245" w:lineRule="exact"/>
        <w:ind w:hanging="349"/>
        <w:rPr>
          <w:rFonts w:ascii="Symbol" w:hAnsi="Symbol"/>
          <w:sz w:val="20"/>
        </w:rPr>
      </w:pPr>
      <w:r>
        <w:rPr>
          <w:sz w:val="20"/>
        </w:rPr>
        <w:t>Asma tavan sistemleri ile çatıda yangın</w:t>
      </w:r>
      <w:r>
        <w:rPr>
          <w:spacing w:val="-2"/>
          <w:sz w:val="20"/>
        </w:rPr>
        <w:t xml:space="preserve"> </w:t>
      </w:r>
      <w:r>
        <w:rPr>
          <w:sz w:val="20"/>
        </w:rPr>
        <w:t>yalıtımı</w:t>
      </w:r>
    </w:p>
    <w:p w:rsidR="00A3701A" w:rsidRDefault="00AC07C7">
      <w:pPr>
        <w:pStyle w:val="ListeParagraf"/>
        <w:numPr>
          <w:ilvl w:val="0"/>
          <w:numId w:val="22"/>
        </w:numPr>
        <w:tabs>
          <w:tab w:val="left" w:pos="1466"/>
          <w:tab w:val="left" w:pos="1467"/>
        </w:tabs>
        <w:spacing w:line="244" w:lineRule="exact"/>
        <w:ind w:hanging="349"/>
        <w:rPr>
          <w:rFonts w:ascii="Symbol" w:hAnsi="Symbol"/>
          <w:sz w:val="20"/>
        </w:rPr>
      </w:pPr>
      <w:r>
        <w:rPr>
          <w:sz w:val="20"/>
        </w:rPr>
        <w:t>Doğrudan çatıya tespit edilen sistemlerde yangın</w:t>
      </w:r>
      <w:r>
        <w:rPr>
          <w:spacing w:val="1"/>
          <w:sz w:val="20"/>
        </w:rPr>
        <w:t xml:space="preserve"> </w:t>
      </w:r>
      <w:r>
        <w:rPr>
          <w:sz w:val="20"/>
        </w:rPr>
        <w:t>yalıtımı</w:t>
      </w:r>
    </w:p>
    <w:p w:rsidR="00A3701A" w:rsidRDefault="00AC07C7">
      <w:pPr>
        <w:pStyle w:val="ListeParagraf"/>
        <w:numPr>
          <w:ilvl w:val="0"/>
          <w:numId w:val="22"/>
        </w:numPr>
        <w:tabs>
          <w:tab w:val="left" w:pos="1466"/>
          <w:tab w:val="left" w:pos="1467"/>
        </w:tabs>
        <w:spacing w:line="244" w:lineRule="exact"/>
        <w:ind w:hanging="349"/>
        <w:rPr>
          <w:rFonts w:ascii="Symbol" w:hAnsi="Symbol"/>
          <w:sz w:val="20"/>
        </w:rPr>
      </w:pPr>
      <w:r>
        <w:rPr>
          <w:sz w:val="20"/>
        </w:rPr>
        <w:t>Kat arası (yüzer döşemelerde) yangın yalıtımı</w:t>
      </w:r>
    </w:p>
    <w:p w:rsidR="00A3701A" w:rsidRDefault="00A3701A">
      <w:pPr>
        <w:spacing w:line="244" w:lineRule="exact"/>
        <w:rPr>
          <w:rFonts w:ascii="Symbol" w:hAnsi="Symbol"/>
          <w:sz w:val="20"/>
        </w:rPr>
        <w:sectPr w:rsidR="00A3701A">
          <w:pgSz w:w="11910" w:h="16840"/>
          <w:pgMar w:top="1040" w:right="660" w:bottom="720" w:left="660" w:header="569" w:footer="530" w:gutter="0"/>
          <w:cols w:space="708"/>
        </w:sectPr>
      </w:pPr>
    </w:p>
    <w:p w:rsidR="00A3701A" w:rsidRDefault="00AC07C7">
      <w:pPr>
        <w:pStyle w:val="GvdeMetni"/>
        <w:spacing w:before="4"/>
        <w:rPr>
          <w:sz w:val="8"/>
        </w:rPr>
      </w:pPr>
      <w:r>
        <w:lastRenderedPageBreak/>
        <w:pict>
          <v:line id="_x0000_s1039" style="position:absolute;z-index:-253749248;mso-position-horizontal-relative:page;mso-position-vertical-relative:page" from="39.25pt,307.35pt" to="263.2pt,307.35pt" strokeweight="1.2pt">
            <w10:wrap anchorx="page" anchory="page"/>
          </v:line>
        </w:pict>
      </w:r>
      <w:r>
        <w:pict>
          <v:line id="_x0000_s1038" style="position:absolute;z-index:-253748224;mso-position-horizontal-relative:page;mso-position-vertical-relative:page" from="39.25pt,334.95pt" to="124.95pt,334.95pt" strokeweight="1.2pt">
            <w10:wrap anchorx="page" anchory="page"/>
          </v:line>
        </w:pict>
      </w:r>
      <w:r>
        <w:pict>
          <v:line id="_x0000_s1037" style="position:absolute;z-index:-253747200;mso-position-horizontal-relative:page;mso-position-vertical-relative:page" from="39.25pt,500.6pt" to="407.95pt,500.6pt" strokeweight="1.2pt">
            <w10:wrap anchorx="page" anchory="page"/>
          </v:line>
        </w:pict>
      </w:r>
      <w:r>
        <w:pict>
          <v:line id="_x0000_s1036" style="position:absolute;z-index:-253746176;mso-position-horizontal-relative:page;mso-position-vertical-relative:page" from="39.25pt,528.2pt" to="135.6pt,528.2pt" strokeweight="1.2pt">
            <w10:wrap anchorx="page" anchory="page"/>
          </v:line>
        </w:pic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604"/>
        <w:gridCol w:w="5172"/>
      </w:tblGrid>
      <w:tr w:rsidR="00A3701A">
        <w:trPr>
          <w:trHeight w:val="388"/>
        </w:trPr>
        <w:tc>
          <w:tcPr>
            <w:tcW w:w="10346" w:type="dxa"/>
            <w:gridSpan w:val="3"/>
            <w:tcBorders>
              <w:top w:val="nil"/>
              <w:left w:val="nil"/>
              <w:right w:val="nil"/>
            </w:tcBorders>
          </w:tcPr>
          <w:p w:rsidR="00A3701A" w:rsidRDefault="00AC07C7">
            <w:pPr>
              <w:pStyle w:val="TableParagraph"/>
              <w:spacing w:line="266" w:lineRule="exact"/>
              <w:ind w:left="1099"/>
              <w:rPr>
                <w:b/>
                <w:sz w:val="24"/>
              </w:rPr>
            </w:pPr>
            <w:r>
              <w:rPr>
                <w:b/>
                <w:sz w:val="24"/>
              </w:rPr>
              <w:t>12UY0060-3/A3 DUVARLARDA YANGIN YALITIMI YETERLİLİK BİRİMİ</w:t>
            </w:r>
          </w:p>
        </w:tc>
      </w:tr>
      <w:tr w:rsidR="00A3701A">
        <w:trPr>
          <w:trHeight w:val="398"/>
        </w:trPr>
        <w:tc>
          <w:tcPr>
            <w:tcW w:w="570" w:type="dxa"/>
            <w:shd w:val="clear" w:color="auto" w:fill="C5D9F0"/>
          </w:tcPr>
          <w:p w:rsidR="00A3701A" w:rsidRDefault="00AC07C7">
            <w:pPr>
              <w:pStyle w:val="TableParagraph"/>
              <w:spacing w:before="56"/>
              <w:ind w:left="6"/>
              <w:jc w:val="center"/>
              <w:rPr>
                <w:b/>
                <w:sz w:val="24"/>
              </w:rPr>
            </w:pPr>
            <w:r>
              <w:rPr>
                <w:b/>
                <w:sz w:val="24"/>
              </w:rPr>
              <w:t>1</w:t>
            </w:r>
          </w:p>
        </w:tc>
        <w:tc>
          <w:tcPr>
            <w:tcW w:w="4604" w:type="dxa"/>
            <w:shd w:val="clear" w:color="auto" w:fill="C5D9F0"/>
          </w:tcPr>
          <w:p w:rsidR="00A3701A" w:rsidRDefault="00AC07C7">
            <w:pPr>
              <w:pStyle w:val="TableParagraph"/>
              <w:spacing w:before="56"/>
              <w:ind w:left="61"/>
              <w:rPr>
                <w:b/>
                <w:sz w:val="24"/>
              </w:rPr>
            </w:pPr>
            <w:r>
              <w:rPr>
                <w:b/>
                <w:sz w:val="24"/>
              </w:rPr>
              <w:t>YETERLİLİK BİRİMİ ADI</w:t>
            </w:r>
          </w:p>
        </w:tc>
        <w:tc>
          <w:tcPr>
            <w:tcW w:w="5172" w:type="dxa"/>
          </w:tcPr>
          <w:p w:rsidR="00A3701A" w:rsidRDefault="00AC07C7">
            <w:pPr>
              <w:pStyle w:val="TableParagraph"/>
              <w:spacing w:before="51"/>
              <w:ind w:left="6"/>
              <w:rPr>
                <w:sz w:val="24"/>
              </w:rPr>
            </w:pPr>
            <w:r>
              <w:rPr>
                <w:sz w:val="24"/>
              </w:rPr>
              <w:t>Duvarlarda Yangın Yalıtımı</w:t>
            </w:r>
          </w:p>
        </w:tc>
      </w:tr>
      <w:tr w:rsidR="00A3701A">
        <w:trPr>
          <w:trHeight w:val="395"/>
        </w:trPr>
        <w:tc>
          <w:tcPr>
            <w:tcW w:w="570" w:type="dxa"/>
            <w:shd w:val="clear" w:color="auto" w:fill="C5D9F0"/>
          </w:tcPr>
          <w:p w:rsidR="00A3701A" w:rsidRDefault="00AC07C7">
            <w:pPr>
              <w:pStyle w:val="TableParagraph"/>
              <w:spacing w:before="56"/>
              <w:ind w:left="6"/>
              <w:jc w:val="center"/>
              <w:rPr>
                <w:b/>
                <w:sz w:val="24"/>
              </w:rPr>
            </w:pPr>
            <w:r>
              <w:rPr>
                <w:b/>
                <w:sz w:val="24"/>
              </w:rPr>
              <w:t>2</w:t>
            </w:r>
          </w:p>
        </w:tc>
        <w:tc>
          <w:tcPr>
            <w:tcW w:w="4604" w:type="dxa"/>
            <w:shd w:val="clear" w:color="auto" w:fill="C5D9F0"/>
          </w:tcPr>
          <w:p w:rsidR="00A3701A" w:rsidRDefault="00AC07C7">
            <w:pPr>
              <w:pStyle w:val="TableParagraph"/>
              <w:spacing w:before="56"/>
              <w:ind w:left="61"/>
              <w:rPr>
                <w:b/>
                <w:sz w:val="24"/>
              </w:rPr>
            </w:pPr>
            <w:r>
              <w:rPr>
                <w:b/>
                <w:sz w:val="24"/>
              </w:rPr>
              <w:t>REFERANS KODU</w:t>
            </w:r>
          </w:p>
        </w:tc>
        <w:tc>
          <w:tcPr>
            <w:tcW w:w="5172" w:type="dxa"/>
          </w:tcPr>
          <w:p w:rsidR="00A3701A" w:rsidRDefault="00AC07C7">
            <w:pPr>
              <w:pStyle w:val="TableParagraph"/>
              <w:spacing w:before="51"/>
              <w:ind w:left="6"/>
              <w:rPr>
                <w:sz w:val="24"/>
              </w:rPr>
            </w:pPr>
            <w:r>
              <w:rPr>
                <w:sz w:val="24"/>
              </w:rPr>
              <w:t>12UY0060-3/A3</w:t>
            </w:r>
          </w:p>
        </w:tc>
      </w:tr>
      <w:tr w:rsidR="00A3701A">
        <w:trPr>
          <w:trHeight w:val="397"/>
        </w:trPr>
        <w:tc>
          <w:tcPr>
            <w:tcW w:w="570" w:type="dxa"/>
            <w:shd w:val="clear" w:color="auto" w:fill="C5D9F0"/>
          </w:tcPr>
          <w:p w:rsidR="00A3701A" w:rsidRDefault="00AC07C7">
            <w:pPr>
              <w:pStyle w:val="TableParagraph"/>
              <w:spacing w:before="56"/>
              <w:ind w:left="6"/>
              <w:jc w:val="center"/>
              <w:rPr>
                <w:b/>
                <w:sz w:val="24"/>
              </w:rPr>
            </w:pPr>
            <w:r>
              <w:rPr>
                <w:b/>
                <w:sz w:val="24"/>
              </w:rPr>
              <w:t>3</w:t>
            </w:r>
          </w:p>
        </w:tc>
        <w:tc>
          <w:tcPr>
            <w:tcW w:w="4604" w:type="dxa"/>
            <w:shd w:val="clear" w:color="auto" w:fill="C5D9F0"/>
          </w:tcPr>
          <w:p w:rsidR="00A3701A" w:rsidRDefault="00AC07C7">
            <w:pPr>
              <w:pStyle w:val="TableParagraph"/>
              <w:spacing w:before="56"/>
              <w:ind w:left="61"/>
              <w:rPr>
                <w:b/>
                <w:sz w:val="24"/>
              </w:rPr>
            </w:pPr>
            <w:r>
              <w:rPr>
                <w:b/>
                <w:sz w:val="24"/>
              </w:rPr>
              <w:t>SEVİYE</w:t>
            </w:r>
          </w:p>
        </w:tc>
        <w:tc>
          <w:tcPr>
            <w:tcW w:w="5172" w:type="dxa"/>
          </w:tcPr>
          <w:p w:rsidR="00A3701A" w:rsidRDefault="00AC07C7">
            <w:pPr>
              <w:pStyle w:val="TableParagraph"/>
              <w:spacing w:before="51"/>
              <w:ind w:left="6"/>
              <w:rPr>
                <w:sz w:val="24"/>
              </w:rPr>
            </w:pPr>
            <w:r>
              <w:rPr>
                <w:sz w:val="24"/>
              </w:rPr>
              <w:t>3</w:t>
            </w:r>
          </w:p>
        </w:tc>
      </w:tr>
      <w:tr w:rsidR="00A3701A">
        <w:trPr>
          <w:trHeight w:val="395"/>
        </w:trPr>
        <w:tc>
          <w:tcPr>
            <w:tcW w:w="570" w:type="dxa"/>
            <w:shd w:val="clear" w:color="auto" w:fill="C5D9F0"/>
          </w:tcPr>
          <w:p w:rsidR="00A3701A" w:rsidRDefault="00AC07C7">
            <w:pPr>
              <w:pStyle w:val="TableParagraph"/>
              <w:spacing w:before="56"/>
              <w:ind w:left="6"/>
              <w:jc w:val="center"/>
              <w:rPr>
                <w:b/>
                <w:sz w:val="24"/>
              </w:rPr>
            </w:pPr>
            <w:r>
              <w:rPr>
                <w:b/>
                <w:sz w:val="24"/>
              </w:rPr>
              <w:t>4</w:t>
            </w:r>
          </w:p>
        </w:tc>
        <w:tc>
          <w:tcPr>
            <w:tcW w:w="4604" w:type="dxa"/>
            <w:shd w:val="clear" w:color="auto" w:fill="C5D9F0"/>
          </w:tcPr>
          <w:p w:rsidR="00A3701A" w:rsidRDefault="00AC07C7">
            <w:pPr>
              <w:pStyle w:val="TableParagraph"/>
              <w:spacing w:before="56"/>
              <w:ind w:left="61"/>
              <w:rPr>
                <w:b/>
                <w:sz w:val="24"/>
              </w:rPr>
            </w:pPr>
            <w:r>
              <w:rPr>
                <w:b/>
                <w:sz w:val="24"/>
              </w:rPr>
              <w:t>KREDİ DEĞERİ</w:t>
            </w:r>
          </w:p>
        </w:tc>
        <w:tc>
          <w:tcPr>
            <w:tcW w:w="5172" w:type="dxa"/>
          </w:tcPr>
          <w:p w:rsidR="00A3701A" w:rsidRDefault="00AC07C7">
            <w:pPr>
              <w:pStyle w:val="TableParagraph"/>
              <w:spacing w:before="51"/>
              <w:ind w:left="6"/>
              <w:rPr>
                <w:sz w:val="24"/>
              </w:rPr>
            </w:pPr>
            <w:r>
              <w:rPr>
                <w:w w:val="99"/>
                <w:sz w:val="24"/>
              </w:rPr>
              <w:t>-</w:t>
            </w:r>
          </w:p>
        </w:tc>
      </w:tr>
      <w:tr w:rsidR="00A3701A">
        <w:trPr>
          <w:trHeight w:val="397"/>
        </w:trPr>
        <w:tc>
          <w:tcPr>
            <w:tcW w:w="570" w:type="dxa"/>
            <w:tcBorders>
              <w:bottom w:val="nil"/>
            </w:tcBorders>
            <w:shd w:val="clear" w:color="auto" w:fill="C5D9F0"/>
          </w:tcPr>
          <w:p w:rsidR="00A3701A" w:rsidRDefault="00A3701A">
            <w:pPr>
              <w:pStyle w:val="TableParagraph"/>
              <w:ind w:left="0"/>
            </w:pPr>
          </w:p>
        </w:tc>
        <w:tc>
          <w:tcPr>
            <w:tcW w:w="4604" w:type="dxa"/>
            <w:shd w:val="clear" w:color="auto" w:fill="C5D9F0"/>
          </w:tcPr>
          <w:p w:rsidR="00A3701A" w:rsidRDefault="00AC07C7">
            <w:pPr>
              <w:pStyle w:val="TableParagraph"/>
              <w:spacing w:before="59"/>
              <w:ind w:left="61"/>
              <w:rPr>
                <w:b/>
                <w:sz w:val="24"/>
              </w:rPr>
            </w:pPr>
            <w:r>
              <w:rPr>
                <w:b/>
                <w:sz w:val="24"/>
              </w:rPr>
              <w:t>A)YAYIN TARİHİ</w:t>
            </w:r>
          </w:p>
        </w:tc>
        <w:tc>
          <w:tcPr>
            <w:tcW w:w="5172" w:type="dxa"/>
          </w:tcPr>
          <w:p w:rsidR="00A3701A" w:rsidRDefault="00AC07C7">
            <w:pPr>
              <w:pStyle w:val="TableParagraph"/>
              <w:spacing w:before="54"/>
              <w:ind w:left="6"/>
              <w:rPr>
                <w:sz w:val="24"/>
              </w:rPr>
            </w:pPr>
            <w:r>
              <w:rPr>
                <w:sz w:val="24"/>
              </w:rPr>
              <w:t>30/05/2012</w:t>
            </w:r>
          </w:p>
        </w:tc>
      </w:tr>
      <w:tr w:rsidR="00A3701A">
        <w:trPr>
          <w:trHeight w:val="395"/>
        </w:trPr>
        <w:tc>
          <w:tcPr>
            <w:tcW w:w="570" w:type="dxa"/>
            <w:tcBorders>
              <w:top w:val="nil"/>
              <w:bottom w:val="nil"/>
            </w:tcBorders>
            <w:shd w:val="clear" w:color="auto" w:fill="C5D9F0"/>
          </w:tcPr>
          <w:p w:rsidR="00A3701A" w:rsidRDefault="00AC07C7">
            <w:pPr>
              <w:pStyle w:val="TableParagraph"/>
              <w:spacing w:before="56"/>
              <w:ind w:left="6"/>
              <w:jc w:val="center"/>
              <w:rPr>
                <w:b/>
                <w:sz w:val="24"/>
              </w:rPr>
            </w:pPr>
            <w:r>
              <w:rPr>
                <w:b/>
                <w:sz w:val="24"/>
              </w:rPr>
              <w:t>5</w:t>
            </w:r>
          </w:p>
        </w:tc>
        <w:tc>
          <w:tcPr>
            <w:tcW w:w="4604" w:type="dxa"/>
            <w:shd w:val="clear" w:color="auto" w:fill="C5D9F0"/>
          </w:tcPr>
          <w:p w:rsidR="00A3701A" w:rsidRDefault="00AC07C7">
            <w:pPr>
              <w:pStyle w:val="TableParagraph"/>
              <w:spacing w:before="56"/>
              <w:ind w:left="61"/>
              <w:rPr>
                <w:b/>
                <w:sz w:val="24"/>
              </w:rPr>
            </w:pPr>
            <w:r>
              <w:rPr>
                <w:b/>
                <w:sz w:val="24"/>
              </w:rPr>
              <w:t>B)REVİZYON NO</w:t>
            </w:r>
          </w:p>
        </w:tc>
        <w:tc>
          <w:tcPr>
            <w:tcW w:w="5172" w:type="dxa"/>
          </w:tcPr>
          <w:p w:rsidR="00A3701A" w:rsidRDefault="00AC07C7">
            <w:pPr>
              <w:pStyle w:val="TableParagraph"/>
              <w:spacing w:before="51"/>
              <w:ind w:left="6"/>
              <w:rPr>
                <w:sz w:val="24"/>
              </w:rPr>
            </w:pPr>
            <w:r>
              <w:rPr>
                <w:sz w:val="24"/>
              </w:rPr>
              <w:t>00</w:t>
            </w:r>
          </w:p>
        </w:tc>
      </w:tr>
      <w:tr w:rsidR="00A3701A">
        <w:trPr>
          <w:trHeight w:val="398"/>
        </w:trPr>
        <w:tc>
          <w:tcPr>
            <w:tcW w:w="570" w:type="dxa"/>
            <w:tcBorders>
              <w:top w:val="nil"/>
            </w:tcBorders>
            <w:shd w:val="clear" w:color="auto" w:fill="C5D9F0"/>
          </w:tcPr>
          <w:p w:rsidR="00A3701A" w:rsidRDefault="00A3701A">
            <w:pPr>
              <w:pStyle w:val="TableParagraph"/>
              <w:ind w:left="0"/>
            </w:pPr>
          </w:p>
        </w:tc>
        <w:tc>
          <w:tcPr>
            <w:tcW w:w="4604" w:type="dxa"/>
            <w:shd w:val="clear" w:color="auto" w:fill="C5D9F0"/>
          </w:tcPr>
          <w:p w:rsidR="00A3701A" w:rsidRDefault="00AC07C7">
            <w:pPr>
              <w:pStyle w:val="TableParagraph"/>
              <w:spacing w:before="59"/>
              <w:ind w:left="61"/>
              <w:rPr>
                <w:b/>
                <w:sz w:val="24"/>
              </w:rPr>
            </w:pPr>
            <w:r>
              <w:rPr>
                <w:b/>
                <w:sz w:val="24"/>
              </w:rPr>
              <w:t>C)REVİZYON TARİHİ</w:t>
            </w:r>
          </w:p>
        </w:tc>
        <w:tc>
          <w:tcPr>
            <w:tcW w:w="5172" w:type="dxa"/>
          </w:tcPr>
          <w:p w:rsidR="00A3701A" w:rsidRDefault="00AC07C7">
            <w:pPr>
              <w:pStyle w:val="TableParagraph"/>
              <w:spacing w:before="54"/>
              <w:ind w:left="6"/>
              <w:rPr>
                <w:sz w:val="24"/>
              </w:rPr>
            </w:pPr>
            <w:r>
              <w:rPr>
                <w:w w:val="99"/>
                <w:sz w:val="24"/>
              </w:rPr>
              <w:t>-</w:t>
            </w:r>
          </w:p>
        </w:tc>
      </w:tr>
      <w:tr w:rsidR="00A3701A">
        <w:trPr>
          <w:trHeight w:val="397"/>
        </w:trPr>
        <w:tc>
          <w:tcPr>
            <w:tcW w:w="570" w:type="dxa"/>
            <w:shd w:val="clear" w:color="auto" w:fill="C5D9F0"/>
          </w:tcPr>
          <w:p w:rsidR="00A3701A" w:rsidRDefault="00AC07C7">
            <w:pPr>
              <w:pStyle w:val="TableParagraph"/>
              <w:spacing w:before="56"/>
              <w:ind w:left="6"/>
              <w:jc w:val="center"/>
              <w:rPr>
                <w:b/>
                <w:sz w:val="24"/>
              </w:rPr>
            </w:pPr>
            <w:r>
              <w:rPr>
                <w:b/>
                <w:sz w:val="24"/>
              </w:rPr>
              <w:t>6</w:t>
            </w:r>
          </w:p>
        </w:tc>
        <w:tc>
          <w:tcPr>
            <w:tcW w:w="9776" w:type="dxa"/>
            <w:gridSpan w:val="2"/>
            <w:shd w:val="clear" w:color="auto" w:fill="C5D9F0"/>
          </w:tcPr>
          <w:p w:rsidR="00A3701A" w:rsidRDefault="00AC07C7">
            <w:pPr>
              <w:pStyle w:val="TableParagraph"/>
              <w:spacing w:before="56"/>
              <w:ind w:left="61"/>
              <w:rPr>
                <w:b/>
                <w:sz w:val="24"/>
              </w:rPr>
            </w:pPr>
            <w:r>
              <w:rPr>
                <w:b/>
                <w:sz w:val="24"/>
              </w:rPr>
              <w:t>YETERLİLİK BİRİMİNE KAYNAK TEŞKİL EDEN MESLEK STANDARDI</w:t>
            </w:r>
          </w:p>
        </w:tc>
      </w:tr>
      <w:tr w:rsidR="00A3701A">
        <w:trPr>
          <w:trHeight w:val="395"/>
        </w:trPr>
        <w:tc>
          <w:tcPr>
            <w:tcW w:w="10346" w:type="dxa"/>
            <w:gridSpan w:val="3"/>
          </w:tcPr>
          <w:p w:rsidR="00A3701A" w:rsidRDefault="00AC07C7">
            <w:pPr>
              <w:pStyle w:val="TableParagraph"/>
              <w:spacing w:before="51"/>
              <w:ind w:left="184"/>
              <w:rPr>
                <w:sz w:val="24"/>
              </w:rPr>
            </w:pPr>
            <w:r>
              <w:rPr>
                <w:sz w:val="24"/>
              </w:rPr>
              <w:t>Yangın Yalıtımcısı (Seviye 3) Ulusal Meslek Standardı -</w:t>
            </w:r>
            <w:r>
              <w:rPr>
                <w:spacing w:val="58"/>
                <w:sz w:val="24"/>
              </w:rPr>
              <w:t xml:space="preserve"> </w:t>
            </w:r>
            <w:r>
              <w:rPr>
                <w:sz w:val="24"/>
              </w:rPr>
              <w:t>11UMS0136-3</w:t>
            </w:r>
          </w:p>
        </w:tc>
      </w:tr>
      <w:tr w:rsidR="00A3701A">
        <w:trPr>
          <w:trHeight w:val="397"/>
        </w:trPr>
        <w:tc>
          <w:tcPr>
            <w:tcW w:w="570" w:type="dxa"/>
            <w:shd w:val="clear" w:color="auto" w:fill="C5D9F0"/>
          </w:tcPr>
          <w:p w:rsidR="00A3701A" w:rsidRDefault="00AC07C7">
            <w:pPr>
              <w:pStyle w:val="TableParagraph"/>
              <w:spacing w:before="59"/>
              <w:ind w:left="6"/>
              <w:jc w:val="center"/>
              <w:rPr>
                <w:b/>
                <w:sz w:val="24"/>
              </w:rPr>
            </w:pPr>
            <w:r>
              <w:rPr>
                <w:b/>
                <w:sz w:val="24"/>
              </w:rPr>
              <w:t>7</w:t>
            </w:r>
          </w:p>
        </w:tc>
        <w:tc>
          <w:tcPr>
            <w:tcW w:w="4604" w:type="dxa"/>
            <w:tcBorders>
              <w:right w:val="nil"/>
            </w:tcBorders>
            <w:shd w:val="clear" w:color="auto" w:fill="C5D9F0"/>
          </w:tcPr>
          <w:p w:rsidR="00A3701A" w:rsidRDefault="00AC07C7">
            <w:pPr>
              <w:pStyle w:val="TableParagraph"/>
              <w:spacing w:before="119" w:line="259" w:lineRule="exact"/>
              <w:ind w:left="61"/>
              <w:rPr>
                <w:b/>
                <w:sz w:val="24"/>
              </w:rPr>
            </w:pPr>
            <w:r>
              <w:rPr>
                <w:b/>
                <w:sz w:val="24"/>
              </w:rPr>
              <w:t>ÖĞRENME ÇIKTILARI</w:t>
            </w:r>
          </w:p>
        </w:tc>
        <w:tc>
          <w:tcPr>
            <w:tcW w:w="5172" w:type="dxa"/>
            <w:tcBorders>
              <w:left w:val="nil"/>
            </w:tcBorders>
            <w:shd w:val="clear" w:color="auto" w:fill="C5D9F0"/>
          </w:tcPr>
          <w:p w:rsidR="00A3701A" w:rsidRDefault="00A3701A">
            <w:pPr>
              <w:pStyle w:val="TableParagraph"/>
              <w:ind w:left="0"/>
            </w:pPr>
          </w:p>
        </w:tc>
      </w:tr>
      <w:tr w:rsidR="00A3701A">
        <w:trPr>
          <w:trHeight w:val="9937"/>
        </w:trPr>
        <w:tc>
          <w:tcPr>
            <w:tcW w:w="10346" w:type="dxa"/>
            <w:gridSpan w:val="3"/>
          </w:tcPr>
          <w:p w:rsidR="00A3701A" w:rsidRDefault="00A3701A">
            <w:pPr>
              <w:pStyle w:val="TableParagraph"/>
              <w:spacing w:before="8"/>
              <w:ind w:left="0"/>
              <w:rPr>
                <w:sz w:val="23"/>
              </w:rPr>
            </w:pPr>
          </w:p>
          <w:p w:rsidR="00A3701A" w:rsidRDefault="00AC07C7">
            <w:pPr>
              <w:pStyle w:val="TableParagraph"/>
              <w:spacing w:line="480" w:lineRule="auto"/>
              <w:ind w:right="5831"/>
              <w:rPr>
                <w:b/>
                <w:sz w:val="24"/>
              </w:rPr>
            </w:pPr>
            <w:r>
              <w:rPr>
                <w:b/>
                <w:sz w:val="24"/>
              </w:rPr>
              <w:t>Öğrenme Çıktısı 1: İş organizasyonu yapar. Başarım Ölçütü:</w:t>
            </w:r>
          </w:p>
          <w:p w:rsidR="00A3701A" w:rsidRDefault="00AC07C7">
            <w:pPr>
              <w:pStyle w:val="TableParagraph"/>
              <w:ind w:left="124" w:right="5906"/>
              <w:rPr>
                <w:sz w:val="24"/>
              </w:rPr>
            </w:pPr>
            <w:r>
              <w:rPr>
                <w:sz w:val="24"/>
              </w:rPr>
              <w:t>1.1: Projeyi ve teknik şartnameyi inceler. 1.2: Yalıtım öncesi gerekli kontrolleri yapar.</w:t>
            </w:r>
          </w:p>
          <w:p w:rsidR="00A3701A" w:rsidRDefault="00AC07C7">
            <w:pPr>
              <w:pStyle w:val="TableParagraph"/>
              <w:ind w:left="124" w:right="3328"/>
              <w:rPr>
                <w:sz w:val="24"/>
              </w:rPr>
            </w:pPr>
            <w:r>
              <w:rPr>
                <w:sz w:val="24"/>
              </w:rPr>
              <w:t>1.3: İş esnasında gerekli olan araç, gereç ve malzemeleri hazırlar 1.4:Lojistik ile ilgili işlemleri uygun şekilde yapar.</w:t>
            </w:r>
          </w:p>
          <w:p w:rsidR="00A3701A" w:rsidRDefault="00AC07C7">
            <w:pPr>
              <w:pStyle w:val="TableParagraph"/>
              <w:numPr>
                <w:ilvl w:val="1"/>
                <w:numId w:val="15"/>
              </w:numPr>
              <w:tabs>
                <w:tab w:val="left" w:pos="426"/>
              </w:tabs>
              <w:ind w:hanging="302"/>
              <w:rPr>
                <w:sz w:val="24"/>
              </w:rPr>
            </w:pPr>
            <w:r>
              <w:rPr>
                <w:sz w:val="24"/>
              </w:rPr>
              <w:t>:İş programını</w:t>
            </w:r>
            <w:r>
              <w:rPr>
                <w:spacing w:val="-2"/>
                <w:sz w:val="24"/>
              </w:rPr>
              <w:t xml:space="preserve"> </w:t>
            </w:r>
            <w:r>
              <w:rPr>
                <w:sz w:val="24"/>
              </w:rPr>
              <w:t>hazırlar.</w:t>
            </w:r>
          </w:p>
          <w:p w:rsidR="00A3701A" w:rsidRDefault="00AC07C7">
            <w:pPr>
              <w:pStyle w:val="TableParagraph"/>
              <w:numPr>
                <w:ilvl w:val="1"/>
                <w:numId w:val="15"/>
              </w:numPr>
              <w:tabs>
                <w:tab w:val="left" w:pos="426"/>
              </w:tabs>
              <w:ind w:hanging="302"/>
              <w:rPr>
                <w:sz w:val="24"/>
              </w:rPr>
            </w:pPr>
            <w:r>
              <w:rPr>
                <w:sz w:val="24"/>
              </w:rPr>
              <w:t>:İş sağlığı ve güvenliği için gerekli önlemleri</w:t>
            </w:r>
            <w:r>
              <w:rPr>
                <w:spacing w:val="2"/>
                <w:sz w:val="24"/>
              </w:rPr>
              <w:t xml:space="preserve"> </w:t>
            </w:r>
            <w:r>
              <w:rPr>
                <w:sz w:val="24"/>
              </w:rPr>
              <w:t>uygular.</w:t>
            </w:r>
          </w:p>
          <w:p w:rsidR="00A3701A" w:rsidRDefault="00A3701A">
            <w:pPr>
              <w:pStyle w:val="TableParagraph"/>
              <w:spacing w:before="7"/>
              <w:ind w:left="0"/>
              <w:rPr>
                <w:sz w:val="23"/>
              </w:rPr>
            </w:pPr>
          </w:p>
          <w:p w:rsidR="00A3701A" w:rsidRDefault="00AC07C7">
            <w:pPr>
              <w:pStyle w:val="TableParagraph"/>
              <w:ind w:right="-15"/>
              <w:rPr>
                <w:sz w:val="24"/>
              </w:rPr>
            </w:pPr>
            <w:r>
              <w:rPr>
                <w:b/>
                <w:sz w:val="24"/>
              </w:rPr>
              <w:t xml:space="preserve">Bağlam: </w:t>
            </w:r>
            <w:r>
              <w:rPr>
                <w:sz w:val="24"/>
              </w:rPr>
              <w:t>Öğrenme çıktısı kaynak meslek standardı Yangın Yalıtımcısı (Seviye 3) Ulusal Meslek Standardı 11UMS0136-3 A görevindeki adımlar izlenerek</w:t>
            </w:r>
            <w:r>
              <w:rPr>
                <w:spacing w:val="-1"/>
                <w:sz w:val="24"/>
              </w:rPr>
              <w:t xml:space="preserve"> </w:t>
            </w:r>
            <w:r>
              <w:rPr>
                <w:sz w:val="24"/>
              </w:rPr>
              <w:t>gerçekleştirilecektir.</w:t>
            </w:r>
          </w:p>
          <w:p w:rsidR="00A3701A" w:rsidRDefault="00A3701A">
            <w:pPr>
              <w:pStyle w:val="TableParagraph"/>
              <w:spacing w:before="5"/>
              <w:ind w:left="0"/>
              <w:rPr>
                <w:sz w:val="24"/>
              </w:rPr>
            </w:pPr>
          </w:p>
          <w:p w:rsidR="00A3701A" w:rsidRDefault="00AC07C7">
            <w:pPr>
              <w:pStyle w:val="TableParagraph"/>
              <w:spacing w:before="1" w:line="480" w:lineRule="auto"/>
              <w:ind w:right="2419"/>
              <w:rPr>
                <w:b/>
                <w:sz w:val="24"/>
              </w:rPr>
            </w:pPr>
            <w:r>
              <w:rPr>
                <w:b/>
                <w:sz w:val="24"/>
              </w:rPr>
              <w:t>Öğrenme Çıktısı 2: Mevcut du</w:t>
            </w:r>
            <w:r>
              <w:rPr>
                <w:b/>
                <w:sz w:val="24"/>
              </w:rPr>
              <w:t>var üzerine profilli yangın yalıtımı yapar Başarım Ölçütleri:</w:t>
            </w:r>
          </w:p>
          <w:p w:rsidR="00A3701A" w:rsidRDefault="00AC07C7">
            <w:pPr>
              <w:pStyle w:val="TableParagraph"/>
              <w:ind w:left="124" w:right="136"/>
              <w:rPr>
                <w:sz w:val="24"/>
              </w:rPr>
            </w:pPr>
            <w:r>
              <w:rPr>
                <w:sz w:val="24"/>
              </w:rPr>
              <w:t>2.1: Duvar ölçülerine göre döşeme ve tavana monte edilecek “U” profilleri keserek uygulamaya hazırlar. 2.2: Tavan ve tabana, U profillerin monte edileceği yerleri çizgi çizerek işaretler.</w:t>
            </w:r>
          </w:p>
          <w:p w:rsidR="00A3701A" w:rsidRDefault="00AC07C7">
            <w:pPr>
              <w:pStyle w:val="TableParagraph"/>
              <w:numPr>
                <w:ilvl w:val="1"/>
                <w:numId w:val="14"/>
              </w:numPr>
              <w:tabs>
                <w:tab w:val="left" w:pos="426"/>
              </w:tabs>
              <w:ind w:right="-15" w:firstLine="120"/>
              <w:rPr>
                <w:sz w:val="24"/>
              </w:rPr>
            </w:pPr>
            <w:r>
              <w:rPr>
                <w:sz w:val="24"/>
              </w:rPr>
              <w:t>: U pr</w:t>
            </w:r>
            <w:r>
              <w:rPr>
                <w:sz w:val="24"/>
              </w:rPr>
              <w:t>ofilleri Şartnamede yapılan tanımlamalara uygun olarak boşluklu veya boşluksuz olarak çizilen çizgilere göre mekanik olarak monte</w:t>
            </w:r>
            <w:r>
              <w:rPr>
                <w:spacing w:val="-4"/>
                <w:sz w:val="24"/>
              </w:rPr>
              <w:t xml:space="preserve"> </w:t>
            </w:r>
            <w:r>
              <w:rPr>
                <w:sz w:val="24"/>
              </w:rPr>
              <w:t>eder.</w:t>
            </w:r>
          </w:p>
          <w:p w:rsidR="00A3701A" w:rsidRDefault="00AC07C7">
            <w:pPr>
              <w:pStyle w:val="TableParagraph"/>
              <w:numPr>
                <w:ilvl w:val="1"/>
                <w:numId w:val="14"/>
              </w:numPr>
              <w:tabs>
                <w:tab w:val="left" w:pos="426"/>
              </w:tabs>
              <w:ind w:right="-15" w:firstLine="120"/>
              <w:rPr>
                <w:sz w:val="24"/>
              </w:rPr>
            </w:pPr>
            <w:r>
              <w:rPr>
                <w:sz w:val="24"/>
              </w:rPr>
              <w:t>: Taban ve tavana U profilleri monte ettikten sonra düşey taşıyıcı profilleri (C profil) duvar yüksekliğine göre keserek</w:t>
            </w:r>
            <w:r>
              <w:rPr>
                <w:sz w:val="24"/>
              </w:rPr>
              <w:t xml:space="preserve"> uygulamaya</w:t>
            </w:r>
            <w:r>
              <w:rPr>
                <w:spacing w:val="1"/>
                <w:sz w:val="24"/>
              </w:rPr>
              <w:t xml:space="preserve"> </w:t>
            </w:r>
            <w:r>
              <w:rPr>
                <w:sz w:val="24"/>
              </w:rPr>
              <w:t>hazırlar.</w:t>
            </w:r>
          </w:p>
          <w:p w:rsidR="00A3701A" w:rsidRDefault="00AC07C7">
            <w:pPr>
              <w:pStyle w:val="TableParagraph"/>
              <w:numPr>
                <w:ilvl w:val="1"/>
                <w:numId w:val="14"/>
              </w:numPr>
              <w:tabs>
                <w:tab w:val="left" w:pos="426"/>
              </w:tabs>
              <w:ind w:left="124" w:right="78" w:firstLine="0"/>
              <w:rPr>
                <w:sz w:val="24"/>
              </w:rPr>
            </w:pPr>
            <w:r>
              <w:rPr>
                <w:sz w:val="24"/>
              </w:rPr>
              <w:t>: Tavandaki ve tabandaki taşıyıcı sistem arasına uygun aralıklarla dikey olarak taşıyıcı profilleri</w:t>
            </w:r>
            <w:r>
              <w:rPr>
                <w:spacing w:val="-30"/>
                <w:sz w:val="24"/>
              </w:rPr>
              <w:t xml:space="preserve"> </w:t>
            </w:r>
            <w:r>
              <w:rPr>
                <w:sz w:val="24"/>
              </w:rPr>
              <w:t xml:space="preserve">döşer. 2.6: Yangın yalıtım malzemelerini dikey taşıyıcı profiller arasına, boşluk kalmayacak şekilde yerleştirir. 2.7: </w:t>
            </w:r>
            <w:r>
              <w:rPr>
                <w:spacing w:val="-3"/>
                <w:sz w:val="24"/>
              </w:rPr>
              <w:t xml:space="preserve">İç </w:t>
            </w:r>
            <w:r>
              <w:rPr>
                <w:sz w:val="24"/>
              </w:rPr>
              <w:t>yüzey kaplamasını alçı levha gibi dikey taşıyıcı profillere</w:t>
            </w:r>
            <w:r>
              <w:rPr>
                <w:spacing w:val="-4"/>
                <w:sz w:val="24"/>
              </w:rPr>
              <w:t xml:space="preserve"> </w:t>
            </w:r>
            <w:r>
              <w:rPr>
                <w:sz w:val="24"/>
              </w:rPr>
              <w:t>vidalar.</w:t>
            </w:r>
          </w:p>
          <w:p w:rsidR="00A3701A" w:rsidRDefault="00AC07C7">
            <w:pPr>
              <w:pStyle w:val="TableParagraph"/>
              <w:ind w:left="124"/>
              <w:rPr>
                <w:sz w:val="24"/>
              </w:rPr>
            </w:pPr>
            <w:r>
              <w:rPr>
                <w:sz w:val="24"/>
              </w:rPr>
              <w:t>2.8: Birleşim yerlerine derz bandı yapıştırır ve derz alçısı çeker.</w:t>
            </w:r>
          </w:p>
          <w:p w:rsidR="00A3701A" w:rsidRDefault="00A3701A">
            <w:pPr>
              <w:pStyle w:val="TableParagraph"/>
              <w:ind w:left="0"/>
              <w:rPr>
                <w:sz w:val="24"/>
              </w:rPr>
            </w:pPr>
          </w:p>
          <w:p w:rsidR="00A3701A" w:rsidRDefault="00AC07C7">
            <w:pPr>
              <w:pStyle w:val="TableParagraph"/>
              <w:spacing w:before="1"/>
              <w:rPr>
                <w:b/>
                <w:sz w:val="24"/>
              </w:rPr>
            </w:pPr>
            <w:r>
              <w:rPr>
                <w:b/>
                <w:sz w:val="24"/>
              </w:rPr>
              <w:t>Bağlam:</w:t>
            </w:r>
          </w:p>
          <w:p w:rsidR="00A3701A" w:rsidRDefault="00A3701A">
            <w:pPr>
              <w:pStyle w:val="TableParagraph"/>
              <w:spacing w:before="6"/>
              <w:ind w:left="0"/>
              <w:rPr>
                <w:sz w:val="23"/>
              </w:rPr>
            </w:pPr>
          </w:p>
          <w:p w:rsidR="00A3701A" w:rsidRDefault="00AC07C7">
            <w:pPr>
              <w:pStyle w:val="TableParagraph"/>
              <w:ind w:right="-25"/>
              <w:rPr>
                <w:sz w:val="24"/>
              </w:rPr>
            </w:pPr>
            <w:r>
              <w:rPr>
                <w:sz w:val="24"/>
              </w:rPr>
              <w:t>2.1: Tavan ve tabana yerleştirilecek olan profillerin genişliğinin yangın yalıtım malzemesinin kalınlığına ve dikey taşıyıcı profillerin genişliğine uygun olup olmadığını kontrol</w:t>
            </w:r>
            <w:r>
              <w:rPr>
                <w:spacing w:val="-6"/>
                <w:sz w:val="24"/>
              </w:rPr>
              <w:t xml:space="preserve"> </w:t>
            </w:r>
            <w:r>
              <w:rPr>
                <w:sz w:val="24"/>
              </w:rPr>
              <w:t>eder.</w:t>
            </w:r>
          </w:p>
          <w:p w:rsidR="00A3701A" w:rsidRDefault="00AC07C7">
            <w:pPr>
              <w:pStyle w:val="TableParagraph"/>
              <w:rPr>
                <w:sz w:val="24"/>
              </w:rPr>
            </w:pPr>
            <w:r>
              <w:rPr>
                <w:sz w:val="24"/>
              </w:rPr>
              <w:t>2.3: Metrede 3 adet dübel kullanarak profilleri tavan ve tabana sabitle</w:t>
            </w:r>
            <w:r>
              <w:rPr>
                <w:sz w:val="24"/>
              </w:rPr>
              <w:t>r.</w:t>
            </w:r>
          </w:p>
          <w:p w:rsidR="00A3701A" w:rsidRDefault="00AC07C7">
            <w:pPr>
              <w:pStyle w:val="TableParagraph"/>
              <w:spacing w:line="264" w:lineRule="exact"/>
              <w:rPr>
                <w:sz w:val="24"/>
              </w:rPr>
            </w:pPr>
            <w:r>
              <w:rPr>
                <w:sz w:val="24"/>
              </w:rPr>
              <w:t>2.5: Teknik şartnamede belirtilen aralıklarla dikey olarak taşıyıcı profilleri; tavan ve tabandaki profillerin</w:t>
            </w:r>
          </w:p>
        </w:tc>
      </w:tr>
    </w:tbl>
    <w:p w:rsidR="00A3701A" w:rsidRDefault="00A3701A">
      <w:pPr>
        <w:spacing w:line="264" w:lineRule="exact"/>
        <w:rPr>
          <w:sz w:val="24"/>
        </w:rPr>
        <w:sectPr w:rsidR="00A3701A">
          <w:headerReference w:type="default" r:id="rId16"/>
          <w:footerReference w:type="default" r:id="rId17"/>
          <w:pgSz w:w="11910" w:h="16840"/>
          <w:pgMar w:top="1040" w:right="660" w:bottom="720" w:left="660" w:header="569" w:footer="530" w:gutter="0"/>
          <w:pgNumType w:start="10"/>
          <w:cols w:space="708"/>
        </w:sectPr>
      </w:pPr>
    </w:p>
    <w:p w:rsidR="00A3701A" w:rsidRDefault="00A3701A">
      <w:pPr>
        <w:pStyle w:val="GvdeMetni"/>
        <w:spacing w:before="6"/>
        <w:rPr>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6"/>
        <w:gridCol w:w="146"/>
        <w:gridCol w:w="8485"/>
      </w:tblGrid>
      <w:tr w:rsidR="00A3701A">
        <w:trPr>
          <w:trHeight w:val="3006"/>
        </w:trPr>
        <w:tc>
          <w:tcPr>
            <w:tcW w:w="10347" w:type="dxa"/>
            <w:gridSpan w:val="3"/>
            <w:tcBorders>
              <w:bottom w:val="nil"/>
            </w:tcBorders>
          </w:tcPr>
          <w:p w:rsidR="00A3701A" w:rsidRDefault="00AC07C7">
            <w:pPr>
              <w:pStyle w:val="TableParagraph"/>
              <w:spacing w:line="270" w:lineRule="exact"/>
              <w:jc w:val="both"/>
              <w:rPr>
                <w:sz w:val="24"/>
              </w:rPr>
            </w:pPr>
            <w:r>
              <w:rPr>
                <w:sz w:val="24"/>
              </w:rPr>
              <w:t>arasına yerleştirir.</w:t>
            </w:r>
          </w:p>
          <w:p w:rsidR="00A3701A" w:rsidRDefault="00AC07C7">
            <w:pPr>
              <w:pStyle w:val="TableParagraph"/>
              <w:numPr>
                <w:ilvl w:val="1"/>
                <w:numId w:val="13"/>
              </w:numPr>
              <w:tabs>
                <w:tab w:val="left" w:pos="306"/>
              </w:tabs>
              <w:ind w:firstLine="0"/>
              <w:jc w:val="both"/>
              <w:rPr>
                <w:sz w:val="24"/>
              </w:rPr>
            </w:pPr>
            <w:r>
              <w:rPr>
                <w:sz w:val="24"/>
              </w:rPr>
              <w:t>: Yangın yalıtım malzemelerini dikey taşıyıcı profiller arasına, boşluk kalmayacak şekilde yerleştirir Klipslerle sabitler. Buhar kesici katmanının hangi durumlarda uygulanacağını</w:t>
            </w:r>
            <w:r>
              <w:rPr>
                <w:spacing w:val="-6"/>
                <w:sz w:val="24"/>
              </w:rPr>
              <w:t xml:space="preserve"> </w:t>
            </w:r>
            <w:r>
              <w:rPr>
                <w:sz w:val="24"/>
              </w:rPr>
              <w:t>açıklar.</w:t>
            </w:r>
          </w:p>
          <w:p w:rsidR="00A3701A" w:rsidRDefault="00AC07C7">
            <w:pPr>
              <w:pStyle w:val="TableParagraph"/>
              <w:numPr>
                <w:ilvl w:val="1"/>
                <w:numId w:val="13"/>
              </w:numPr>
              <w:tabs>
                <w:tab w:val="left" w:pos="306"/>
              </w:tabs>
              <w:ind w:firstLine="0"/>
              <w:jc w:val="both"/>
              <w:rPr>
                <w:sz w:val="24"/>
              </w:rPr>
            </w:pPr>
            <w:r>
              <w:rPr>
                <w:sz w:val="24"/>
              </w:rPr>
              <w:t>: Teknik şartnamede</w:t>
            </w:r>
            <w:r>
              <w:rPr>
                <w:sz w:val="24"/>
              </w:rPr>
              <w:t xml:space="preserve"> belirtilen aralıklarla özel alçı levha çivileri kullanarak alçı levhaları taşıyıcı profillere</w:t>
            </w:r>
            <w:r>
              <w:rPr>
                <w:spacing w:val="-2"/>
                <w:sz w:val="24"/>
              </w:rPr>
              <w:t xml:space="preserve"> </w:t>
            </w:r>
            <w:r>
              <w:rPr>
                <w:sz w:val="24"/>
              </w:rPr>
              <w:t>sabitler.</w:t>
            </w:r>
          </w:p>
          <w:p w:rsidR="00A3701A" w:rsidRDefault="00AC07C7">
            <w:pPr>
              <w:pStyle w:val="TableParagraph"/>
              <w:numPr>
                <w:ilvl w:val="1"/>
                <w:numId w:val="13"/>
              </w:numPr>
              <w:tabs>
                <w:tab w:val="left" w:pos="306"/>
              </w:tabs>
              <w:ind w:right="-15" w:firstLine="0"/>
              <w:jc w:val="both"/>
              <w:rPr>
                <w:sz w:val="24"/>
              </w:rPr>
            </w:pPr>
            <w:r>
              <w:rPr>
                <w:sz w:val="24"/>
              </w:rPr>
              <w:t>: Teknik şartnamede tariflendiği şekilde tüm birleşim yerlerinde derz bandını uygular. Teknik şartname veya malzeme ambalajı üzerinde verilen hazırlama talimatına uygun şekil ve sürede derz dolgu malzemesini hazırlar ve levha birleşim yerlerine</w:t>
            </w:r>
            <w:r>
              <w:rPr>
                <w:spacing w:val="-3"/>
                <w:sz w:val="24"/>
              </w:rPr>
              <w:t xml:space="preserve"> </w:t>
            </w:r>
            <w:r>
              <w:rPr>
                <w:sz w:val="24"/>
              </w:rPr>
              <w:t>uygular.</w:t>
            </w:r>
          </w:p>
          <w:p w:rsidR="00A3701A" w:rsidRDefault="00A3701A">
            <w:pPr>
              <w:pStyle w:val="TableParagraph"/>
              <w:ind w:left="0"/>
              <w:rPr>
                <w:sz w:val="26"/>
              </w:rPr>
            </w:pPr>
          </w:p>
          <w:p w:rsidR="00A3701A" w:rsidRDefault="00A3701A">
            <w:pPr>
              <w:pStyle w:val="TableParagraph"/>
              <w:spacing w:before="5"/>
              <w:ind w:left="0"/>
            </w:pPr>
          </w:p>
          <w:p w:rsidR="00A3701A" w:rsidRDefault="00AC07C7">
            <w:pPr>
              <w:pStyle w:val="TableParagraph"/>
              <w:spacing w:line="227" w:lineRule="exact"/>
              <w:jc w:val="both"/>
              <w:rPr>
                <w:b/>
                <w:sz w:val="24"/>
              </w:rPr>
            </w:pPr>
            <w:r>
              <w:rPr>
                <w:b/>
                <w:sz w:val="24"/>
              </w:rPr>
              <w:t>Öğrenme Çıktısı 3: Mevcut duvar üzerine yapıştırmalı yangın yalıtımı yapar</w:t>
            </w:r>
          </w:p>
        </w:tc>
      </w:tr>
      <w:tr w:rsidR="00A3701A">
        <w:trPr>
          <w:trHeight w:val="522"/>
        </w:trPr>
        <w:tc>
          <w:tcPr>
            <w:tcW w:w="1716" w:type="dxa"/>
            <w:tcBorders>
              <w:top w:val="single" w:sz="12" w:space="0" w:color="000000"/>
              <w:bottom w:val="single" w:sz="12" w:space="0" w:color="000000"/>
              <w:right w:val="nil"/>
            </w:tcBorders>
          </w:tcPr>
          <w:p w:rsidR="00A3701A" w:rsidRDefault="00A3701A">
            <w:pPr>
              <w:pStyle w:val="TableParagraph"/>
              <w:spacing w:before="10"/>
              <w:ind w:left="0"/>
              <w:rPr>
                <w:sz w:val="23"/>
              </w:rPr>
            </w:pPr>
          </w:p>
          <w:p w:rsidR="00A3701A" w:rsidRDefault="00AC07C7">
            <w:pPr>
              <w:pStyle w:val="TableParagraph"/>
              <w:spacing w:line="227" w:lineRule="exact"/>
              <w:ind w:right="-15"/>
              <w:rPr>
                <w:b/>
                <w:sz w:val="24"/>
              </w:rPr>
            </w:pPr>
            <w:r>
              <w:rPr>
                <w:b/>
                <w:sz w:val="24"/>
              </w:rPr>
              <w:t>Başarım</w:t>
            </w:r>
            <w:r>
              <w:rPr>
                <w:b/>
                <w:spacing w:val="-5"/>
                <w:sz w:val="24"/>
              </w:rPr>
              <w:t xml:space="preserve"> </w:t>
            </w:r>
            <w:r>
              <w:rPr>
                <w:b/>
                <w:sz w:val="24"/>
              </w:rPr>
              <w:t>Ölçütü:</w:t>
            </w:r>
          </w:p>
        </w:tc>
        <w:tc>
          <w:tcPr>
            <w:tcW w:w="8631" w:type="dxa"/>
            <w:gridSpan w:val="2"/>
            <w:tcBorders>
              <w:top w:val="nil"/>
              <w:left w:val="nil"/>
              <w:bottom w:val="nil"/>
            </w:tcBorders>
          </w:tcPr>
          <w:p w:rsidR="00A3701A" w:rsidRDefault="00A3701A">
            <w:pPr>
              <w:pStyle w:val="TableParagraph"/>
              <w:ind w:left="0"/>
            </w:pPr>
          </w:p>
        </w:tc>
      </w:tr>
      <w:tr w:rsidR="00A3701A">
        <w:trPr>
          <w:trHeight w:val="7696"/>
        </w:trPr>
        <w:tc>
          <w:tcPr>
            <w:tcW w:w="10347" w:type="dxa"/>
            <w:gridSpan w:val="3"/>
            <w:tcBorders>
              <w:top w:val="nil"/>
              <w:bottom w:val="nil"/>
            </w:tcBorders>
          </w:tcPr>
          <w:p w:rsidR="00A3701A" w:rsidRDefault="00A3701A">
            <w:pPr>
              <w:pStyle w:val="TableParagraph"/>
              <w:spacing w:before="5"/>
              <w:ind w:left="0"/>
              <w:rPr>
                <w:sz w:val="23"/>
              </w:rPr>
            </w:pPr>
          </w:p>
          <w:p w:rsidR="00A3701A" w:rsidRDefault="00AC07C7">
            <w:pPr>
              <w:pStyle w:val="TableParagraph"/>
              <w:numPr>
                <w:ilvl w:val="1"/>
                <w:numId w:val="12"/>
              </w:numPr>
              <w:tabs>
                <w:tab w:val="left" w:pos="426"/>
              </w:tabs>
              <w:ind w:firstLine="120"/>
              <w:rPr>
                <w:sz w:val="24"/>
              </w:rPr>
            </w:pPr>
            <w:r>
              <w:rPr>
                <w:sz w:val="24"/>
              </w:rPr>
              <w:t>:Yapıştırmalı yangın yalıtım uygulamalarında yüzeyin düzgünlüğüne göre uygun yapıştırma tekniğini belirler.</w:t>
            </w:r>
          </w:p>
          <w:p w:rsidR="00A3701A" w:rsidRDefault="00AC07C7">
            <w:pPr>
              <w:pStyle w:val="TableParagraph"/>
              <w:numPr>
                <w:ilvl w:val="1"/>
                <w:numId w:val="12"/>
              </w:numPr>
              <w:tabs>
                <w:tab w:val="left" w:pos="426"/>
              </w:tabs>
              <w:spacing w:before="1"/>
              <w:ind w:left="425" w:hanging="302"/>
              <w:rPr>
                <w:sz w:val="24"/>
              </w:rPr>
            </w:pPr>
            <w:r>
              <w:rPr>
                <w:sz w:val="24"/>
              </w:rPr>
              <w:t>:Alçı veya çimento esaslı yapıştırıcıyı üreticisinin tavsiyeleri doğrultusunda</w:t>
            </w:r>
            <w:r>
              <w:rPr>
                <w:spacing w:val="-3"/>
                <w:sz w:val="24"/>
              </w:rPr>
              <w:t xml:space="preserve"> </w:t>
            </w:r>
            <w:r>
              <w:rPr>
                <w:sz w:val="24"/>
              </w:rPr>
              <w:t>hazırlar.</w:t>
            </w:r>
          </w:p>
          <w:p w:rsidR="00A3701A" w:rsidRDefault="00AC07C7">
            <w:pPr>
              <w:pStyle w:val="TableParagraph"/>
              <w:numPr>
                <w:ilvl w:val="1"/>
                <w:numId w:val="12"/>
              </w:numPr>
              <w:tabs>
                <w:tab w:val="left" w:pos="426"/>
              </w:tabs>
              <w:spacing w:before="2" w:line="237" w:lineRule="auto"/>
              <w:ind w:right="1" w:firstLine="120"/>
              <w:rPr>
                <w:sz w:val="24"/>
              </w:rPr>
            </w:pPr>
            <w:r>
              <w:rPr>
                <w:sz w:val="24"/>
              </w:rPr>
              <w:t>:Yapıştırıcıyı levha kenarlarında kesintisiz çerçeve ve levha ortasında öbekler halinde yangın yalıtım levhalarına</w:t>
            </w:r>
            <w:r>
              <w:rPr>
                <w:spacing w:val="-1"/>
                <w:sz w:val="24"/>
              </w:rPr>
              <w:t xml:space="preserve"> </w:t>
            </w:r>
            <w:r>
              <w:rPr>
                <w:sz w:val="24"/>
              </w:rPr>
              <w:t>uygular.</w:t>
            </w:r>
          </w:p>
          <w:p w:rsidR="00A3701A" w:rsidRDefault="00AC07C7">
            <w:pPr>
              <w:pStyle w:val="TableParagraph"/>
              <w:numPr>
                <w:ilvl w:val="1"/>
                <w:numId w:val="12"/>
              </w:numPr>
              <w:tabs>
                <w:tab w:val="left" w:pos="426"/>
              </w:tabs>
              <w:spacing w:before="1"/>
              <w:ind w:left="124" w:right="1824" w:firstLine="0"/>
              <w:rPr>
                <w:sz w:val="24"/>
              </w:rPr>
            </w:pPr>
            <w:r>
              <w:rPr>
                <w:sz w:val="24"/>
              </w:rPr>
              <w:t>: Yangın yalıtım levhalarını aralarında boşluk kalmayacak şekilde duvara</w:t>
            </w:r>
            <w:r>
              <w:rPr>
                <w:spacing w:val="-22"/>
                <w:sz w:val="24"/>
              </w:rPr>
              <w:t xml:space="preserve"> </w:t>
            </w:r>
            <w:r>
              <w:rPr>
                <w:sz w:val="24"/>
              </w:rPr>
              <w:t>yerleştirir. 3.5: Sıvayı üreticinin tavsiyeleri doğrultusunda</w:t>
            </w:r>
            <w:r>
              <w:rPr>
                <w:spacing w:val="-2"/>
                <w:sz w:val="24"/>
              </w:rPr>
              <w:t xml:space="preserve"> </w:t>
            </w:r>
            <w:r>
              <w:rPr>
                <w:sz w:val="24"/>
              </w:rPr>
              <w:t>hazırlar.</w:t>
            </w:r>
          </w:p>
          <w:p w:rsidR="00A3701A" w:rsidRDefault="00AC07C7">
            <w:pPr>
              <w:pStyle w:val="TableParagraph"/>
              <w:ind w:left="124"/>
              <w:rPr>
                <w:sz w:val="24"/>
              </w:rPr>
            </w:pPr>
            <w:r>
              <w:rPr>
                <w:sz w:val="24"/>
              </w:rPr>
              <w:t>3.6:Fileli sıva uygulaması yapar.</w:t>
            </w:r>
          </w:p>
          <w:p w:rsidR="00A3701A" w:rsidRDefault="00A3701A">
            <w:pPr>
              <w:pStyle w:val="TableParagraph"/>
              <w:spacing w:before="5"/>
              <w:ind w:left="0"/>
              <w:rPr>
                <w:sz w:val="24"/>
              </w:rPr>
            </w:pPr>
          </w:p>
          <w:p w:rsidR="00A3701A" w:rsidRDefault="00AC07C7">
            <w:pPr>
              <w:pStyle w:val="TableParagraph"/>
              <w:rPr>
                <w:b/>
                <w:sz w:val="24"/>
              </w:rPr>
            </w:pPr>
            <w:r>
              <w:rPr>
                <w:b/>
                <w:sz w:val="24"/>
              </w:rPr>
              <w:t>Bağlam:</w:t>
            </w:r>
          </w:p>
          <w:p w:rsidR="00A3701A" w:rsidRDefault="00A3701A">
            <w:pPr>
              <w:pStyle w:val="TableParagraph"/>
              <w:spacing w:before="6"/>
              <w:ind w:left="0"/>
              <w:rPr>
                <w:sz w:val="23"/>
              </w:rPr>
            </w:pPr>
          </w:p>
          <w:p w:rsidR="00A3701A" w:rsidRDefault="00AC07C7">
            <w:pPr>
              <w:pStyle w:val="TableParagraph"/>
              <w:numPr>
                <w:ilvl w:val="1"/>
                <w:numId w:val="11"/>
              </w:numPr>
              <w:tabs>
                <w:tab w:val="left" w:pos="306"/>
              </w:tabs>
              <w:ind w:right="-15" w:firstLine="0"/>
              <w:jc w:val="both"/>
              <w:rPr>
                <w:sz w:val="24"/>
              </w:rPr>
            </w:pPr>
            <w:r>
              <w:rPr>
                <w:sz w:val="24"/>
              </w:rPr>
              <w:t>: Yüzeyin düzgünlüğüne cephedeki kaçıklık miktarını şakül kullanara</w:t>
            </w:r>
            <w:r>
              <w:rPr>
                <w:sz w:val="24"/>
              </w:rPr>
              <w:t>k tayin eder ve kaçıklığın 0,5cm/3m olduğu düzgün yüzeylerde dişi mala, kaçıklığın 1cm/3m’ye olduğu az düzgün olmayan yüzeylerde ise çerçeve ve öbekleme metodu ile yapıştırma işlemini</w:t>
            </w:r>
            <w:r>
              <w:rPr>
                <w:spacing w:val="-3"/>
                <w:sz w:val="24"/>
              </w:rPr>
              <w:t xml:space="preserve"> </w:t>
            </w:r>
            <w:r>
              <w:rPr>
                <w:sz w:val="24"/>
              </w:rPr>
              <w:t>yapar.</w:t>
            </w:r>
          </w:p>
          <w:p w:rsidR="00A3701A" w:rsidRDefault="00AC07C7">
            <w:pPr>
              <w:pStyle w:val="TableParagraph"/>
              <w:numPr>
                <w:ilvl w:val="1"/>
                <w:numId w:val="11"/>
              </w:numPr>
              <w:tabs>
                <w:tab w:val="left" w:pos="306"/>
              </w:tabs>
              <w:spacing w:before="1"/>
              <w:ind w:right="-15" w:firstLine="0"/>
              <w:jc w:val="both"/>
              <w:rPr>
                <w:sz w:val="24"/>
              </w:rPr>
            </w:pPr>
            <w:r>
              <w:rPr>
                <w:sz w:val="24"/>
              </w:rPr>
              <w:t xml:space="preserve">: Alçı/çimento esaslı yapıştırıcıyı teknik şartname veya malzeme </w:t>
            </w:r>
            <w:r>
              <w:rPr>
                <w:sz w:val="24"/>
              </w:rPr>
              <w:t>ambalajı üzerinde verilen hazırlama talimatına uygun şekil ve sürede</w:t>
            </w:r>
            <w:r>
              <w:rPr>
                <w:spacing w:val="-2"/>
                <w:sz w:val="24"/>
              </w:rPr>
              <w:t xml:space="preserve"> </w:t>
            </w:r>
            <w:r>
              <w:rPr>
                <w:sz w:val="24"/>
              </w:rPr>
              <w:t>hazırlar.</w:t>
            </w:r>
          </w:p>
          <w:p w:rsidR="00A3701A" w:rsidRDefault="00AC07C7">
            <w:pPr>
              <w:pStyle w:val="TableParagraph"/>
              <w:numPr>
                <w:ilvl w:val="1"/>
                <w:numId w:val="10"/>
              </w:numPr>
              <w:tabs>
                <w:tab w:val="left" w:pos="306"/>
              </w:tabs>
              <w:ind w:right="-15" w:firstLine="0"/>
              <w:jc w:val="both"/>
              <w:rPr>
                <w:sz w:val="24"/>
              </w:rPr>
            </w:pPr>
            <w:r>
              <w:rPr>
                <w:sz w:val="24"/>
              </w:rPr>
              <w:t>: Yangın yalıtım malzemelerini aralarında boşluk kalmayacak şekilde şaşırtmalı olarak yerleştirir. Mastar ile yerleşim işleminin düzlüğünü kontrol</w:t>
            </w:r>
            <w:r>
              <w:rPr>
                <w:spacing w:val="1"/>
                <w:sz w:val="24"/>
              </w:rPr>
              <w:t xml:space="preserve"> </w:t>
            </w:r>
            <w:r>
              <w:rPr>
                <w:sz w:val="24"/>
              </w:rPr>
              <w:t>eder.</w:t>
            </w:r>
          </w:p>
          <w:p w:rsidR="00A3701A" w:rsidRDefault="00AC07C7">
            <w:pPr>
              <w:pStyle w:val="TableParagraph"/>
              <w:numPr>
                <w:ilvl w:val="1"/>
                <w:numId w:val="10"/>
              </w:numPr>
              <w:tabs>
                <w:tab w:val="left" w:pos="306"/>
              </w:tabs>
              <w:ind w:right="-15" w:firstLine="0"/>
              <w:jc w:val="both"/>
              <w:rPr>
                <w:sz w:val="24"/>
              </w:rPr>
            </w:pPr>
            <w:r>
              <w:rPr>
                <w:sz w:val="24"/>
              </w:rPr>
              <w:t>: Teknik şartname veya malzeme ambalajı üzerinde verilen hazırlama talimatına uygun şekil ve sürede sıvayı hazırlar. Hazırlanan sıvayı levha biçimindeki yangın yalıtım malzemesinin üzerine uygular. Sıva yaşken çelik mala yardımı ile sıva filesini (donatı f</w:t>
            </w:r>
            <w:r>
              <w:rPr>
                <w:sz w:val="24"/>
              </w:rPr>
              <w:t>ilesini) sıvanın içerisine hafifçe gömülecek şekilde yüzeye yerleştirir. Fileyi yatayda ve düşeyde fileyi en az 10 cm birbiri üzerinde bini olacak şekilde uygulama yüzeyine uygular. Teknik şartnameye uygun olarak birinci kat çimento/alçı esaslı sıva kuruma</w:t>
            </w:r>
            <w:r>
              <w:rPr>
                <w:sz w:val="24"/>
              </w:rPr>
              <w:t>dan (yaş iken) sıva kalınlığının 2/3’ü file altında 1/3’ü file üstünde kalacak şekilde  gömülerek ikinci kat sıvayı</w:t>
            </w:r>
            <w:r>
              <w:rPr>
                <w:spacing w:val="-1"/>
                <w:sz w:val="24"/>
              </w:rPr>
              <w:t xml:space="preserve"> </w:t>
            </w:r>
            <w:r>
              <w:rPr>
                <w:sz w:val="24"/>
              </w:rPr>
              <w:t>uygular.</w:t>
            </w:r>
          </w:p>
          <w:p w:rsidR="00A3701A" w:rsidRDefault="00A3701A">
            <w:pPr>
              <w:pStyle w:val="TableParagraph"/>
              <w:spacing w:before="5"/>
              <w:ind w:left="0"/>
              <w:rPr>
                <w:sz w:val="24"/>
              </w:rPr>
            </w:pPr>
          </w:p>
          <w:p w:rsidR="00A3701A" w:rsidRDefault="00AC07C7">
            <w:pPr>
              <w:pStyle w:val="TableParagraph"/>
              <w:spacing w:line="227" w:lineRule="exact"/>
              <w:jc w:val="both"/>
              <w:rPr>
                <w:b/>
                <w:sz w:val="24"/>
              </w:rPr>
            </w:pPr>
            <w:r>
              <w:rPr>
                <w:b/>
                <w:sz w:val="24"/>
              </w:rPr>
              <w:t>Öğrenme Çıktısı 4: Kompozit levhalar kullanarak yangın yalıtımı yapar</w:t>
            </w:r>
          </w:p>
        </w:tc>
      </w:tr>
      <w:tr w:rsidR="00A3701A">
        <w:trPr>
          <w:trHeight w:val="521"/>
        </w:trPr>
        <w:tc>
          <w:tcPr>
            <w:tcW w:w="1862" w:type="dxa"/>
            <w:gridSpan w:val="2"/>
            <w:tcBorders>
              <w:top w:val="single" w:sz="12" w:space="0" w:color="000000"/>
              <w:bottom w:val="single" w:sz="12" w:space="0" w:color="000000"/>
              <w:right w:val="nil"/>
            </w:tcBorders>
          </w:tcPr>
          <w:p w:rsidR="00A3701A" w:rsidRDefault="00A3701A">
            <w:pPr>
              <w:pStyle w:val="TableParagraph"/>
              <w:spacing w:before="10"/>
              <w:ind w:left="0"/>
              <w:rPr>
                <w:sz w:val="23"/>
              </w:rPr>
            </w:pPr>
          </w:p>
          <w:p w:rsidR="00A3701A" w:rsidRDefault="00AC07C7">
            <w:pPr>
              <w:pStyle w:val="TableParagraph"/>
              <w:spacing w:line="227" w:lineRule="exact"/>
              <w:ind w:right="-15"/>
              <w:rPr>
                <w:b/>
                <w:sz w:val="24"/>
              </w:rPr>
            </w:pPr>
            <w:r>
              <w:rPr>
                <w:b/>
                <w:sz w:val="24"/>
              </w:rPr>
              <w:t>Başarım</w:t>
            </w:r>
            <w:r>
              <w:rPr>
                <w:b/>
                <w:spacing w:val="-4"/>
                <w:sz w:val="24"/>
              </w:rPr>
              <w:t xml:space="preserve"> </w:t>
            </w:r>
            <w:r>
              <w:rPr>
                <w:b/>
                <w:sz w:val="24"/>
              </w:rPr>
              <w:t>ölçütleri:</w:t>
            </w:r>
          </w:p>
        </w:tc>
        <w:tc>
          <w:tcPr>
            <w:tcW w:w="8485" w:type="dxa"/>
            <w:tcBorders>
              <w:top w:val="single" w:sz="12" w:space="0" w:color="000000"/>
              <w:left w:val="nil"/>
              <w:bottom w:val="nil"/>
            </w:tcBorders>
          </w:tcPr>
          <w:p w:rsidR="00A3701A" w:rsidRDefault="00A3701A">
            <w:pPr>
              <w:pStyle w:val="TableParagraph"/>
              <w:ind w:left="0"/>
            </w:pPr>
          </w:p>
        </w:tc>
      </w:tr>
      <w:tr w:rsidR="00A3701A">
        <w:trPr>
          <w:trHeight w:val="2486"/>
        </w:trPr>
        <w:tc>
          <w:tcPr>
            <w:tcW w:w="10347" w:type="dxa"/>
            <w:gridSpan w:val="3"/>
            <w:tcBorders>
              <w:top w:val="nil"/>
            </w:tcBorders>
          </w:tcPr>
          <w:p w:rsidR="00A3701A" w:rsidRDefault="00A3701A">
            <w:pPr>
              <w:pStyle w:val="TableParagraph"/>
              <w:spacing w:before="5"/>
              <w:ind w:left="0"/>
              <w:rPr>
                <w:sz w:val="23"/>
              </w:rPr>
            </w:pPr>
          </w:p>
          <w:p w:rsidR="00A3701A" w:rsidRDefault="00AC07C7">
            <w:pPr>
              <w:pStyle w:val="TableParagraph"/>
              <w:spacing w:before="1"/>
              <w:ind w:left="124" w:right="2901"/>
              <w:rPr>
                <w:sz w:val="24"/>
              </w:rPr>
            </w:pPr>
            <w:r>
              <w:rPr>
                <w:sz w:val="24"/>
              </w:rPr>
              <w:t>4.1: Kullanılacak olan kompozit levhaları duvar yüksekliğine göre keser. 4.2: Alçı esaslı yapıştırıcıyı üreticinin tavsiyeleri doğrultusunda hazırlar. 4.3: Yapıştırma işlemini levhanın arka yüzeyine öbekleme tekniği ile yapar.</w:t>
            </w:r>
          </w:p>
          <w:p w:rsidR="00A3701A" w:rsidRDefault="00AC07C7">
            <w:pPr>
              <w:pStyle w:val="TableParagraph"/>
              <w:ind w:firstLine="120"/>
              <w:rPr>
                <w:sz w:val="24"/>
              </w:rPr>
            </w:pPr>
            <w:r>
              <w:rPr>
                <w:sz w:val="24"/>
              </w:rPr>
              <w:t>4.4: Kompozit levhalar yapışt</w:t>
            </w:r>
            <w:r>
              <w:rPr>
                <w:sz w:val="24"/>
              </w:rPr>
              <w:t>ırıldıktan sonra birleşim yerlerine derz bandı çeker, devamında derz alçısı çeker ve boyaya hazır yüzey elde</w:t>
            </w:r>
            <w:r>
              <w:rPr>
                <w:spacing w:val="-2"/>
                <w:sz w:val="24"/>
              </w:rPr>
              <w:t xml:space="preserve"> </w:t>
            </w:r>
            <w:r>
              <w:rPr>
                <w:sz w:val="24"/>
              </w:rPr>
              <w:t>eder.</w:t>
            </w:r>
          </w:p>
          <w:p w:rsidR="00A3701A" w:rsidRDefault="00A3701A">
            <w:pPr>
              <w:pStyle w:val="TableParagraph"/>
              <w:spacing w:before="4"/>
              <w:ind w:left="0"/>
              <w:rPr>
                <w:sz w:val="24"/>
              </w:rPr>
            </w:pPr>
          </w:p>
          <w:p w:rsidR="00A3701A" w:rsidRDefault="00AC07C7">
            <w:pPr>
              <w:pStyle w:val="TableParagraph"/>
              <w:rPr>
                <w:b/>
                <w:sz w:val="24"/>
              </w:rPr>
            </w:pPr>
            <w:r>
              <w:rPr>
                <w:b/>
                <w:sz w:val="24"/>
              </w:rPr>
              <w:t>Bağlam:</w:t>
            </w:r>
          </w:p>
        </w:tc>
      </w:tr>
    </w:tbl>
    <w:p w:rsidR="00A3701A" w:rsidRDefault="00A3701A">
      <w:pPr>
        <w:rPr>
          <w:sz w:val="24"/>
        </w:rPr>
        <w:sectPr w:rsidR="00A3701A">
          <w:pgSz w:w="11910" w:h="16840"/>
          <w:pgMar w:top="1040" w:right="660" w:bottom="720" w:left="660" w:header="569" w:footer="530" w:gutter="0"/>
          <w:cols w:space="708"/>
        </w:sectPr>
      </w:pPr>
    </w:p>
    <w:p w:rsidR="00A3701A" w:rsidRDefault="00A3701A">
      <w:pPr>
        <w:pStyle w:val="GvdeMetni"/>
        <w:spacing w:before="6"/>
        <w:rPr>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5"/>
        <w:gridCol w:w="8485"/>
      </w:tblGrid>
      <w:tr w:rsidR="00A3701A">
        <w:trPr>
          <w:trHeight w:val="2454"/>
        </w:trPr>
        <w:tc>
          <w:tcPr>
            <w:tcW w:w="10350" w:type="dxa"/>
            <w:gridSpan w:val="2"/>
            <w:tcBorders>
              <w:bottom w:val="nil"/>
            </w:tcBorders>
          </w:tcPr>
          <w:p w:rsidR="00A3701A" w:rsidRDefault="00AC07C7">
            <w:pPr>
              <w:pStyle w:val="TableParagraph"/>
              <w:numPr>
                <w:ilvl w:val="1"/>
                <w:numId w:val="9"/>
              </w:numPr>
              <w:tabs>
                <w:tab w:val="left" w:pos="306"/>
              </w:tabs>
              <w:ind w:firstLine="0"/>
              <w:jc w:val="both"/>
              <w:rPr>
                <w:sz w:val="24"/>
              </w:rPr>
            </w:pPr>
            <w:r>
              <w:rPr>
                <w:sz w:val="24"/>
              </w:rPr>
              <w:t>: Duvar yüzeyinde yapışmayı engelleyebilecek kir, toz, sıva kabarmaları, harç artıkları vb. gevşek yüzey yüzeyleri temizler. Duvar yüksekliğinden 1cm daha kısa olacak şekilde kompozit levhayı testere</w:t>
            </w:r>
            <w:r>
              <w:rPr>
                <w:spacing w:val="-31"/>
                <w:sz w:val="24"/>
              </w:rPr>
              <w:t xml:space="preserve"> </w:t>
            </w:r>
            <w:r>
              <w:rPr>
                <w:sz w:val="24"/>
              </w:rPr>
              <w:t>kullanarak keser.</w:t>
            </w:r>
          </w:p>
          <w:p w:rsidR="00A3701A" w:rsidRDefault="00AC07C7">
            <w:pPr>
              <w:pStyle w:val="TableParagraph"/>
              <w:numPr>
                <w:ilvl w:val="1"/>
                <w:numId w:val="9"/>
              </w:numPr>
              <w:tabs>
                <w:tab w:val="left" w:pos="306"/>
              </w:tabs>
              <w:ind w:right="-15" w:firstLine="0"/>
              <w:jc w:val="both"/>
              <w:rPr>
                <w:sz w:val="24"/>
              </w:rPr>
            </w:pPr>
            <w:r>
              <w:rPr>
                <w:sz w:val="24"/>
              </w:rPr>
              <w:t>: Alçı/çimento esaslı yapıştırıcıyı te</w:t>
            </w:r>
            <w:r>
              <w:rPr>
                <w:sz w:val="24"/>
              </w:rPr>
              <w:t>knik şartname veya malzeme ambalajı üzerinde verilen hazırlama talimatına uygun şekil ve sürede</w:t>
            </w:r>
            <w:r>
              <w:rPr>
                <w:spacing w:val="-2"/>
                <w:sz w:val="24"/>
              </w:rPr>
              <w:t xml:space="preserve"> </w:t>
            </w:r>
            <w:r>
              <w:rPr>
                <w:sz w:val="24"/>
              </w:rPr>
              <w:t>hazırlar.</w:t>
            </w:r>
          </w:p>
          <w:p w:rsidR="00A3701A" w:rsidRDefault="00AC07C7">
            <w:pPr>
              <w:pStyle w:val="TableParagraph"/>
              <w:jc w:val="both"/>
              <w:rPr>
                <w:sz w:val="24"/>
              </w:rPr>
            </w:pPr>
            <w:r>
              <w:rPr>
                <w:sz w:val="24"/>
              </w:rPr>
              <w:t>4.4: Teknik şartname veya üreticisinin ambalaj üzerinde verdiği hazırlama talimatına uygun şekil ve sürede derz dolgu malzemesini hazırlar ve levha bi</w:t>
            </w:r>
            <w:r>
              <w:rPr>
                <w:sz w:val="24"/>
              </w:rPr>
              <w:t>rleşim yerlerine uygular.</w:t>
            </w:r>
          </w:p>
          <w:p w:rsidR="00A3701A" w:rsidRDefault="00A3701A">
            <w:pPr>
              <w:pStyle w:val="TableParagraph"/>
              <w:spacing w:before="11"/>
              <w:ind w:left="0"/>
              <w:rPr>
                <w:sz w:val="23"/>
              </w:rPr>
            </w:pPr>
          </w:p>
          <w:p w:rsidR="00A3701A" w:rsidRDefault="00AC07C7">
            <w:pPr>
              <w:pStyle w:val="TableParagraph"/>
              <w:spacing w:line="227" w:lineRule="exact"/>
              <w:jc w:val="both"/>
              <w:rPr>
                <w:b/>
                <w:sz w:val="24"/>
              </w:rPr>
            </w:pPr>
            <w:r>
              <w:rPr>
                <w:b/>
                <w:sz w:val="24"/>
              </w:rPr>
              <w:t>Öğrenme çıktısı 5: Ara bölme (kompartıman) duvarlarda yangın yalıtımı yapar.</w:t>
            </w:r>
          </w:p>
        </w:tc>
      </w:tr>
      <w:tr w:rsidR="00A3701A">
        <w:trPr>
          <w:trHeight w:val="522"/>
        </w:trPr>
        <w:tc>
          <w:tcPr>
            <w:tcW w:w="1865" w:type="dxa"/>
            <w:tcBorders>
              <w:top w:val="single" w:sz="12" w:space="0" w:color="000000"/>
              <w:bottom w:val="single" w:sz="12" w:space="0" w:color="000000"/>
              <w:right w:val="nil"/>
            </w:tcBorders>
          </w:tcPr>
          <w:p w:rsidR="00A3701A" w:rsidRDefault="00A3701A">
            <w:pPr>
              <w:pStyle w:val="TableParagraph"/>
              <w:spacing w:before="10"/>
              <w:ind w:left="0"/>
              <w:rPr>
                <w:sz w:val="23"/>
              </w:rPr>
            </w:pPr>
          </w:p>
          <w:p w:rsidR="00A3701A" w:rsidRDefault="00AC07C7">
            <w:pPr>
              <w:pStyle w:val="TableParagraph"/>
              <w:spacing w:line="227" w:lineRule="exact"/>
              <w:ind w:right="-15"/>
              <w:jc w:val="center"/>
              <w:rPr>
                <w:b/>
                <w:sz w:val="24"/>
              </w:rPr>
            </w:pPr>
            <w:r>
              <w:rPr>
                <w:b/>
                <w:sz w:val="24"/>
              </w:rPr>
              <w:t>Başarım</w:t>
            </w:r>
            <w:r>
              <w:rPr>
                <w:b/>
                <w:spacing w:val="-4"/>
                <w:sz w:val="24"/>
              </w:rPr>
              <w:t xml:space="preserve"> </w:t>
            </w:r>
            <w:r>
              <w:rPr>
                <w:b/>
                <w:sz w:val="24"/>
              </w:rPr>
              <w:t>ölçütleri:</w:t>
            </w:r>
          </w:p>
        </w:tc>
        <w:tc>
          <w:tcPr>
            <w:tcW w:w="8485" w:type="dxa"/>
            <w:tcBorders>
              <w:top w:val="single" w:sz="12" w:space="0" w:color="000000"/>
              <w:left w:val="nil"/>
              <w:bottom w:val="nil"/>
            </w:tcBorders>
          </w:tcPr>
          <w:p w:rsidR="00A3701A" w:rsidRDefault="00A3701A">
            <w:pPr>
              <w:pStyle w:val="TableParagraph"/>
              <w:ind w:left="0"/>
            </w:pPr>
          </w:p>
        </w:tc>
      </w:tr>
      <w:tr w:rsidR="00A3701A">
        <w:trPr>
          <w:trHeight w:val="10181"/>
        </w:trPr>
        <w:tc>
          <w:tcPr>
            <w:tcW w:w="10350" w:type="dxa"/>
            <w:gridSpan w:val="2"/>
            <w:tcBorders>
              <w:top w:val="nil"/>
              <w:bottom w:val="nil"/>
            </w:tcBorders>
          </w:tcPr>
          <w:p w:rsidR="00A3701A" w:rsidRDefault="00A3701A">
            <w:pPr>
              <w:pStyle w:val="TableParagraph"/>
              <w:spacing w:before="5"/>
              <w:ind w:left="0"/>
              <w:rPr>
                <w:sz w:val="23"/>
              </w:rPr>
            </w:pPr>
          </w:p>
          <w:p w:rsidR="00A3701A" w:rsidRDefault="00AC07C7">
            <w:pPr>
              <w:pStyle w:val="TableParagraph"/>
              <w:numPr>
                <w:ilvl w:val="1"/>
                <w:numId w:val="8"/>
              </w:numPr>
              <w:tabs>
                <w:tab w:val="left" w:pos="426"/>
              </w:tabs>
              <w:ind w:right="1" w:firstLine="120"/>
              <w:rPr>
                <w:sz w:val="24"/>
              </w:rPr>
            </w:pPr>
            <w:r>
              <w:rPr>
                <w:sz w:val="24"/>
              </w:rPr>
              <w:t>: Projede tanımlanan yerleşim ve duvar ölçülerine göre döşeme ve tavana monte edilecek “U”</w:t>
            </w:r>
            <w:r>
              <w:rPr>
                <w:spacing w:val="-20"/>
                <w:sz w:val="24"/>
              </w:rPr>
              <w:t xml:space="preserve"> </w:t>
            </w:r>
            <w:r>
              <w:rPr>
                <w:sz w:val="24"/>
              </w:rPr>
              <w:t>profilleri uygulamaya hazırlar.</w:t>
            </w:r>
          </w:p>
          <w:p w:rsidR="00A3701A" w:rsidRDefault="00AC07C7">
            <w:pPr>
              <w:pStyle w:val="TableParagraph"/>
              <w:numPr>
                <w:ilvl w:val="1"/>
                <w:numId w:val="8"/>
              </w:numPr>
              <w:tabs>
                <w:tab w:val="left" w:pos="426"/>
              </w:tabs>
              <w:ind w:left="124" w:right="2508" w:firstLine="0"/>
              <w:rPr>
                <w:sz w:val="24"/>
              </w:rPr>
            </w:pPr>
            <w:r>
              <w:rPr>
                <w:sz w:val="24"/>
              </w:rPr>
              <w:t>: Tavan ve tabana U profillerin monte edileceği yerleri çizgi çizerek</w:t>
            </w:r>
            <w:r>
              <w:rPr>
                <w:spacing w:val="-19"/>
                <w:sz w:val="24"/>
              </w:rPr>
              <w:t xml:space="preserve"> </w:t>
            </w:r>
            <w:r>
              <w:rPr>
                <w:sz w:val="24"/>
              </w:rPr>
              <w:t>işaretler. 5.3: U profilleri çizilen çizgilere göre mekanik olarak monte</w:t>
            </w:r>
            <w:r>
              <w:rPr>
                <w:spacing w:val="-7"/>
                <w:sz w:val="24"/>
              </w:rPr>
              <w:t xml:space="preserve"> </w:t>
            </w:r>
            <w:r>
              <w:rPr>
                <w:sz w:val="24"/>
              </w:rPr>
              <w:t>eder.</w:t>
            </w:r>
          </w:p>
          <w:p w:rsidR="00A3701A" w:rsidRDefault="00AC07C7">
            <w:pPr>
              <w:pStyle w:val="TableParagraph"/>
              <w:numPr>
                <w:ilvl w:val="1"/>
                <w:numId w:val="7"/>
              </w:numPr>
              <w:tabs>
                <w:tab w:val="left" w:pos="426"/>
              </w:tabs>
              <w:spacing w:before="1"/>
              <w:ind w:right="-15" w:firstLine="120"/>
              <w:rPr>
                <w:sz w:val="24"/>
              </w:rPr>
            </w:pPr>
            <w:r>
              <w:rPr>
                <w:sz w:val="24"/>
              </w:rPr>
              <w:t xml:space="preserve">: Taban ve tavana U profilleri monte ettikten sonra düşey taşıyıcı profilleri </w:t>
            </w:r>
            <w:r>
              <w:rPr>
                <w:spacing w:val="2"/>
                <w:sz w:val="24"/>
              </w:rPr>
              <w:t xml:space="preserve">(C </w:t>
            </w:r>
            <w:r>
              <w:rPr>
                <w:sz w:val="24"/>
              </w:rPr>
              <w:t>Profil vb) duvar yüksekliğ</w:t>
            </w:r>
            <w:r>
              <w:rPr>
                <w:sz w:val="24"/>
              </w:rPr>
              <w:t>ine göre keserek uygulamaya hazırlar.</w:t>
            </w:r>
          </w:p>
          <w:p w:rsidR="00A3701A" w:rsidRDefault="00AC07C7">
            <w:pPr>
              <w:pStyle w:val="TableParagraph"/>
              <w:numPr>
                <w:ilvl w:val="1"/>
                <w:numId w:val="7"/>
              </w:numPr>
              <w:tabs>
                <w:tab w:val="left" w:pos="426"/>
              </w:tabs>
              <w:ind w:right="3" w:firstLine="120"/>
              <w:rPr>
                <w:sz w:val="24"/>
              </w:rPr>
            </w:pPr>
            <w:r>
              <w:rPr>
                <w:sz w:val="24"/>
              </w:rPr>
              <w:t>: Tavandaki ve tabandaki konstrüksiyon arasına uygun aralıklarla dikey olarak taşıyıcı profilleri döşer. 5.6: Yangın yalıtım malzemelerini dikey taşıyıcı profiller arasına, birbirleri arasında boşluk kalmayacak şekilde</w:t>
            </w:r>
            <w:r>
              <w:rPr>
                <w:sz w:val="24"/>
              </w:rPr>
              <w:t xml:space="preserve"> yerleştirir.</w:t>
            </w:r>
          </w:p>
          <w:p w:rsidR="00A3701A" w:rsidRDefault="00AC07C7">
            <w:pPr>
              <w:pStyle w:val="TableParagraph"/>
              <w:ind w:left="124"/>
              <w:rPr>
                <w:sz w:val="24"/>
              </w:rPr>
            </w:pPr>
            <w:r>
              <w:rPr>
                <w:sz w:val="24"/>
              </w:rPr>
              <w:t>5.7: Birleşim yerlerine derz bandı yapıştırır. Devamında derz alçısı çeker.</w:t>
            </w:r>
          </w:p>
          <w:p w:rsidR="00A3701A" w:rsidRDefault="00A3701A">
            <w:pPr>
              <w:pStyle w:val="TableParagraph"/>
              <w:spacing w:before="2"/>
              <w:ind w:left="0"/>
              <w:rPr>
                <w:sz w:val="24"/>
              </w:rPr>
            </w:pPr>
          </w:p>
          <w:p w:rsidR="00A3701A" w:rsidRDefault="00AC07C7">
            <w:pPr>
              <w:pStyle w:val="TableParagraph"/>
              <w:rPr>
                <w:b/>
                <w:sz w:val="24"/>
              </w:rPr>
            </w:pPr>
            <w:r>
              <w:rPr>
                <w:b/>
                <w:sz w:val="24"/>
              </w:rPr>
              <w:t>Bağlam:</w:t>
            </w:r>
          </w:p>
          <w:p w:rsidR="00A3701A" w:rsidRDefault="00A3701A">
            <w:pPr>
              <w:pStyle w:val="TableParagraph"/>
              <w:spacing w:before="7"/>
              <w:ind w:left="0"/>
              <w:rPr>
                <w:sz w:val="23"/>
              </w:rPr>
            </w:pPr>
          </w:p>
          <w:p w:rsidR="00A3701A" w:rsidRDefault="00AC07C7">
            <w:pPr>
              <w:pStyle w:val="TableParagraph"/>
              <w:ind w:right="3"/>
              <w:jc w:val="both"/>
              <w:rPr>
                <w:sz w:val="24"/>
              </w:rPr>
            </w:pPr>
            <w:r>
              <w:rPr>
                <w:sz w:val="24"/>
              </w:rPr>
              <w:t>5.1:Teknik şartnameye uygun olarak duvar U ve duvar C profilleri yapılacak bölme duvar ölçüsüne göre hazırlar ve duvar C profillerini tavan yüksekliğinden 1cm daha kısa olacak şekilde keser.</w:t>
            </w:r>
          </w:p>
          <w:p w:rsidR="00A3701A" w:rsidRDefault="00AC07C7">
            <w:pPr>
              <w:pStyle w:val="TableParagraph"/>
              <w:jc w:val="both"/>
              <w:rPr>
                <w:sz w:val="24"/>
              </w:rPr>
            </w:pPr>
            <w:r>
              <w:rPr>
                <w:sz w:val="24"/>
              </w:rPr>
              <w:t>5.3:Duvar U profillerini, taban ve tavana duvar C profillerini ya</w:t>
            </w:r>
            <w:r>
              <w:rPr>
                <w:sz w:val="24"/>
              </w:rPr>
              <w:t>n duvarlara dübel vida kullanarak en fazla</w:t>
            </w:r>
          </w:p>
          <w:p w:rsidR="00A3701A" w:rsidRDefault="00AC07C7">
            <w:pPr>
              <w:pStyle w:val="TableParagraph"/>
              <w:ind w:right="1"/>
              <w:jc w:val="both"/>
              <w:rPr>
                <w:sz w:val="24"/>
              </w:rPr>
            </w:pPr>
            <w:r>
              <w:rPr>
                <w:sz w:val="24"/>
              </w:rPr>
              <w:t xml:space="preserve">60 cm aralıklarla sabitler. Kat yüksekliğinin kullanılacak profil boyundan uzun olduğu durumlarda eklemeyi, iki profilin ek yerlerinde en az 30 cm lik bir profili perçinleyerek yapar. Duvar C profillerinde ek var </w:t>
            </w:r>
            <w:r>
              <w:rPr>
                <w:sz w:val="24"/>
              </w:rPr>
              <w:t>ise ek yerlerini şaşırtmalı olarak uygular.</w:t>
            </w:r>
          </w:p>
          <w:p w:rsidR="00A3701A" w:rsidRDefault="00AC07C7">
            <w:pPr>
              <w:pStyle w:val="TableParagraph"/>
              <w:numPr>
                <w:ilvl w:val="1"/>
                <w:numId w:val="6"/>
              </w:numPr>
              <w:tabs>
                <w:tab w:val="left" w:pos="306"/>
              </w:tabs>
              <w:spacing w:before="1"/>
              <w:ind w:right="-15" w:firstLine="0"/>
              <w:jc w:val="both"/>
              <w:rPr>
                <w:sz w:val="24"/>
              </w:rPr>
            </w:pPr>
            <w:r>
              <w:rPr>
                <w:sz w:val="24"/>
              </w:rPr>
              <w:t>: Teknik şartnamede belirtilen aralıklarla dikey olarak taşıyıcı profilleri; tavan ve tabandaki profillerin arasına</w:t>
            </w:r>
            <w:r>
              <w:rPr>
                <w:spacing w:val="3"/>
                <w:sz w:val="24"/>
              </w:rPr>
              <w:t xml:space="preserve"> </w:t>
            </w:r>
            <w:r>
              <w:rPr>
                <w:sz w:val="24"/>
              </w:rPr>
              <w:t>yerleştirir.</w:t>
            </w:r>
          </w:p>
          <w:p w:rsidR="00A3701A" w:rsidRDefault="00AC07C7">
            <w:pPr>
              <w:pStyle w:val="TableParagraph"/>
              <w:numPr>
                <w:ilvl w:val="1"/>
                <w:numId w:val="6"/>
              </w:numPr>
              <w:tabs>
                <w:tab w:val="left" w:pos="306"/>
              </w:tabs>
              <w:ind w:right="-15" w:firstLine="0"/>
              <w:jc w:val="both"/>
              <w:rPr>
                <w:sz w:val="24"/>
              </w:rPr>
            </w:pPr>
            <w:r>
              <w:rPr>
                <w:sz w:val="24"/>
              </w:rPr>
              <w:t>:Alçı levhaları duvar yüksekliğinden 1 cm daha kısa olacak şeklide kesilerek alçı l</w:t>
            </w:r>
            <w:r>
              <w:rPr>
                <w:sz w:val="24"/>
              </w:rPr>
              <w:t>evhanın üst kenarı tavana oturtulacak şekilde uygular. Alçı levhaların kısa kenarları ile kesilmiş kenarlarına suni pah açar. Alçı levhaların üst kenarı ve alt kenarında uygun ölçüde uygulama boşluğu bırakarak kaplamaya bir yüzden bir tam alçı levha ile ba</w:t>
            </w:r>
            <w:r>
              <w:rPr>
                <w:sz w:val="24"/>
              </w:rPr>
              <w:t>şlar. Alçı levhaların duvar C profillerinin yanlarını ortalamasını sağlar. İlk yüzdeki alçı levhalar uygun boyutlu borazan vidalar ile en fazla 30 cm aralıklarla ve şaşırtmalı olarak  duvar C profillerine sabitler. Alçı levhaların ek yerleri aynı doğrultud</w:t>
            </w:r>
            <w:r>
              <w:rPr>
                <w:sz w:val="24"/>
              </w:rPr>
              <w:t>a olmayacak şekilde şaşırtılarak ilk yüzün kaplamasını bitirir. Diğer yüzde alçı levha kaplamasına geçilmeden önce duvar boşluğunda yer alacak yalıtım malzemesini</w:t>
            </w:r>
            <w:r>
              <w:rPr>
                <w:spacing w:val="6"/>
                <w:sz w:val="24"/>
              </w:rPr>
              <w:t xml:space="preserve"> </w:t>
            </w:r>
            <w:r>
              <w:rPr>
                <w:sz w:val="24"/>
              </w:rPr>
              <w:t>yerleştirir.</w:t>
            </w:r>
          </w:p>
          <w:p w:rsidR="00A3701A" w:rsidRDefault="00AC07C7">
            <w:pPr>
              <w:pStyle w:val="TableParagraph"/>
              <w:numPr>
                <w:ilvl w:val="1"/>
                <w:numId w:val="6"/>
              </w:numPr>
              <w:tabs>
                <w:tab w:val="left" w:pos="306"/>
              </w:tabs>
              <w:ind w:right="-15" w:firstLine="0"/>
              <w:jc w:val="both"/>
              <w:rPr>
                <w:sz w:val="24"/>
              </w:rPr>
            </w:pPr>
            <w:r>
              <w:rPr>
                <w:sz w:val="24"/>
              </w:rPr>
              <w:t>:Alçı levhaların ek yerleri aynı doğrultuda olmayacak şekilde şaşırtılarak diğer</w:t>
            </w:r>
            <w:r>
              <w:rPr>
                <w:sz w:val="24"/>
              </w:rPr>
              <w:t xml:space="preserve"> yüzün kaplamasını bitirir. Köşelerin darbe dayanımını ve dikliğini sağlamak amacı ile delikli köşe profili köşe uzunluğunda keser ve derz dolgu alçısı ile köşelere uygular. Teknik şartname veya üreticisinin malzeme üzerinde verilen hazırlama talimatına uy</w:t>
            </w:r>
            <w:r>
              <w:rPr>
                <w:sz w:val="24"/>
              </w:rPr>
              <w:t>gun şekil ve sürede derz dolgu malzemesini hazırlar ve levha birleşim yerlerine uygular.</w:t>
            </w:r>
          </w:p>
          <w:p w:rsidR="00A3701A" w:rsidRDefault="00A3701A">
            <w:pPr>
              <w:pStyle w:val="TableParagraph"/>
              <w:spacing w:before="5"/>
              <w:ind w:left="0"/>
              <w:rPr>
                <w:sz w:val="24"/>
              </w:rPr>
            </w:pPr>
          </w:p>
          <w:p w:rsidR="00A3701A" w:rsidRDefault="00AC07C7">
            <w:pPr>
              <w:pStyle w:val="TableParagraph"/>
              <w:spacing w:line="227" w:lineRule="exact"/>
              <w:jc w:val="both"/>
              <w:rPr>
                <w:b/>
                <w:sz w:val="24"/>
              </w:rPr>
            </w:pPr>
            <w:r>
              <w:rPr>
                <w:b/>
                <w:sz w:val="24"/>
              </w:rPr>
              <w:t>Öğrenme Çıktısı 6: Duvar/döşeme geçiş detaylarında yangın yalıtımı yapar</w:t>
            </w:r>
          </w:p>
        </w:tc>
      </w:tr>
      <w:tr w:rsidR="00A3701A">
        <w:trPr>
          <w:trHeight w:val="521"/>
        </w:trPr>
        <w:tc>
          <w:tcPr>
            <w:tcW w:w="1865" w:type="dxa"/>
            <w:tcBorders>
              <w:top w:val="single" w:sz="12" w:space="0" w:color="000000"/>
              <w:bottom w:val="single" w:sz="12" w:space="0" w:color="000000"/>
              <w:right w:val="nil"/>
            </w:tcBorders>
          </w:tcPr>
          <w:p w:rsidR="00A3701A" w:rsidRDefault="00A3701A">
            <w:pPr>
              <w:pStyle w:val="TableParagraph"/>
              <w:spacing w:before="9"/>
              <w:ind w:left="0"/>
              <w:rPr>
                <w:sz w:val="23"/>
              </w:rPr>
            </w:pPr>
          </w:p>
          <w:p w:rsidR="00A3701A" w:rsidRDefault="00AC07C7">
            <w:pPr>
              <w:pStyle w:val="TableParagraph"/>
              <w:spacing w:before="1" w:line="227" w:lineRule="exact"/>
              <w:ind w:right="-15"/>
              <w:jc w:val="center"/>
              <w:rPr>
                <w:b/>
                <w:sz w:val="24"/>
              </w:rPr>
            </w:pPr>
            <w:r>
              <w:rPr>
                <w:b/>
                <w:sz w:val="24"/>
              </w:rPr>
              <w:t>Başarım</w:t>
            </w:r>
            <w:r>
              <w:rPr>
                <w:b/>
                <w:spacing w:val="-4"/>
                <w:sz w:val="24"/>
              </w:rPr>
              <w:t xml:space="preserve"> </w:t>
            </w:r>
            <w:r>
              <w:rPr>
                <w:b/>
                <w:sz w:val="24"/>
              </w:rPr>
              <w:t>ölçütleri:</w:t>
            </w:r>
          </w:p>
        </w:tc>
        <w:tc>
          <w:tcPr>
            <w:tcW w:w="8485" w:type="dxa"/>
            <w:tcBorders>
              <w:top w:val="single" w:sz="12" w:space="0" w:color="000000"/>
              <w:left w:val="nil"/>
              <w:bottom w:val="nil"/>
            </w:tcBorders>
          </w:tcPr>
          <w:p w:rsidR="00A3701A" w:rsidRDefault="00A3701A">
            <w:pPr>
              <w:pStyle w:val="TableParagraph"/>
              <w:ind w:left="0"/>
            </w:pPr>
          </w:p>
        </w:tc>
      </w:tr>
      <w:tr w:rsidR="00A3701A">
        <w:trPr>
          <w:trHeight w:val="553"/>
        </w:trPr>
        <w:tc>
          <w:tcPr>
            <w:tcW w:w="10350" w:type="dxa"/>
            <w:gridSpan w:val="2"/>
            <w:tcBorders>
              <w:top w:val="nil"/>
            </w:tcBorders>
          </w:tcPr>
          <w:p w:rsidR="00A3701A" w:rsidRDefault="00A3701A">
            <w:pPr>
              <w:pStyle w:val="TableParagraph"/>
              <w:spacing w:before="5"/>
              <w:ind w:left="0"/>
              <w:rPr>
                <w:sz w:val="23"/>
              </w:rPr>
            </w:pPr>
          </w:p>
          <w:p w:rsidR="00A3701A" w:rsidRDefault="00AC07C7">
            <w:pPr>
              <w:pStyle w:val="TableParagraph"/>
              <w:spacing w:line="264" w:lineRule="exact"/>
              <w:ind w:left="124"/>
              <w:rPr>
                <w:sz w:val="24"/>
              </w:rPr>
            </w:pPr>
            <w:r>
              <w:rPr>
                <w:sz w:val="24"/>
              </w:rPr>
              <w:t>6.1: Yangına dayanıklı olması gereken duvar ve döşeme elemanlarını delip geçen yanıcı tesisat</w:t>
            </w:r>
          </w:p>
        </w:tc>
      </w:tr>
    </w:tbl>
    <w:p w:rsidR="00A3701A" w:rsidRDefault="00A3701A">
      <w:pPr>
        <w:spacing w:line="264" w:lineRule="exact"/>
        <w:rPr>
          <w:sz w:val="24"/>
        </w:rPr>
        <w:sectPr w:rsidR="00A3701A">
          <w:pgSz w:w="11910" w:h="16840"/>
          <w:pgMar w:top="1040" w:right="660" w:bottom="720" w:left="660" w:header="569" w:footer="530" w:gutter="0"/>
          <w:cols w:space="708"/>
        </w:sectPr>
      </w:pPr>
    </w:p>
    <w:p w:rsidR="00A3701A" w:rsidRDefault="00A3701A">
      <w:pPr>
        <w:pStyle w:val="GvdeMetni"/>
        <w:spacing w:before="6"/>
        <w:rPr>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09"/>
        <w:gridCol w:w="5173"/>
      </w:tblGrid>
      <w:tr w:rsidR="00A3701A">
        <w:trPr>
          <w:trHeight w:val="1346"/>
        </w:trPr>
        <w:tc>
          <w:tcPr>
            <w:tcW w:w="10349" w:type="dxa"/>
            <w:gridSpan w:val="3"/>
          </w:tcPr>
          <w:p w:rsidR="00A3701A" w:rsidRDefault="00AC07C7">
            <w:pPr>
              <w:pStyle w:val="TableParagraph"/>
              <w:spacing w:line="270" w:lineRule="exact"/>
              <w:rPr>
                <w:sz w:val="24"/>
              </w:rPr>
            </w:pPr>
            <w:r>
              <w:rPr>
                <w:sz w:val="24"/>
              </w:rPr>
              <w:t>elemanlarının duvarla birleşim yerine, ısıyla genleşen malzeme/sıvaları uygular.</w:t>
            </w:r>
          </w:p>
          <w:p w:rsidR="00A3701A" w:rsidRDefault="00AC07C7">
            <w:pPr>
              <w:pStyle w:val="TableParagraph"/>
              <w:numPr>
                <w:ilvl w:val="1"/>
                <w:numId w:val="5"/>
              </w:numPr>
              <w:tabs>
                <w:tab w:val="left" w:pos="426"/>
              </w:tabs>
              <w:ind w:firstLine="120"/>
              <w:rPr>
                <w:sz w:val="24"/>
              </w:rPr>
            </w:pPr>
            <w:r>
              <w:rPr>
                <w:sz w:val="24"/>
              </w:rPr>
              <w:t>: Yangına dayanıklı olması gereken duvar ve döşeme elemanlarını delip geçen yanmaz tesisat elemanlarının duvarla birleşim yerini yangın yalıtım malzemeleri ile</w:t>
            </w:r>
            <w:r>
              <w:rPr>
                <w:spacing w:val="4"/>
                <w:sz w:val="24"/>
              </w:rPr>
              <w:t xml:space="preserve"> </w:t>
            </w:r>
            <w:r>
              <w:rPr>
                <w:sz w:val="24"/>
              </w:rPr>
              <w:t>kaplar.</w:t>
            </w:r>
          </w:p>
          <w:p w:rsidR="00A3701A" w:rsidRDefault="00AC07C7">
            <w:pPr>
              <w:pStyle w:val="TableParagraph"/>
              <w:numPr>
                <w:ilvl w:val="1"/>
                <w:numId w:val="5"/>
              </w:numPr>
              <w:tabs>
                <w:tab w:val="left" w:pos="426"/>
              </w:tabs>
              <w:ind w:left="425" w:hanging="302"/>
              <w:rPr>
                <w:sz w:val="24"/>
              </w:rPr>
            </w:pPr>
            <w:r>
              <w:rPr>
                <w:sz w:val="24"/>
              </w:rPr>
              <w:t>: Çatıyı delip geçen baca, boru kenarı gibi boşlukları yangın yalıtım malzemeleri ile</w:t>
            </w:r>
            <w:r>
              <w:rPr>
                <w:spacing w:val="-9"/>
                <w:sz w:val="24"/>
              </w:rPr>
              <w:t xml:space="preserve"> </w:t>
            </w:r>
            <w:r>
              <w:rPr>
                <w:sz w:val="24"/>
              </w:rPr>
              <w:t>do</w:t>
            </w:r>
            <w:r>
              <w:rPr>
                <w:sz w:val="24"/>
              </w:rPr>
              <w:t>ldurur.</w:t>
            </w:r>
          </w:p>
        </w:tc>
      </w:tr>
      <w:tr w:rsidR="00A3701A">
        <w:trPr>
          <w:trHeight w:val="395"/>
        </w:trPr>
        <w:tc>
          <w:tcPr>
            <w:tcW w:w="567" w:type="dxa"/>
            <w:shd w:val="clear" w:color="auto" w:fill="C5D9F0"/>
          </w:tcPr>
          <w:p w:rsidR="00A3701A" w:rsidRDefault="00AC07C7">
            <w:pPr>
              <w:pStyle w:val="TableParagraph"/>
              <w:spacing w:before="56"/>
              <w:ind w:left="0" w:right="213"/>
              <w:jc w:val="right"/>
              <w:rPr>
                <w:b/>
                <w:sz w:val="24"/>
              </w:rPr>
            </w:pPr>
            <w:r>
              <w:rPr>
                <w:b/>
                <w:sz w:val="24"/>
              </w:rPr>
              <w:t>8</w:t>
            </w:r>
          </w:p>
        </w:tc>
        <w:tc>
          <w:tcPr>
            <w:tcW w:w="9782" w:type="dxa"/>
            <w:gridSpan w:val="2"/>
            <w:shd w:val="clear" w:color="auto" w:fill="C5D9F0"/>
          </w:tcPr>
          <w:p w:rsidR="00A3701A" w:rsidRDefault="00AC07C7">
            <w:pPr>
              <w:pStyle w:val="TableParagraph"/>
              <w:spacing w:before="56"/>
              <w:ind w:left="64"/>
              <w:rPr>
                <w:b/>
                <w:sz w:val="24"/>
              </w:rPr>
            </w:pPr>
            <w:r>
              <w:rPr>
                <w:b/>
                <w:sz w:val="24"/>
              </w:rPr>
              <w:t>ÖLÇME VE DEĞERLENDİRME</w:t>
            </w:r>
          </w:p>
        </w:tc>
      </w:tr>
      <w:tr w:rsidR="00A3701A">
        <w:trPr>
          <w:trHeight w:val="397"/>
        </w:trPr>
        <w:tc>
          <w:tcPr>
            <w:tcW w:w="10349" w:type="dxa"/>
            <w:gridSpan w:val="3"/>
            <w:shd w:val="clear" w:color="auto" w:fill="C5D9F0"/>
          </w:tcPr>
          <w:p w:rsidR="00A3701A" w:rsidRDefault="00AC07C7">
            <w:pPr>
              <w:pStyle w:val="TableParagraph"/>
              <w:spacing w:before="59"/>
              <w:ind w:left="64"/>
              <w:rPr>
                <w:b/>
                <w:sz w:val="24"/>
              </w:rPr>
            </w:pPr>
            <w:r>
              <w:rPr>
                <w:b/>
                <w:sz w:val="24"/>
              </w:rPr>
              <w:t>8 a) Teorik Sınav</w:t>
            </w:r>
          </w:p>
        </w:tc>
      </w:tr>
      <w:tr w:rsidR="00A3701A">
        <w:trPr>
          <w:trHeight w:val="395"/>
        </w:trPr>
        <w:tc>
          <w:tcPr>
            <w:tcW w:w="10349" w:type="dxa"/>
            <w:gridSpan w:val="3"/>
          </w:tcPr>
          <w:p w:rsidR="00A3701A" w:rsidRDefault="00AC07C7">
            <w:pPr>
              <w:pStyle w:val="TableParagraph"/>
              <w:spacing w:before="51"/>
              <w:rPr>
                <w:sz w:val="24"/>
              </w:rPr>
            </w:pPr>
            <w:r>
              <w:rPr>
                <w:sz w:val="24"/>
              </w:rPr>
              <w:t>Teorik ölçme yapılmayacaktır.</w:t>
            </w:r>
          </w:p>
        </w:tc>
      </w:tr>
      <w:tr w:rsidR="00A3701A">
        <w:trPr>
          <w:trHeight w:val="398"/>
        </w:trPr>
        <w:tc>
          <w:tcPr>
            <w:tcW w:w="10349" w:type="dxa"/>
            <w:gridSpan w:val="3"/>
            <w:shd w:val="clear" w:color="auto" w:fill="C5D9F0"/>
          </w:tcPr>
          <w:p w:rsidR="00A3701A" w:rsidRDefault="00AC07C7">
            <w:pPr>
              <w:pStyle w:val="TableParagraph"/>
              <w:spacing w:before="59"/>
              <w:ind w:left="64"/>
              <w:rPr>
                <w:b/>
                <w:sz w:val="24"/>
              </w:rPr>
            </w:pPr>
            <w:r>
              <w:rPr>
                <w:b/>
                <w:sz w:val="24"/>
              </w:rPr>
              <w:t>8 b) Performansa Dayalı Sınav</w:t>
            </w:r>
          </w:p>
        </w:tc>
      </w:tr>
      <w:tr w:rsidR="00A3701A">
        <w:trPr>
          <w:trHeight w:val="551"/>
        </w:trPr>
        <w:tc>
          <w:tcPr>
            <w:tcW w:w="10349" w:type="dxa"/>
            <w:gridSpan w:val="3"/>
          </w:tcPr>
          <w:p w:rsidR="00A3701A" w:rsidRDefault="00AC07C7">
            <w:pPr>
              <w:pStyle w:val="TableParagraph"/>
              <w:spacing w:line="268" w:lineRule="exact"/>
              <w:rPr>
                <w:sz w:val="24"/>
              </w:rPr>
            </w:pPr>
            <w:r>
              <w:rPr>
                <w:b/>
                <w:sz w:val="24"/>
              </w:rPr>
              <w:t xml:space="preserve">(P1) Performans Sınavı: </w:t>
            </w:r>
            <w:r>
              <w:rPr>
                <w:sz w:val="24"/>
              </w:rPr>
              <w:t>Sınav için belirlenen sürede en az %80 başarı sağlanmalıdır. Uygulama sınavı</w:t>
            </w:r>
          </w:p>
          <w:p w:rsidR="00A3701A" w:rsidRDefault="00AC07C7">
            <w:pPr>
              <w:pStyle w:val="TableParagraph"/>
              <w:spacing w:line="264" w:lineRule="exact"/>
              <w:rPr>
                <w:sz w:val="24"/>
              </w:rPr>
            </w:pPr>
            <w:r>
              <w:rPr>
                <w:sz w:val="24"/>
              </w:rPr>
              <w:t>(P1) başarım ölçütlerini kapsayacak şekilde tasarlanmalıdır.</w:t>
            </w:r>
          </w:p>
        </w:tc>
      </w:tr>
      <w:tr w:rsidR="00A3701A">
        <w:trPr>
          <w:trHeight w:val="397"/>
        </w:trPr>
        <w:tc>
          <w:tcPr>
            <w:tcW w:w="10349" w:type="dxa"/>
            <w:gridSpan w:val="3"/>
            <w:shd w:val="clear" w:color="auto" w:fill="C5D9F0"/>
          </w:tcPr>
          <w:p w:rsidR="00A3701A" w:rsidRDefault="00AC07C7">
            <w:pPr>
              <w:pStyle w:val="TableParagraph"/>
              <w:spacing w:before="56"/>
              <w:ind w:left="64"/>
              <w:rPr>
                <w:b/>
                <w:sz w:val="24"/>
              </w:rPr>
            </w:pPr>
            <w:r>
              <w:rPr>
                <w:b/>
                <w:sz w:val="24"/>
              </w:rPr>
              <w:t>8 c) Ölçme ve Değerlendirmeye İlişkin Diğer Koşullar</w:t>
            </w:r>
          </w:p>
        </w:tc>
      </w:tr>
      <w:tr w:rsidR="00A3701A">
        <w:trPr>
          <w:trHeight w:val="758"/>
        </w:trPr>
        <w:tc>
          <w:tcPr>
            <w:tcW w:w="10349" w:type="dxa"/>
            <w:gridSpan w:val="3"/>
          </w:tcPr>
          <w:p w:rsidR="00A3701A" w:rsidRDefault="00AC07C7">
            <w:pPr>
              <w:pStyle w:val="TableParagraph"/>
              <w:ind w:right="276"/>
            </w:pPr>
            <w:r>
              <w:t>Sınavdan başarısız olan kişi bir yıl içinde başarısız olduğu bölümden yeniden sınava girebilir. Sınavdan iki defa başarısız olan kişilerin tekrar sınava girebilmesi için sınavda başarısız olduğu bölüm/konularla ilgili eğitim alması</w:t>
            </w:r>
          </w:p>
          <w:p w:rsidR="00A3701A" w:rsidRDefault="00AC07C7">
            <w:pPr>
              <w:pStyle w:val="TableParagraph"/>
              <w:spacing w:line="238" w:lineRule="exact"/>
            </w:pPr>
            <w:r>
              <w:t>zorunludur.</w:t>
            </w:r>
          </w:p>
        </w:tc>
      </w:tr>
      <w:tr w:rsidR="00A3701A">
        <w:trPr>
          <w:trHeight w:val="551"/>
        </w:trPr>
        <w:tc>
          <w:tcPr>
            <w:tcW w:w="567" w:type="dxa"/>
            <w:shd w:val="clear" w:color="auto" w:fill="C5D9F0"/>
          </w:tcPr>
          <w:p w:rsidR="00A3701A" w:rsidRDefault="00AC07C7">
            <w:pPr>
              <w:pStyle w:val="TableParagraph"/>
              <w:spacing w:before="135"/>
              <w:ind w:left="0" w:right="213"/>
              <w:jc w:val="right"/>
              <w:rPr>
                <w:b/>
                <w:sz w:val="24"/>
              </w:rPr>
            </w:pPr>
            <w:r>
              <w:rPr>
                <w:b/>
                <w:sz w:val="24"/>
              </w:rPr>
              <w:t>9</w:t>
            </w:r>
          </w:p>
        </w:tc>
        <w:tc>
          <w:tcPr>
            <w:tcW w:w="4609" w:type="dxa"/>
            <w:shd w:val="clear" w:color="auto" w:fill="C5D9F0"/>
          </w:tcPr>
          <w:p w:rsidR="00A3701A" w:rsidRDefault="00AC07C7">
            <w:pPr>
              <w:pStyle w:val="TableParagraph"/>
              <w:spacing w:line="276" w:lineRule="exact"/>
              <w:ind w:left="64" w:right="273"/>
              <w:rPr>
                <w:b/>
                <w:sz w:val="24"/>
              </w:rPr>
            </w:pPr>
            <w:r>
              <w:rPr>
                <w:b/>
                <w:sz w:val="24"/>
              </w:rPr>
              <w:t>YETERLİLİK BİRİMİNİ GELİŞTİREN KURUM/KURULUŞ(LAR)</w:t>
            </w:r>
          </w:p>
        </w:tc>
        <w:tc>
          <w:tcPr>
            <w:tcW w:w="5173" w:type="dxa"/>
          </w:tcPr>
          <w:p w:rsidR="00A3701A" w:rsidRDefault="00AC07C7">
            <w:pPr>
              <w:pStyle w:val="TableParagraph"/>
              <w:spacing w:before="131"/>
              <w:ind w:left="3"/>
              <w:rPr>
                <w:sz w:val="24"/>
              </w:rPr>
            </w:pPr>
            <w:r>
              <w:rPr>
                <w:sz w:val="24"/>
              </w:rPr>
              <w:t>İZODER ve İNTES</w:t>
            </w:r>
          </w:p>
        </w:tc>
      </w:tr>
      <w:tr w:rsidR="00A3701A">
        <w:trPr>
          <w:trHeight w:val="551"/>
        </w:trPr>
        <w:tc>
          <w:tcPr>
            <w:tcW w:w="567" w:type="dxa"/>
            <w:shd w:val="clear" w:color="auto" w:fill="C5D9F0"/>
          </w:tcPr>
          <w:p w:rsidR="00A3701A" w:rsidRDefault="00AC07C7">
            <w:pPr>
              <w:pStyle w:val="TableParagraph"/>
              <w:spacing w:before="135"/>
              <w:ind w:left="0" w:right="153"/>
              <w:jc w:val="right"/>
              <w:rPr>
                <w:b/>
                <w:sz w:val="24"/>
              </w:rPr>
            </w:pPr>
            <w:r>
              <w:rPr>
                <w:b/>
                <w:sz w:val="24"/>
              </w:rPr>
              <w:t>10</w:t>
            </w:r>
          </w:p>
        </w:tc>
        <w:tc>
          <w:tcPr>
            <w:tcW w:w="4609" w:type="dxa"/>
            <w:shd w:val="clear" w:color="auto" w:fill="C5D9F0"/>
          </w:tcPr>
          <w:p w:rsidR="00A3701A" w:rsidRDefault="00AC07C7">
            <w:pPr>
              <w:pStyle w:val="TableParagraph"/>
              <w:spacing w:line="272" w:lineRule="exact"/>
              <w:ind w:left="64"/>
              <w:rPr>
                <w:b/>
                <w:sz w:val="24"/>
              </w:rPr>
            </w:pPr>
            <w:r>
              <w:rPr>
                <w:b/>
                <w:sz w:val="24"/>
              </w:rPr>
              <w:t>YETERLİLİK BİRİMİNİ DOĞRULAYAN</w:t>
            </w:r>
          </w:p>
          <w:p w:rsidR="00A3701A" w:rsidRDefault="00AC07C7">
            <w:pPr>
              <w:pStyle w:val="TableParagraph"/>
              <w:spacing w:line="259" w:lineRule="exact"/>
              <w:ind w:left="64"/>
              <w:rPr>
                <w:b/>
                <w:sz w:val="24"/>
              </w:rPr>
            </w:pPr>
            <w:r>
              <w:rPr>
                <w:b/>
                <w:sz w:val="24"/>
              </w:rPr>
              <w:t>SEKTÖR KOMİTESİ</w:t>
            </w:r>
          </w:p>
        </w:tc>
        <w:tc>
          <w:tcPr>
            <w:tcW w:w="5173" w:type="dxa"/>
          </w:tcPr>
          <w:p w:rsidR="00A3701A" w:rsidRDefault="00AC07C7">
            <w:pPr>
              <w:pStyle w:val="TableParagraph"/>
              <w:spacing w:before="130"/>
              <w:ind w:left="3"/>
              <w:rPr>
                <w:sz w:val="24"/>
              </w:rPr>
            </w:pPr>
            <w:r>
              <w:rPr>
                <w:sz w:val="24"/>
              </w:rPr>
              <w:t>İNŞAAT SEKTÖR KOMİTESİ</w:t>
            </w:r>
          </w:p>
        </w:tc>
      </w:tr>
      <w:tr w:rsidR="00A3701A">
        <w:trPr>
          <w:trHeight w:val="554"/>
        </w:trPr>
        <w:tc>
          <w:tcPr>
            <w:tcW w:w="567" w:type="dxa"/>
            <w:shd w:val="clear" w:color="auto" w:fill="C5D9F0"/>
          </w:tcPr>
          <w:p w:rsidR="00A3701A" w:rsidRDefault="00AC07C7">
            <w:pPr>
              <w:pStyle w:val="TableParagraph"/>
              <w:spacing w:before="135"/>
              <w:ind w:left="0" w:right="153"/>
              <w:jc w:val="right"/>
              <w:rPr>
                <w:b/>
                <w:sz w:val="24"/>
              </w:rPr>
            </w:pPr>
            <w:r>
              <w:rPr>
                <w:b/>
                <w:sz w:val="24"/>
              </w:rPr>
              <w:t>11</w:t>
            </w:r>
          </w:p>
        </w:tc>
        <w:tc>
          <w:tcPr>
            <w:tcW w:w="4609" w:type="dxa"/>
            <w:shd w:val="clear" w:color="auto" w:fill="C5D9F0"/>
          </w:tcPr>
          <w:p w:rsidR="00A3701A" w:rsidRDefault="00AC07C7">
            <w:pPr>
              <w:pStyle w:val="TableParagraph"/>
              <w:spacing w:before="2" w:line="276" w:lineRule="exact"/>
              <w:ind w:right="828" w:firstLine="60"/>
              <w:rPr>
                <w:b/>
                <w:sz w:val="24"/>
              </w:rPr>
            </w:pPr>
            <w:r>
              <w:rPr>
                <w:b/>
                <w:sz w:val="24"/>
              </w:rPr>
              <w:t>MYK YÖNETİM KURULU ONAY TARİHİ ve SAYISI</w:t>
            </w:r>
          </w:p>
        </w:tc>
        <w:tc>
          <w:tcPr>
            <w:tcW w:w="5173" w:type="dxa"/>
          </w:tcPr>
          <w:p w:rsidR="00A3701A" w:rsidRDefault="00AC07C7">
            <w:pPr>
              <w:pStyle w:val="TableParagraph"/>
              <w:spacing w:before="131"/>
              <w:ind w:left="3"/>
              <w:rPr>
                <w:sz w:val="24"/>
              </w:rPr>
            </w:pPr>
            <w:r>
              <w:rPr>
                <w:sz w:val="24"/>
              </w:rPr>
              <w:t>30/05/2012– 2012/43</w:t>
            </w:r>
          </w:p>
        </w:tc>
      </w:tr>
    </w:tbl>
    <w:p w:rsidR="00A3701A" w:rsidRDefault="00A3701A">
      <w:pPr>
        <w:rPr>
          <w:sz w:val="24"/>
        </w:rPr>
        <w:sectPr w:rsidR="00A3701A">
          <w:pgSz w:w="11910" w:h="16840"/>
          <w:pgMar w:top="1040" w:right="660" w:bottom="720" w:left="660" w:header="569" w:footer="530" w:gutter="0"/>
          <w:cols w:space="708"/>
        </w:sectPr>
      </w:pPr>
    </w:p>
    <w:p w:rsidR="00A3701A" w:rsidRDefault="00AC07C7">
      <w:pPr>
        <w:spacing w:before="85"/>
        <w:ind w:left="1950" w:right="1951"/>
        <w:jc w:val="center"/>
        <w:rPr>
          <w:b/>
          <w:sz w:val="20"/>
        </w:rPr>
      </w:pPr>
      <w:r>
        <w:rPr>
          <w:b/>
          <w:sz w:val="20"/>
        </w:rPr>
        <w:lastRenderedPageBreak/>
        <w:t>EKLER</w:t>
      </w:r>
    </w:p>
    <w:p w:rsidR="00A3701A" w:rsidRDefault="00A3701A">
      <w:pPr>
        <w:pStyle w:val="GvdeMetni"/>
        <w:spacing w:before="9"/>
        <w:rPr>
          <w:b/>
          <w:sz w:val="23"/>
        </w:rPr>
      </w:pPr>
    </w:p>
    <w:p w:rsidR="00A3701A" w:rsidRDefault="00AC07C7">
      <w:pPr>
        <w:pStyle w:val="GvdeMetni"/>
        <w:ind w:left="758"/>
      </w:pPr>
      <w:r>
        <w:rPr>
          <w:b/>
        </w:rPr>
        <w:t xml:space="preserve">EK 12UY0060-3/A3-1: </w:t>
      </w:r>
      <w:r>
        <w:t>Yeterlilik Biriminin Kazandırılması için Tavsiye Edilen Eğitime İlişkin Bilgiler</w:t>
      </w:r>
    </w:p>
    <w:p w:rsidR="00A3701A" w:rsidRDefault="00A3701A">
      <w:pPr>
        <w:pStyle w:val="GvdeMetni"/>
        <w:spacing w:before="10"/>
        <w:rPr>
          <w:sz w:val="20"/>
        </w:rPr>
      </w:pPr>
    </w:p>
    <w:p w:rsidR="00A3701A" w:rsidRDefault="00AC07C7">
      <w:pPr>
        <w:pStyle w:val="GvdeMetni"/>
        <w:spacing w:line="276" w:lineRule="auto"/>
        <w:ind w:left="758" w:right="735"/>
      </w:pPr>
      <w:r>
        <w:t>Bu birimin kazandırılması için en az 8 saat teorik, 16 saat pratik olmak üzere toplam 24 saatlik ve aşağıda tanımlanan içeriğe sahip bir eğitim programının tamamlanması tavsi</w:t>
      </w:r>
      <w:r>
        <w:t>ye edilir.</w:t>
      </w:r>
    </w:p>
    <w:p w:rsidR="00A3701A" w:rsidRDefault="00A3701A">
      <w:pPr>
        <w:pStyle w:val="GvdeMetni"/>
        <w:rPr>
          <w:sz w:val="21"/>
        </w:rPr>
      </w:pPr>
    </w:p>
    <w:p w:rsidR="00A3701A" w:rsidRDefault="00AC07C7">
      <w:pPr>
        <w:pStyle w:val="Balk4"/>
        <w:rPr>
          <w:u w:val="none"/>
        </w:rPr>
      </w:pPr>
      <w:r>
        <w:rPr>
          <w:b w:val="0"/>
        </w:rPr>
        <w:t xml:space="preserve"> </w:t>
      </w:r>
      <w:r>
        <w:t>Eğitimin İçeriği:</w:t>
      </w:r>
    </w:p>
    <w:p w:rsidR="00A3701A" w:rsidRDefault="00A3701A">
      <w:pPr>
        <w:pStyle w:val="GvdeMetni"/>
        <w:spacing w:before="4"/>
        <w:rPr>
          <w:b/>
          <w:sz w:val="14"/>
        </w:rPr>
      </w:pPr>
    </w:p>
    <w:p w:rsidR="00A3701A" w:rsidRDefault="00AC07C7">
      <w:pPr>
        <w:pStyle w:val="ListeParagraf"/>
        <w:numPr>
          <w:ilvl w:val="0"/>
          <w:numId w:val="22"/>
        </w:numPr>
        <w:tabs>
          <w:tab w:val="left" w:pos="1466"/>
          <w:tab w:val="left" w:pos="1467"/>
        </w:tabs>
        <w:spacing w:before="100" w:line="219" w:lineRule="exact"/>
        <w:ind w:hanging="349"/>
        <w:rPr>
          <w:rFonts w:ascii="Symbol" w:hAnsi="Symbol"/>
          <w:sz w:val="18"/>
        </w:rPr>
      </w:pPr>
      <w:r>
        <w:rPr>
          <w:sz w:val="18"/>
        </w:rPr>
        <w:t>Malzeme ve</w:t>
      </w:r>
      <w:r>
        <w:rPr>
          <w:spacing w:val="-3"/>
          <w:sz w:val="18"/>
        </w:rPr>
        <w:t xml:space="preserve"> </w:t>
      </w:r>
      <w:r>
        <w:rPr>
          <w:sz w:val="18"/>
        </w:rPr>
        <w:t>ekipmanlar</w:t>
      </w:r>
    </w:p>
    <w:p w:rsidR="00A3701A" w:rsidRDefault="00AC07C7">
      <w:pPr>
        <w:pStyle w:val="ListeParagraf"/>
        <w:numPr>
          <w:ilvl w:val="0"/>
          <w:numId w:val="22"/>
        </w:numPr>
        <w:tabs>
          <w:tab w:val="left" w:pos="1466"/>
          <w:tab w:val="left" w:pos="1467"/>
        </w:tabs>
        <w:spacing w:line="219" w:lineRule="exact"/>
        <w:ind w:hanging="349"/>
        <w:rPr>
          <w:rFonts w:ascii="Symbol" w:hAnsi="Symbol"/>
          <w:sz w:val="18"/>
        </w:rPr>
      </w:pPr>
      <w:r>
        <w:rPr>
          <w:sz w:val="18"/>
        </w:rPr>
        <w:t>Mesleki</w:t>
      </w:r>
      <w:r>
        <w:rPr>
          <w:spacing w:val="-1"/>
          <w:sz w:val="18"/>
        </w:rPr>
        <w:t xml:space="preserve"> </w:t>
      </w:r>
      <w:r>
        <w:rPr>
          <w:sz w:val="18"/>
        </w:rPr>
        <w:t>terimler</w:t>
      </w:r>
    </w:p>
    <w:p w:rsidR="00A3701A" w:rsidRDefault="00AC07C7">
      <w:pPr>
        <w:pStyle w:val="ListeParagraf"/>
        <w:numPr>
          <w:ilvl w:val="0"/>
          <w:numId w:val="22"/>
        </w:numPr>
        <w:tabs>
          <w:tab w:val="left" w:pos="1466"/>
          <w:tab w:val="left" w:pos="1467"/>
        </w:tabs>
        <w:ind w:hanging="349"/>
        <w:rPr>
          <w:rFonts w:ascii="Symbol" w:hAnsi="Symbol"/>
          <w:sz w:val="18"/>
        </w:rPr>
      </w:pPr>
      <w:r>
        <w:rPr>
          <w:sz w:val="18"/>
        </w:rPr>
        <w:t>Kalite kontrol</w:t>
      </w:r>
      <w:r>
        <w:rPr>
          <w:spacing w:val="-3"/>
          <w:sz w:val="18"/>
        </w:rPr>
        <w:t xml:space="preserve"> </w:t>
      </w:r>
      <w:r>
        <w:rPr>
          <w:sz w:val="18"/>
        </w:rPr>
        <w:t>prensipleri</w:t>
      </w:r>
    </w:p>
    <w:p w:rsidR="00A3701A" w:rsidRDefault="00AC07C7">
      <w:pPr>
        <w:pStyle w:val="ListeParagraf"/>
        <w:numPr>
          <w:ilvl w:val="0"/>
          <w:numId w:val="22"/>
        </w:numPr>
        <w:tabs>
          <w:tab w:val="left" w:pos="1466"/>
          <w:tab w:val="left" w:pos="1467"/>
        </w:tabs>
        <w:spacing w:line="219" w:lineRule="exact"/>
        <w:ind w:hanging="349"/>
        <w:rPr>
          <w:rFonts w:ascii="Symbol" w:hAnsi="Symbol"/>
          <w:sz w:val="18"/>
        </w:rPr>
      </w:pPr>
      <w:r>
        <w:rPr>
          <w:sz w:val="18"/>
        </w:rPr>
        <w:t>Mevcut duvar üzerine profilli yangın</w:t>
      </w:r>
      <w:r>
        <w:rPr>
          <w:spacing w:val="1"/>
          <w:sz w:val="18"/>
        </w:rPr>
        <w:t xml:space="preserve"> </w:t>
      </w:r>
      <w:r>
        <w:rPr>
          <w:sz w:val="18"/>
        </w:rPr>
        <w:t>yalıtımı</w:t>
      </w:r>
    </w:p>
    <w:p w:rsidR="00A3701A" w:rsidRDefault="00AC07C7">
      <w:pPr>
        <w:pStyle w:val="ListeParagraf"/>
        <w:numPr>
          <w:ilvl w:val="0"/>
          <w:numId w:val="22"/>
        </w:numPr>
        <w:tabs>
          <w:tab w:val="left" w:pos="1466"/>
          <w:tab w:val="left" w:pos="1467"/>
        </w:tabs>
        <w:spacing w:line="219" w:lineRule="exact"/>
        <w:ind w:hanging="349"/>
        <w:rPr>
          <w:rFonts w:ascii="Symbol" w:hAnsi="Symbol"/>
          <w:sz w:val="18"/>
        </w:rPr>
      </w:pPr>
      <w:r>
        <w:rPr>
          <w:sz w:val="18"/>
        </w:rPr>
        <w:t>Mevcut duvar üzerine yapıştırmalı yangın</w:t>
      </w:r>
      <w:r>
        <w:rPr>
          <w:spacing w:val="5"/>
          <w:sz w:val="18"/>
        </w:rPr>
        <w:t xml:space="preserve"> </w:t>
      </w:r>
      <w:r>
        <w:rPr>
          <w:sz w:val="18"/>
        </w:rPr>
        <w:t>yalıtımı</w:t>
      </w:r>
    </w:p>
    <w:p w:rsidR="00A3701A" w:rsidRDefault="00AC07C7">
      <w:pPr>
        <w:pStyle w:val="ListeParagraf"/>
        <w:numPr>
          <w:ilvl w:val="0"/>
          <w:numId w:val="22"/>
        </w:numPr>
        <w:tabs>
          <w:tab w:val="left" w:pos="1466"/>
          <w:tab w:val="left" w:pos="1467"/>
        </w:tabs>
        <w:spacing w:before="1" w:line="219" w:lineRule="exact"/>
        <w:ind w:hanging="349"/>
        <w:rPr>
          <w:rFonts w:ascii="Symbol" w:hAnsi="Symbol"/>
          <w:sz w:val="18"/>
        </w:rPr>
      </w:pPr>
      <w:r>
        <w:rPr>
          <w:sz w:val="18"/>
        </w:rPr>
        <w:t>Kompozit levhalar kullanarak yangın</w:t>
      </w:r>
      <w:r>
        <w:rPr>
          <w:spacing w:val="5"/>
          <w:sz w:val="18"/>
        </w:rPr>
        <w:t xml:space="preserve"> </w:t>
      </w:r>
      <w:r>
        <w:rPr>
          <w:sz w:val="18"/>
        </w:rPr>
        <w:t>yalıtımı</w:t>
      </w:r>
    </w:p>
    <w:p w:rsidR="00A3701A" w:rsidRDefault="00AC07C7">
      <w:pPr>
        <w:pStyle w:val="ListeParagraf"/>
        <w:numPr>
          <w:ilvl w:val="0"/>
          <w:numId w:val="22"/>
        </w:numPr>
        <w:tabs>
          <w:tab w:val="left" w:pos="1466"/>
          <w:tab w:val="left" w:pos="1467"/>
        </w:tabs>
        <w:spacing w:line="219" w:lineRule="exact"/>
        <w:ind w:hanging="349"/>
        <w:rPr>
          <w:rFonts w:ascii="Symbol" w:hAnsi="Symbol"/>
          <w:sz w:val="18"/>
        </w:rPr>
      </w:pPr>
      <w:r>
        <w:rPr>
          <w:sz w:val="18"/>
        </w:rPr>
        <w:t>Ara bölme (kompartıman) duvarlarda yangın yalıtımı</w:t>
      </w:r>
    </w:p>
    <w:p w:rsidR="00A3701A" w:rsidRDefault="00AC07C7">
      <w:pPr>
        <w:pStyle w:val="ListeParagraf"/>
        <w:numPr>
          <w:ilvl w:val="0"/>
          <w:numId w:val="22"/>
        </w:numPr>
        <w:tabs>
          <w:tab w:val="left" w:pos="1466"/>
          <w:tab w:val="left" w:pos="1467"/>
        </w:tabs>
        <w:ind w:hanging="349"/>
        <w:rPr>
          <w:rFonts w:ascii="Symbol" w:hAnsi="Symbol"/>
          <w:sz w:val="18"/>
        </w:rPr>
      </w:pPr>
      <w:r>
        <w:rPr>
          <w:sz w:val="18"/>
        </w:rPr>
        <w:t>Duvar/döşeme geçiş detaylarında yangın</w:t>
      </w:r>
      <w:r>
        <w:rPr>
          <w:spacing w:val="2"/>
          <w:sz w:val="18"/>
        </w:rPr>
        <w:t xml:space="preserve"> </w:t>
      </w:r>
      <w:r>
        <w:rPr>
          <w:sz w:val="18"/>
        </w:rPr>
        <w:t>yalıtımı</w:t>
      </w:r>
    </w:p>
    <w:p w:rsidR="00A3701A" w:rsidRDefault="00A3701A">
      <w:pPr>
        <w:rPr>
          <w:rFonts w:ascii="Symbol" w:hAnsi="Symbol"/>
          <w:sz w:val="18"/>
        </w:rPr>
        <w:sectPr w:rsidR="00A3701A">
          <w:pgSz w:w="11910" w:h="16840"/>
          <w:pgMar w:top="1040" w:right="660" w:bottom="720" w:left="660" w:header="569" w:footer="530" w:gutter="0"/>
          <w:cols w:space="708"/>
        </w:sectPr>
      </w:pPr>
    </w:p>
    <w:p w:rsidR="00A3701A" w:rsidRDefault="00AC07C7">
      <w:pPr>
        <w:pStyle w:val="GvdeMetni"/>
        <w:spacing w:before="3"/>
        <w:rPr>
          <w:sz w:val="20"/>
        </w:rPr>
      </w:pPr>
      <w:r>
        <w:lastRenderedPageBreak/>
        <w:pict>
          <v:line id="_x0000_s1035" style="position:absolute;z-index:-253745152;mso-position-horizontal-relative:page;mso-position-vertical-relative:page" from="39.25pt,335.7pt" to="263.2pt,335.7pt" strokeweight="1.2pt">
            <w10:wrap anchorx="page" anchory="page"/>
          </v:line>
        </w:pict>
      </w:r>
      <w:r>
        <w:pict>
          <v:line id="_x0000_s1034" style="position:absolute;z-index:-253744128;mso-position-horizontal-relative:page;mso-position-vertical-relative:page" from="39.25pt,363.3pt" to="124.95pt,363.3pt" strokeweight="1.2pt">
            <w10:wrap anchorx="page" anchory="page"/>
          </v:line>
        </w:pict>
      </w:r>
      <w:r>
        <w:pict>
          <v:line id="_x0000_s1033" style="position:absolute;z-index:-253743104;mso-position-horizontal-relative:page;mso-position-vertical-relative:page" from="39.25pt,528.9pt" to="392.35pt,528.9pt" strokeweight="1.2pt">
            <w10:wrap anchorx="page" anchory="page"/>
          </v:line>
        </w:pict>
      </w:r>
      <w:r>
        <w:pict>
          <v:line id="_x0000_s1032" style="position:absolute;z-index:-253742080;mso-position-horizontal-relative:page;mso-position-vertical-relative:page" from="39.25pt,556.5pt" to="135.6pt,556.5pt" strokeweight="1.2pt">
            <w10:wrap anchorx="page" anchory="page"/>
          </v:line>
        </w:pict>
      </w:r>
      <w:r>
        <w:pict>
          <v:line id="_x0000_s1031" style="position:absolute;z-index:-253741056;mso-position-horizontal-relative:page;mso-position-vertical-relative:page" from="39.25pt,735.95pt" to="338pt,735.95pt" strokeweight="1.2pt">
            <w10:wrap anchorx="page" anchory="page"/>
          </v:line>
        </w:pict>
      </w:r>
      <w:r>
        <w:pict>
          <v:line id="_x0000_s1030" style="position:absolute;z-index:-253740032;mso-position-horizontal-relative:page;mso-position-vertical-relative:page" from="39.25pt,763.55pt" to="132.15pt,763.55pt" strokeweight="1.2pt">
            <w10:wrap anchorx="page" anchory="page"/>
          </v:line>
        </w:pic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604"/>
        <w:gridCol w:w="5172"/>
      </w:tblGrid>
      <w:tr w:rsidR="00A3701A">
        <w:trPr>
          <w:trHeight w:val="665"/>
        </w:trPr>
        <w:tc>
          <w:tcPr>
            <w:tcW w:w="10346" w:type="dxa"/>
            <w:gridSpan w:val="3"/>
            <w:tcBorders>
              <w:top w:val="nil"/>
              <w:left w:val="nil"/>
              <w:right w:val="nil"/>
            </w:tcBorders>
          </w:tcPr>
          <w:p w:rsidR="00A3701A" w:rsidRDefault="00AC07C7">
            <w:pPr>
              <w:pStyle w:val="TableParagraph"/>
              <w:ind w:left="2834" w:right="45" w:hanging="2761"/>
              <w:rPr>
                <w:b/>
                <w:sz w:val="24"/>
              </w:rPr>
            </w:pPr>
            <w:r>
              <w:rPr>
                <w:b/>
                <w:sz w:val="24"/>
              </w:rPr>
              <w:t>11UY0060-3/B1 ÇELİK YAPILARDA TAŞIYICI ELEMANLARDA VE SANAYİ YAPILARINDA YANGIN YALITIMI YETERLİLİK BİRİMİ</w:t>
            </w:r>
          </w:p>
        </w:tc>
      </w:tr>
      <w:tr w:rsidR="00A3701A">
        <w:trPr>
          <w:trHeight w:val="551"/>
        </w:trPr>
        <w:tc>
          <w:tcPr>
            <w:tcW w:w="570" w:type="dxa"/>
            <w:shd w:val="clear" w:color="auto" w:fill="C5D9F0"/>
          </w:tcPr>
          <w:p w:rsidR="00A3701A" w:rsidRDefault="00AC07C7">
            <w:pPr>
              <w:pStyle w:val="TableParagraph"/>
              <w:spacing w:before="133"/>
              <w:ind w:left="6"/>
              <w:jc w:val="center"/>
              <w:rPr>
                <w:b/>
                <w:sz w:val="24"/>
              </w:rPr>
            </w:pPr>
            <w:r>
              <w:rPr>
                <w:b/>
                <w:sz w:val="24"/>
              </w:rPr>
              <w:t>1</w:t>
            </w:r>
          </w:p>
        </w:tc>
        <w:tc>
          <w:tcPr>
            <w:tcW w:w="4604" w:type="dxa"/>
            <w:shd w:val="clear" w:color="auto" w:fill="C5D9F0"/>
          </w:tcPr>
          <w:p w:rsidR="00A3701A" w:rsidRDefault="00AC07C7">
            <w:pPr>
              <w:pStyle w:val="TableParagraph"/>
              <w:spacing w:before="133"/>
              <w:ind w:left="61"/>
              <w:rPr>
                <w:b/>
                <w:sz w:val="24"/>
              </w:rPr>
            </w:pPr>
            <w:r>
              <w:rPr>
                <w:b/>
                <w:sz w:val="24"/>
              </w:rPr>
              <w:t>YETERLİLİK BİRİMİ ADI</w:t>
            </w:r>
          </w:p>
        </w:tc>
        <w:tc>
          <w:tcPr>
            <w:tcW w:w="5172" w:type="dxa"/>
          </w:tcPr>
          <w:p w:rsidR="00A3701A" w:rsidRDefault="00AC07C7">
            <w:pPr>
              <w:pStyle w:val="TableParagraph"/>
              <w:spacing w:line="268" w:lineRule="exact"/>
              <w:ind w:left="6" w:right="-15"/>
              <w:rPr>
                <w:sz w:val="24"/>
              </w:rPr>
            </w:pPr>
            <w:r>
              <w:rPr>
                <w:sz w:val="24"/>
              </w:rPr>
              <w:t>Çelik Yapılarda Taşıyıcı Elemanlarda ve</w:t>
            </w:r>
            <w:r>
              <w:rPr>
                <w:spacing w:val="34"/>
                <w:sz w:val="24"/>
              </w:rPr>
              <w:t xml:space="preserve"> </w:t>
            </w:r>
            <w:r>
              <w:rPr>
                <w:sz w:val="24"/>
              </w:rPr>
              <w:t>Sanayi</w:t>
            </w:r>
          </w:p>
          <w:p w:rsidR="00A3701A" w:rsidRDefault="00AC07C7">
            <w:pPr>
              <w:pStyle w:val="TableParagraph"/>
              <w:spacing w:line="264" w:lineRule="exact"/>
              <w:ind w:left="6"/>
              <w:rPr>
                <w:sz w:val="24"/>
              </w:rPr>
            </w:pPr>
            <w:r>
              <w:rPr>
                <w:sz w:val="24"/>
              </w:rPr>
              <w:t>Yapılarında Yangın Yalıtımı</w:t>
            </w:r>
          </w:p>
        </w:tc>
      </w:tr>
      <w:tr w:rsidR="00A3701A">
        <w:trPr>
          <w:trHeight w:val="395"/>
        </w:trPr>
        <w:tc>
          <w:tcPr>
            <w:tcW w:w="570" w:type="dxa"/>
            <w:shd w:val="clear" w:color="auto" w:fill="C5D9F0"/>
          </w:tcPr>
          <w:p w:rsidR="00A3701A" w:rsidRDefault="00AC07C7">
            <w:pPr>
              <w:pStyle w:val="TableParagraph"/>
              <w:spacing w:before="56"/>
              <w:ind w:left="6"/>
              <w:jc w:val="center"/>
              <w:rPr>
                <w:b/>
                <w:sz w:val="24"/>
              </w:rPr>
            </w:pPr>
            <w:r>
              <w:rPr>
                <w:b/>
                <w:sz w:val="24"/>
              </w:rPr>
              <w:t>2</w:t>
            </w:r>
          </w:p>
        </w:tc>
        <w:tc>
          <w:tcPr>
            <w:tcW w:w="4604" w:type="dxa"/>
            <w:shd w:val="clear" w:color="auto" w:fill="C5D9F0"/>
          </w:tcPr>
          <w:p w:rsidR="00A3701A" w:rsidRDefault="00AC07C7">
            <w:pPr>
              <w:pStyle w:val="TableParagraph"/>
              <w:spacing w:before="56"/>
              <w:ind w:left="61"/>
              <w:rPr>
                <w:b/>
                <w:sz w:val="24"/>
              </w:rPr>
            </w:pPr>
            <w:r>
              <w:rPr>
                <w:b/>
                <w:sz w:val="24"/>
              </w:rPr>
              <w:t>REFERANS KODU</w:t>
            </w:r>
          </w:p>
        </w:tc>
        <w:tc>
          <w:tcPr>
            <w:tcW w:w="5172" w:type="dxa"/>
          </w:tcPr>
          <w:p w:rsidR="00A3701A" w:rsidRDefault="00AC07C7">
            <w:pPr>
              <w:pStyle w:val="TableParagraph"/>
              <w:spacing w:before="51"/>
              <w:ind w:left="6"/>
              <w:rPr>
                <w:sz w:val="24"/>
              </w:rPr>
            </w:pPr>
            <w:r>
              <w:rPr>
                <w:sz w:val="24"/>
              </w:rPr>
              <w:t>12UY0060-3/B1</w:t>
            </w:r>
          </w:p>
        </w:tc>
      </w:tr>
      <w:tr w:rsidR="00A3701A">
        <w:trPr>
          <w:trHeight w:val="397"/>
        </w:trPr>
        <w:tc>
          <w:tcPr>
            <w:tcW w:w="570" w:type="dxa"/>
            <w:shd w:val="clear" w:color="auto" w:fill="C5D9F0"/>
          </w:tcPr>
          <w:p w:rsidR="00A3701A" w:rsidRDefault="00AC07C7">
            <w:pPr>
              <w:pStyle w:val="TableParagraph"/>
              <w:spacing w:before="59"/>
              <w:ind w:left="6"/>
              <w:jc w:val="center"/>
              <w:rPr>
                <w:b/>
                <w:sz w:val="24"/>
              </w:rPr>
            </w:pPr>
            <w:r>
              <w:rPr>
                <w:b/>
                <w:sz w:val="24"/>
              </w:rPr>
              <w:t>3</w:t>
            </w:r>
          </w:p>
        </w:tc>
        <w:tc>
          <w:tcPr>
            <w:tcW w:w="4604" w:type="dxa"/>
            <w:shd w:val="clear" w:color="auto" w:fill="C5D9F0"/>
          </w:tcPr>
          <w:p w:rsidR="00A3701A" w:rsidRDefault="00AC07C7">
            <w:pPr>
              <w:pStyle w:val="TableParagraph"/>
              <w:spacing w:before="59"/>
              <w:ind w:left="61"/>
              <w:rPr>
                <w:b/>
                <w:sz w:val="24"/>
              </w:rPr>
            </w:pPr>
            <w:r>
              <w:rPr>
                <w:b/>
                <w:sz w:val="24"/>
              </w:rPr>
              <w:t>SEVİYE</w:t>
            </w:r>
          </w:p>
        </w:tc>
        <w:tc>
          <w:tcPr>
            <w:tcW w:w="5172" w:type="dxa"/>
          </w:tcPr>
          <w:p w:rsidR="00A3701A" w:rsidRDefault="00AC07C7">
            <w:pPr>
              <w:pStyle w:val="TableParagraph"/>
              <w:spacing w:before="54"/>
              <w:ind w:left="6"/>
              <w:rPr>
                <w:sz w:val="24"/>
              </w:rPr>
            </w:pPr>
            <w:r>
              <w:rPr>
                <w:sz w:val="24"/>
              </w:rPr>
              <w:t>3</w:t>
            </w:r>
          </w:p>
        </w:tc>
      </w:tr>
      <w:tr w:rsidR="00A3701A">
        <w:trPr>
          <w:trHeight w:val="398"/>
        </w:trPr>
        <w:tc>
          <w:tcPr>
            <w:tcW w:w="570" w:type="dxa"/>
            <w:shd w:val="clear" w:color="auto" w:fill="C5D9F0"/>
          </w:tcPr>
          <w:p w:rsidR="00A3701A" w:rsidRDefault="00AC07C7">
            <w:pPr>
              <w:pStyle w:val="TableParagraph"/>
              <w:spacing w:before="56"/>
              <w:ind w:left="6"/>
              <w:jc w:val="center"/>
              <w:rPr>
                <w:b/>
                <w:sz w:val="24"/>
              </w:rPr>
            </w:pPr>
            <w:r>
              <w:rPr>
                <w:b/>
                <w:sz w:val="24"/>
              </w:rPr>
              <w:t>4</w:t>
            </w:r>
          </w:p>
        </w:tc>
        <w:tc>
          <w:tcPr>
            <w:tcW w:w="4604" w:type="dxa"/>
            <w:shd w:val="clear" w:color="auto" w:fill="C5D9F0"/>
          </w:tcPr>
          <w:p w:rsidR="00A3701A" w:rsidRDefault="00AC07C7">
            <w:pPr>
              <w:pStyle w:val="TableParagraph"/>
              <w:spacing w:before="56"/>
              <w:ind w:left="61"/>
              <w:rPr>
                <w:b/>
                <w:sz w:val="24"/>
              </w:rPr>
            </w:pPr>
            <w:r>
              <w:rPr>
                <w:b/>
                <w:sz w:val="24"/>
              </w:rPr>
              <w:t>KREDİ DEĞERİ</w:t>
            </w:r>
          </w:p>
        </w:tc>
        <w:tc>
          <w:tcPr>
            <w:tcW w:w="5172" w:type="dxa"/>
          </w:tcPr>
          <w:p w:rsidR="00A3701A" w:rsidRDefault="00AC07C7">
            <w:pPr>
              <w:pStyle w:val="TableParagraph"/>
              <w:spacing w:before="51"/>
              <w:ind w:left="6"/>
              <w:rPr>
                <w:sz w:val="24"/>
              </w:rPr>
            </w:pPr>
            <w:r>
              <w:rPr>
                <w:w w:val="99"/>
                <w:sz w:val="24"/>
              </w:rPr>
              <w:t>-</w:t>
            </w:r>
          </w:p>
        </w:tc>
      </w:tr>
      <w:tr w:rsidR="00A3701A">
        <w:trPr>
          <w:trHeight w:val="395"/>
        </w:trPr>
        <w:tc>
          <w:tcPr>
            <w:tcW w:w="570" w:type="dxa"/>
            <w:tcBorders>
              <w:bottom w:val="nil"/>
            </w:tcBorders>
            <w:shd w:val="clear" w:color="auto" w:fill="C5D9F0"/>
          </w:tcPr>
          <w:p w:rsidR="00A3701A" w:rsidRDefault="00A3701A">
            <w:pPr>
              <w:pStyle w:val="TableParagraph"/>
              <w:ind w:left="0"/>
            </w:pPr>
          </w:p>
        </w:tc>
        <w:tc>
          <w:tcPr>
            <w:tcW w:w="4604" w:type="dxa"/>
            <w:shd w:val="clear" w:color="auto" w:fill="C5D9F0"/>
          </w:tcPr>
          <w:p w:rsidR="00A3701A" w:rsidRDefault="00AC07C7">
            <w:pPr>
              <w:pStyle w:val="TableParagraph"/>
              <w:spacing w:before="56"/>
              <w:ind w:left="61"/>
              <w:rPr>
                <w:b/>
                <w:sz w:val="24"/>
              </w:rPr>
            </w:pPr>
            <w:r>
              <w:rPr>
                <w:b/>
                <w:sz w:val="24"/>
              </w:rPr>
              <w:t>A)YAYIN TARİHİ</w:t>
            </w:r>
          </w:p>
        </w:tc>
        <w:tc>
          <w:tcPr>
            <w:tcW w:w="5172" w:type="dxa"/>
          </w:tcPr>
          <w:p w:rsidR="00A3701A" w:rsidRDefault="00AC07C7">
            <w:pPr>
              <w:pStyle w:val="TableParagraph"/>
              <w:spacing w:before="51"/>
              <w:ind w:left="6"/>
              <w:rPr>
                <w:sz w:val="24"/>
              </w:rPr>
            </w:pPr>
            <w:r>
              <w:rPr>
                <w:sz w:val="24"/>
              </w:rPr>
              <w:t>30/05/2012</w:t>
            </w:r>
          </w:p>
        </w:tc>
      </w:tr>
      <w:tr w:rsidR="00A3701A">
        <w:trPr>
          <w:trHeight w:val="397"/>
        </w:trPr>
        <w:tc>
          <w:tcPr>
            <w:tcW w:w="570" w:type="dxa"/>
            <w:tcBorders>
              <w:top w:val="nil"/>
              <w:bottom w:val="nil"/>
            </w:tcBorders>
            <w:shd w:val="clear" w:color="auto" w:fill="C5D9F0"/>
          </w:tcPr>
          <w:p w:rsidR="00A3701A" w:rsidRDefault="00AC07C7">
            <w:pPr>
              <w:pStyle w:val="TableParagraph"/>
              <w:spacing w:before="56"/>
              <w:ind w:left="6"/>
              <w:jc w:val="center"/>
              <w:rPr>
                <w:b/>
                <w:sz w:val="24"/>
              </w:rPr>
            </w:pPr>
            <w:r>
              <w:rPr>
                <w:b/>
                <w:sz w:val="24"/>
              </w:rPr>
              <w:t>5</w:t>
            </w:r>
          </w:p>
        </w:tc>
        <w:tc>
          <w:tcPr>
            <w:tcW w:w="4604" w:type="dxa"/>
            <w:shd w:val="clear" w:color="auto" w:fill="C5D9F0"/>
          </w:tcPr>
          <w:p w:rsidR="00A3701A" w:rsidRDefault="00AC07C7">
            <w:pPr>
              <w:pStyle w:val="TableParagraph"/>
              <w:spacing w:before="56"/>
              <w:ind w:left="61"/>
              <w:rPr>
                <w:b/>
                <w:sz w:val="24"/>
              </w:rPr>
            </w:pPr>
            <w:r>
              <w:rPr>
                <w:b/>
                <w:sz w:val="24"/>
              </w:rPr>
              <w:t>B)REVİZYON NO</w:t>
            </w:r>
          </w:p>
        </w:tc>
        <w:tc>
          <w:tcPr>
            <w:tcW w:w="5172" w:type="dxa"/>
          </w:tcPr>
          <w:p w:rsidR="00A3701A" w:rsidRDefault="00AC07C7">
            <w:pPr>
              <w:pStyle w:val="TableParagraph"/>
              <w:spacing w:before="51"/>
              <w:ind w:left="6"/>
              <w:rPr>
                <w:sz w:val="24"/>
              </w:rPr>
            </w:pPr>
            <w:r>
              <w:rPr>
                <w:sz w:val="24"/>
              </w:rPr>
              <w:t>00</w:t>
            </w:r>
          </w:p>
        </w:tc>
      </w:tr>
      <w:tr w:rsidR="00A3701A">
        <w:trPr>
          <w:trHeight w:val="395"/>
        </w:trPr>
        <w:tc>
          <w:tcPr>
            <w:tcW w:w="570" w:type="dxa"/>
            <w:tcBorders>
              <w:top w:val="nil"/>
            </w:tcBorders>
            <w:shd w:val="clear" w:color="auto" w:fill="C5D9F0"/>
          </w:tcPr>
          <w:p w:rsidR="00A3701A" w:rsidRDefault="00A3701A">
            <w:pPr>
              <w:pStyle w:val="TableParagraph"/>
              <w:ind w:left="0"/>
            </w:pPr>
          </w:p>
        </w:tc>
        <w:tc>
          <w:tcPr>
            <w:tcW w:w="4604" w:type="dxa"/>
            <w:shd w:val="clear" w:color="auto" w:fill="C5D9F0"/>
          </w:tcPr>
          <w:p w:rsidR="00A3701A" w:rsidRDefault="00AC07C7">
            <w:pPr>
              <w:pStyle w:val="TableParagraph"/>
              <w:spacing w:before="56"/>
              <w:ind w:left="61"/>
              <w:rPr>
                <w:b/>
                <w:sz w:val="24"/>
              </w:rPr>
            </w:pPr>
            <w:r>
              <w:rPr>
                <w:b/>
                <w:sz w:val="24"/>
              </w:rPr>
              <w:t>C)REVİZYON TARİHİ</w:t>
            </w:r>
          </w:p>
        </w:tc>
        <w:tc>
          <w:tcPr>
            <w:tcW w:w="5172" w:type="dxa"/>
          </w:tcPr>
          <w:p w:rsidR="00A3701A" w:rsidRDefault="00AC07C7">
            <w:pPr>
              <w:pStyle w:val="TableParagraph"/>
              <w:spacing w:before="51"/>
              <w:ind w:left="6"/>
              <w:rPr>
                <w:sz w:val="24"/>
              </w:rPr>
            </w:pPr>
            <w:r>
              <w:rPr>
                <w:w w:val="99"/>
                <w:sz w:val="24"/>
              </w:rPr>
              <w:t>-</w:t>
            </w:r>
          </w:p>
        </w:tc>
      </w:tr>
      <w:tr w:rsidR="00A3701A">
        <w:trPr>
          <w:trHeight w:val="397"/>
        </w:trPr>
        <w:tc>
          <w:tcPr>
            <w:tcW w:w="570" w:type="dxa"/>
            <w:shd w:val="clear" w:color="auto" w:fill="C5D9F0"/>
          </w:tcPr>
          <w:p w:rsidR="00A3701A" w:rsidRDefault="00AC07C7">
            <w:pPr>
              <w:pStyle w:val="TableParagraph"/>
              <w:spacing w:before="59"/>
              <w:ind w:left="6"/>
              <w:jc w:val="center"/>
              <w:rPr>
                <w:b/>
                <w:sz w:val="24"/>
              </w:rPr>
            </w:pPr>
            <w:r>
              <w:rPr>
                <w:b/>
                <w:sz w:val="24"/>
              </w:rPr>
              <w:t>6</w:t>
            </w:r>
          </w:p>
        </w:tc>
        <w:tc>
          <w:tcPr>
            <w:tcW w:w="9776" w:type="dxa"/>
            <w:gridSpan w:val="2"/>
            <w:shd w:val="clear" w:color="auto" w:fill="C5D9F0"/>
          </w:tcPr>
          <w:p w:rsidR="00A3701A" w:rsidRDefault="00AC07C7">
            <w:pPr>
              <w:pStyle w:val="TableParagraph"/>
              <w:spacing w:before="59"/>
              <w:ind w:left="61"/>
              <w:rPr>
                <w:b/>
                <w:sz w:val="24"/>
              </w:rPr>
            </w:pPr>
            <w:r>
              <w:rPr>
                <w:b/>
                <w:sz w:val="24"/>
              </w:rPr>
              <w:t>YETERLİLİK BİRİMİNE KAYNAK TEŞKİL EDEN MESLEK STANDARDI</w:t>
            </w:r>
          </w:p>
        </w:tc>
      </w:tr>
      <w:tr w:rsidR="00A3701A">
        <w:trPr>
          <w:trHeight w:val="396"/>
        </w:trPr>
        <w:tc>
          <w:tcPr>
            <w:tcW w:w="10346" w:type="dxa"/>
            <w:gridSpan w:val="3"/>
          </w:tcPr>
          <w:p w:rsidR="00A3701A" w:rsidRDefault="00AC07C7">
            <w:pPr>
              <w:pStyle w:val="TableParagraph"/>
              <w:spacing w:before="51"/>
              <w:ind w:left="184"/>
              <w:rPr>
                <w:sz w:val="24"/>
              </w:rPr>
            </w:pPr>
            <w:r>
              <w:rPr>
                <w:sz w:val="24"/>
              </w:rPr>
              <w:t>Yangın Yalıtımcısı (Seviye 3) Ulusal Meslek Standardı -</w:t>
            </w:r>
            <w:r>
              <w:rPr>
                <w:spacing w:val="58"/>
                <w:sz w:val="24"/>
              </w:rPr>
              <w:t xml:space="preserve"> </w:t>
            </w:r>
            <w:r>
              <w:rPr>
                <w:sz w:val="24"/>
              </w:rPr>
              <w:t>11UMS0136-3</w:t>
            </w:r>
          </w:p>
        </w:tc>
      </w:tr>
      <w:tr w:rsidR="00A3701A">
        <w:trPr>
          <w:trHeight w:val="397"/>
        </w:trPr>
        <w:tc>
          <w:tcPr>
            <w:tcW w:w="570" w:type="dxa"/>
            <w:shd w:val="clear" w:color="auto" w:fill="C5D9F0"/>
          </w:tcPr>
          <w:p w:rsidR="00A3701A" w:rsidRDefault="00AC07C7">
            <w:pPr>
              <w:pStyle w:val="TableParagraph"/>
              <w:spacing w:before="59"/>
              <w:ind w:left="6"/>
              <w:jc w:val="center"/>
              <w:rPr>
                <w:b/>
                <w:sz w:val="24"/>
              </w:rPr>
            </w:pPr>
            <w:r>
              <w:rPr>
                <w:b/>
                <w:sz w:val="24"/>
              </w:rPr>
              <w:t>7</w:t>
            </w:r>
          </w:p>
        </w:tc>
        <w:tc>
          <w:tcPr>
            <w:tcW w:w="4604" w:type="dxa"/>
            <w:tcBorders>
              <w:right w:val="nil"/>
            </w:tcBorders>
            <w:shd w:val="clear" w:color="auto" w:fill="C5D9F0"/>
          </w:tcPr>
          <w:p w:rsidR="00A3701A" w:rsidRDefault="00AC07C7">
            <w:pPr>
              <w:pStyle w:val="TableParagraph"/>
              <w:spacing w:before="119" w:line="259" w:lineRule="exact"/>
              <w:ind w:left="61"/>
              <w:rPr>
                <w:b/>
                <w:sz w:val="24"/>
              </w:rPr>
            </w:pPr>
            <w:r>
              <w:rPr>
                <w:b/>
                <w:sz w:val="24"/>
              </w:rPr>
              <w:t>ÖĞRENME ÇIKTILARI</w:t>
            </w:r>
          </w:p>
        </w:tc>
        <w:tc>
          <w:tcPr>
            <w:tcW w:w="5172" w:type="dxa"/>
            <w:tcBorders>
              <w:left w:val="nil"/>
            </w:tcBorders>
            <w:shd w:val="clear" w:color="auto" w:fill="C5D9F0"/>
          </w:tcPr>
          <w:p w:rsidR="00A3701A" w:rsidRDefault="00A3701A">
            <w:pPr>
              <w:pStyle w:val="TableParagraph"/>
              <w:ind w:left="0"/>
            </w:pPr>
          </w:p>
        </w:tc>
      </w:tr>
      <w:tr w:rsidR="00A3701A">
        <w:trPr>
          <w:trHeight w:val="9384"/>
        </w:trPr>
        <w:tc>
          <w:tcPr>
            <w:tcW w:w="10346" w:type="dxa"/>
            <w:gridSpan w:val="3"/>
          </w:tcPr>
          <w:p w:rsidR="00A3701A" w:rsidRDefault="00A3701A">
            <w:pPr>
              <w:pStyle w:val="TableParagraph"/>
              <w:spacing w:before="8"/>
              <w:ind w:left="0"/>
              <w:rPr>
                <w:sz w:val="23"/>
              </w:rPr>
            </w:pPr>
          </w:p>
          <w:p w:rsidR="00A3701A" w:rsidRDefault="00AC07C7">
            <w:pPr>
              <w:pStyle w:val="TableParagraph"/>
              <w:spacing w:line="480" w:lineRule="auto"/>
              <w:ind w:right="5831"/>
              <w:rPr>
                <w:b/>
                <w:sz w:val="24"/>
              </w:rPr>
            </w:pPr>
            <w:r>
              <w:rPr>
                <w:b/>
                <w:sz w:val="24"/>
              </w:rPr>
              <w:t>Öğrenme Çıktısı 1: İş organizasyonu yapar. Başarım Ölçütü:</w:t>
            </w:r>
          </w:p>
          <w:p w:rsidR="00A3701A" w:rsidRDefault="00AC07C7">
            <w:pPr>
              <w:pStyle w:val="TableParagraph"/>
              <w:ind w:left="124" w:right="5906"/>
              <w:rPr>
                <w:sz w:val="24"/>
              </w:rPr>
            </w:pPr>
            <w:r>
              <w:rPr>
                <w:sz w:val="24"/>
              </w:rPr>
              <w:t>1.1: Projeyi ve teknik şartnameyi inceler. 1.2: Yalıtım öncesi gerekli kontrolleri yapar.</w:t>
            </w:r>
          </w:p>
          <w:p w:rsidR="00A3701A" w:rsidRDefault="00AC07C7">
            <w:pPr>
              <w:pStyle w:val="TableParagraph"/>
              <w:ind w:left="124" w:right="3328"/>
              <w:rPr>
                <w:sz w:val="24"/>
              </w:rPr>
            </w:pPr>
            <w:r>
              <w:rPr>
                <w:sz w:val="24"/>
              </w:rPr>
              <w:t>1.3: İş esnasında gerekli olan araç, gereç ve malzemeleri hazırlar 1.4:Lojistik ile ilgili işlemleri uygun şekilde yapar.</w:t>
            </w:r>
          </w:p>
          <w:p w:rsidR="00A3701A" w:rsidRDefault="00AC07C7">
            <w:pPr>
              <w:pStyle w:val="TableParagraph"/>
              <w:numPr>
                <w:ilvl w:val="1"/>
                <w:numId w:val="4"/>
              </w:numPr>
              <w:tabs>
                <w:tab w:val="left" w:pos="426"/>
              </w:tabs>
              <w:ind w:hanging="302"/>
              <w:rPr>
                <w:sz w:val="24"/>
              </w:rPr>
            </w:pPr>
            <w:r>
              <w:rPr>
                <w:sz w:val="24"/>
              </w:rPr>
              <w:t>:İş programını</w:t>
            </w:r>
            <w:r>
              <w:rPr>
                <w:spacing w:val="-2"/>
                <w:sz w:val="24"/>
              </w:rPr>
              <w:t xml:space="preserve"> </w:t>
            </w:r>
            <w:r>
              <w:rPr>
                <w:sz w:val="24"/>
              </w:rPr>
              <w:t>hazırlar.</w:t>
            </w:r>
          </w:p>
          <w:p w:rsidR="00A3701A" w:rsidRDefault="00AC07C7">
            <w:pPr>
              <w:pStyle w:val="TableParagraph"/>
              <w:numPr>
                <w:ilvl w:val="1"/>
                <w:numId w:val="4"/>
              </w:numPr>
              <w:tabs>
                <w:tab w:val="left" w:pos="426"/>
              </w:tabs>
              <w:ind w:hanging="302"/>
              <w:rPr>
                <w:sz w:val="24"/>
              </w:rPr>
            </w:pPr>
            <w:r>
              <w:rPr>
                <w:sz w:val="24"/>
              </w:rPr>
              <w:t>:İş sağlığı ve güvenliği için gerekli önlemleri</w:t>
            </w:r>
            <w:r>
              <w:rPr>
                <w:spacing w:val="2"/>
                <w:sz w:val="24"/>
              </w:rPr>
              <w:t xml:space="preserve"> </w:t>
            </w:r>
            <w:r>
              <w:rPr>
                <w:sz w:val="24"/>
              </w:rPr>
              <w:t>uygular.</w:t>
            </w:r>
          </w:p>
          <w:p w:rsidR="00A3701A" w:rsidRDefault="00A3701A">
            <w:pPr>
              <w:pStyle w:val="TableParagraph"/>
              <w:spacing w:before="7"/>
              <w:ind w:left="0"/>
              <w:rPr>
                <w:sz w:val="23"/>
              </w:rPr>
            </w:pPr>
          </w:p>
          <w:p w:rsidR="00A3701A" w:rsidRDefault="00AC07C7">
            <w:pPr>
              <w:pStyle w:val="TableParagraph"/>
              <w:ind w:right="-15"/>
              <w:rPr>
                <w:sz w:val="24"/>
              </w:rPr>
            </w:pPr>
            <w:r>
              <w:rPr>
                <w:b/>
                <w:sz w:val="24"/>
              </w:rPr>
              <w:t xml:space="preserve">Bağlam: </w:t>
            </w:r>
            <w:r>
              <w:rPr>
                <w:sz w:val="24"/>
              </w:rPr>
              <w:t>Öğrenme çıktısı kaynak meslek standardı Yangın Yalıtımcısı (Seviye 3) Ulusal Meslek Standardı 11UMS0136-3 A görevindeki adımlar izlenerek</w:t>
            </w:r>
            <w:r>
              <w:rPr>
                <w:spacing w:val="-1"/>
                <w:sz w:val="24"/>
              </w:rPr>
              <w:t xml:space="preserve"> </w:t>
            </w:r>
            <w:r>
              <w:rPr>
                <w:sz w:val="24"/>
              </w:rPr>
              <w:t>gerçekleştirilecektir.</w:t>
            </w:r>
          </w:p>
          <w:p w:rsidR="00A3701A" w:rsidRDefault="00A3701A">
            <w:pPr>
              <w:pStyle w:val="TableParagraph"/>
              <w:spacing w:before="5"/>
              <w:ind w:left="0"/>
              <w:rPr>
                <w:sz w:val="24"/>
              </w:rPr>
            </w:pPr>
          </w:p>
          <w:p w:rsidR="00A3701A" w:rsidRDefault="00AC07C7">
            <w:pPr>
              <w:pStyle w:val="TableParagraph"/>
              <w:spacing w:line="480" w:lineRule="auto"/>
              <w:ind w:right="3252"/>
              <w:rPr>
                <w:b/>
                <w:sz w:val="24"/>
              </w:rPr>
            </w:pPr>
            <w:r>
              <w:rPr>
                <w:b/>
                <w:sz w:val="24"/>
              </w:rPr>
              <w:t>Öğrenme Çıktısı 2: Metal taşıyıcı elemanlarda yangın yalıtımı yapar. Başarım Ölçütleri:</w:t>
            </w:r>
          </w:p>
          <w:p w:rsidR="00A3701A" w:rsidRDefault="00AC07C7">
            <w:pPr>
              <w:pStyle w:val="TableParagraph"/>
              <w:ind w:left="124" w:right="547"/>
              <w:rPr>
                <w:sz w:val="24"/>
              </w:rPr>
            </w:pPr>
            <w:r>
              <w:rPr>
                <w:sz w:val="24"/>
              </w:rPr>
              <w:t>2.1: Dairesel kesitli kolonlara uygun boyutta, şilte biçiminde olan yangın yalıtım malzemesini keser. 2.2: Şiltelerin yerleştirileceği yüzeylere tespit pimleri monte ed</w:t>
            </w:r>
            <w:r>
              <w:rPr>
                <w:sz w:val="24"/>
              </w:rPr>
              <w:t>er.</w:t>
            </w:r>
          </w:p>
          <w:p w:rsidR="00A3701A" w:rsidRDefault="00AC07C7">
            <w:pPr>
              <w:pStyle w:val="TableParagraph"/>
              <w:ind w:left="124" w:right="2801"/>
              <w:rPr>
                <w:sz w:val="24"/>
              </w:rPr>
            </w:pPr>
            <w:r>
              <w:rPr>
                <w:sz w:val="24"/>
              </w:rPr>
              <w:t>2.3: Kesilen şilteleri pimlere geçirerek yalıtım yapılacak yüzey üzerine sarar. 2.4: Ek yerlerini galvanizli tel ile taşıyıcı rabitz tel içinden geçirerek diker.</w:t>
            </w:r>
          </w:p>
          <w:p w:rsidR="00A3701A" w:rsidRDefault="00AC07C7">
            <w:pPr>
              <w:pStyle w:val="TableParagraph"/>
              <w:ind w:firstLine="120"/>
              <w:rPr>
                <w:sz w:val="24"/>
              </w:rPr>
            </w:pPr>
            <w:r>
              <w:rPr>
                <w:sz w:val="24"/>
              </w:rPr>
              <w:t>2.5: Dikdörtgen/kare kesitli kolonların kirişlerin yangın yalıtımı için kullanılan levhala</w:t>
            </w:r>
            <w:r>
              <w:rPr>
                <w:sz w:val="24"/>
              </w:rPr>
              <w:t>rın uygulanacak olan yüzeylere yapıştırır ve/ veya tespit pimleri ile tutturur.</w:t>
            </w:r>
          </w:p>
          <w:p w:rsidR="00A3701A" w:rsidRDefault="00A3701A">
            <w:pPr>
              <w:pStyle w:val="TableParagraph"/>
              <w:spacing w:before="1"/>
              <w:ind w:left="0"/>
              <w:rPr>
                <w:sz w:val="24"/>
              </w:rPr>
            </w:pPr>
          </w:p>
          <w:p w:rsidR="00A3701A" w:rsidRDefault="00AC07C7">
            <w:pPr>
              <w:pStyle w:val="TableParagraph"/>
              <w:rPr>
                <w:b/>
                <w:sz w:val="24"/>
              </w:rPr>
            </w:pPr>
            <w:r>
              <w:rPr>
                <w:b/>
                <w:sz w:val="24"/>
              </w:rPr>
              <w:t>Bağlam:</w:t>
            </w:r>
          </w:p>
          <w:p w:rsidR="00A3701A" w:rsidRDefault="00A3701A">
            <w:pPr>
              <w:pStyle w:val="TableParagraph"/>
              <w:spacing w:before="6"/>
              <w:ind w:left="0"/>
              <w:rPr>
                <w:sz w:val="23"/>
              </w:rPr>
            </w:pPr>
          </w:p>
          <w:p w:rsidR="00A3701A" w:rsidRDefault="00AC07C7">
            <w:pPr>
              <w:pStyle w:val="TableParagraph"/>
              <w:spacing w:before="1"/>
              <w:rPr>
                <w:sz w:val="24"/>
              </w:rPr>
            </w:pPr>
            <w:r>
              <w:rPr>
                <w:sz w:val="24"/>
              </w:rPr>
              <w:t>2.1: Dairesel kesitli kolonun çevresini ölçer ve şilte biçiminde olan yangın yalıtım malzemesini keser.</w:t>
            </w:r>
          </w:p>
          <w:p w:rsidR="00A3701A" w:rsidRDefault="00AC07C7">
            <w:pPr>
              <w:pStyle w:val="TableParagraph"/>
              <w:spacing w:before="6" w:line="550" w:lineRule="atLeast"/>
              <w:ind w:right="4338"/>
              <w:rPr>
                <w:b/>
                <w:sz w:val="24"/>
              </w:rPr>
            </w:pPr>
            <w:r>
              <w:rPr>
                <w:b/>
                <w:sz w:val="24"/>
              </w:rPr>
              <w:t>Öğrenme Çıktısı 3: Son kat yüzey kaplamasını monte eder Başarım ölçütleri:</w:t>
            </w:r>
          </w:p>
        </w:tc>
      </w:tr>
    </w:tbl>
    <w:p w:rsidR="00A3701A" w:rsidRDefault="00A3701A">
      <w:pPr>
        <w:spacing w:line="550" w:lineRule="atLeast"/>
        <w:rPr>
          <w:sz w:val="24"/>
        </w:rPr>
        <w:sectPr w:rsidR="00A3701A">
          <w:headerReference w:type="default" r:id="rId18"/>
          <w:footerReference w:type="default" r:id="rId19"/>
          <w:pgSz w:w="11910" w:h="16840"/>
          <w:pgMar w:top="1040" w:right="660" w:bottom="720" w:left="660" w:header="569" w:footer="530" w:gutter="0"/>
          <w:pgNumType w:start="15"/>
          <w:cols w:space="708"/>
        </w:sectPr>
      </w:pPr>
    </w:p>
    <w:p w:rsidR="00A3701A" w:rsidRDefault="00AC07C7">
      <w:pPr>
        <w:pStyle w:val="GvdeMetni"/>
        <w:spacing w:before="7" w:after="1"/>
        <w:rPr>
          <w:sz w:val="19"/>
        </w:rPr>
      </w:pPr>
      <w:r>
        <w:lastRenderedPageBreak/>
        <w:pict>
          <v:line id="_x0000_s1029" style="position:absolute;z-index:-253739008;mso-position-horizontal-relative:page;mso-position-vertical-relative:page" from="39.25pt,132.25pt" to="411.65pt,132.25pt" strokeweight="1.2pt">
            <w10:wrap anchorx="page" anchory="page"/>
          </v:line>
        </w:pict>
      </w:r>
      <w:r>
        <w:pict>
          <v:line id="_x0000_s1028" style="position:absolute;z-index:-253737984;mso-position-horizontal-relative:page;mso-position-vertical-relative:page" from="39.25pt,159.85pt" to="135.6pt,159.85pt" strokeweight="1.2pt">
            <w10:wrap anchorx="page" anchory="page"/>
          </v:line>
        </w:pict>
      </w:r>
      <w:r>
        <w:pict>
          <v:line id="_x0000_s1027" style="position:absolute;z-index:-253736960;mso-position-horizontal-relative:page;mso-position-vertical-relative:page" from="39.25pt,297.9pt" to="399.45pt,297.9pt" strokeweight="1.2pt">
            <w10:wrap anchorx="page" anchory="page"/>
          </v:line>
        </w:pict>
      </w:r>
      <w:r>
        <w:pict>
          <v:line id="_x0000_s1026" style="position:absolute;z-index:-253735936;mso-position-horizontal-relative:page;mso-position-vertical-relative:page" from="39.25pt,325.5pt" to="128.3pt,325.5pt" strokeweight="1.2pt">
            <w10:wrap anchorx="page" anchory="page"/>
          </v:line>
        </w:pic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09"/>
        <w:gridCol w:w="5173"/>
      </w:tblGrid>
      <w:tr w:rsidR="00A3701A">
        <w:trPr>
          <w:trHeight w:val="7428"/>
        </w:trPr>
        <w:tc>
          <w:tcPr>
            <w:tcW w:w="10349" w:type="dxa"/>
            <w:gridSpan w:val="3"/>
          </w:tcPr>
          <w:p w:rsidR="00A3701A" w:rsidRDefault="00AC07C7">
            <w:pPr>
              <w:pStyle w:val="TableParagraph"/>
              <w:ind w:right="4783"/>
              <w:rPr>
                <w:sz w:val="24"/>
              </w:rPr>
            </w:pPr>
            <w:r>
              <w:rPr>
                <w:sz w:val="24"/>
              </w:rPr>
              <w:t>3.1: Son kat yüzey kaplamasına hazır yüzey oluşturur. 3.2: Köşelere profil uygular.</w:t>
            </w:r>
          </w:p>
          <w:p w:rsidR="00A3701A" w:rsidRDefault="00AC07C7">
            <w:pPr>
              <w:pStyle w:val="TableParagraph"/>
              <w:rPr>
                <w:sz w:val="24"/>
              </w:rPr>
            </w:pPr>
            <w:r>
              <w:rPr>
                <w:sz w:val="24"/>
              </w:rPr>
              <w:t>3.3: Şartnameye uygun olarak son kat yüzey kaplamasını monte eder.</w:t>
            </w:r>
          </w:p>
          <w:p w:rsidR="00A3701A" w:rsidRDefault="00A3701A">
            <w:pPr>
              <w:pStyle w:val="TableParagraph"/>
              <w:spacing w:before="8"/>
              <w:ind w:left="0"/>
              <w:rPr>
                <w:sz w:val="23"/>
              </w:rPr>
            </w:pPr>
          </w:p>
          <w:p w:rsidR="00A3701A" w:rsidRDefault="00AC07C7">
            <w:pPr>
              <w:pStyle w:val="TableParagraph"/>
              <w:spacing w:line="480" w:lineRule="auto"/>
              <w:ind w:right="2868"/>
              <w:rPr>
                <w:b/>
                <w:sz w:val="24"/>
              </w:rPr>
            </w:pPr>
            <w:r>
              <w:rPr>
                <w:b/>
                <w:sz w:val="24"/>
              </w:rPr>
              <w:t>Öğrenme Çıktısı 4: Sanayi yapılarında cephelerde yangın yalıtımı yapa</w:t>
            </w:r>
            <w:r>
              <w:rPr>
                <w:b/>
                <w:sz w:val="24"/>
              </w:rPr>
              <w:t>r. Başarım Ölçütleri:</w:t>
            </w:r>
          </w:p>
          <w:p w:rsidR="00A3701A" w:rsidRDefault="00AC07C7">
            <w:pPr>
              <w:pStyle w:val="TableParagraph"/>
              <w:numPr>
                <w:ilvl w:val="1"/>
                <w:numId w:val="3"/>
              </w:numPr>
              <w:tabs>
                <w:tab w:val="left" w:pos="426"/>
              </w:tabs>
              <w:ind w:right="918" w:firstLine="120"/>
              <w:rPr>
                <w:sz w:val="24"/>
              </w:rPr>
            </w:pPr>
            <w:r>
              <w:rPr>
                <w:sz w:val="24"/>
              </w:rPr>
              <w:t>: Yangına dayanıklı hazır sandviç panelleri, bina taşıyıcı sistemi üzerine, ek yerlerinde</w:t>
            </w:r>
            <w:r>
              <w:rPr>
                <w:spacing w:val="-25"/>
                <w:sz w:val="24"/>
              </w:rPr>
              <w:t xml:space="preserve"> </w:t>
            </w:r>
            <w:r>
              <w:rPr>
                <w:sz w:val="24"/>
              </w:rPr>
              <w:t>boşluk oluşturmaksızın monte</w:t>
            </w:r>
            <w:r>
              <w:rPr>
                <w:spacing w:val="-1"/>
                <w:sz w:val="24"/>
              </w:rPr>
              <w:t xml:space="preserve"> </w:t>
            </w:r>
            <w:r>
              <w:rPr>
                <w:sz w:val="24"/>
              </w:rPr>
              <w:t>eder.</w:t>
            </w:r>
          </w:p>
          <w:p w:rsidR="00A3701A" w:rsidRDefault="00AC07C7">
            <w:pPr>
              <w:pStyle w:val="TableParagraph"/>
              <w:numPr>
                <w:ilvl w:val="1"/>
                <w:numId w:val="3"/>
              </w:numPr>
              <w:tabs>
                <w:tab w:val="left" w:pos="426"/>
              </w:tabs>
              <w:ind w:left="124" w:right="932" w:firstLine="0"/>
              <w:rPr>
                <w:sz w:val="24"/>
              </w:rPr>
            </w:pPr>
            <w:r>
              <w:rPr>
                <w:sz w:val="24"/>
              </w:rPr>
              <w:t>: Yerinde uygulamalı sistemlerde bina taşıyıcı sistemi üzerine ilk kat sac panel montajı</w:t>
            </w:r>
            <w:r>
              <w:rPr>
                <w:spacing w:val="-26"/>
                <w:sz w:val="24"/>
              </w:rPr>
              <w:t xml:space="preserve"> </w:t>
            </w:r>
            <w:r>
              <w:rPr>
                <w:sz w:val="24"/>
              </w:rPr>
              <w:t>yapar. 4.3: Buhar kesici serer.</w:t>
            </w:r>
          </w:p>
          <w:p w:rsidR="00A3701A" w:rsidRDefault="00AC07C7">
            <w:pPr>
              <w:pStyle w:val="TableParagraph"/>
              <w:numPr>
                <w:ilvl w:val="1"/>
                <w:numId w:val="2"/>
              </w:numPr>
              <w:tabs>
                <w:tab w:val="left" w:pos="426"/>
              </w:tabs>
              <w:ind w:hanging="302"/>
              <w:rPr>
                <w:sz w:val="24"/>
              </w:rPr>
            </w:pPr>
            <w:r>
              <w:rPr>
                <w:sz w:val="24"/>
              </w:rPr>
              <w:t>: Sistem konstrüksiyonu</w:t>
            </w:r>
            <w:r>
              <w:rPr>
                <w:spacing w:val="-1"/>
                <w:sz w:val="24"/>
              </w:rPr>
              <w:t xml:space="preserve"> </w:t>
            </w:r>
            <w:r>
              <w:rPr>
                <w:sz w:val="24"/>
              </w:rPr>
              <w:t>oluşturur.</w:t>
            </w:r>
          </w:p>
          <w:p w:rsidR="00A3701A" w:rsidRDefault="00AC07C7">
            <w:pPr>
              <w:pStyle w:val="TableParagraph"/>
              <w:numPr>
                <w:ilvl w:val="1"/>
                <w:numId w:val="2"/>
              </w:numPr>
              <w:tabs>
                <w:tab w:val="left" w:pos="426"/>
              </w:tabs>
              <w:ind w:left="124" w:right="1345" w:firstLine="0"/>
              <w:rPr>
                <w:sz w:val="24"/>
              </w:rPr>
            </w:pPr>
            <w:r>
              <w:rPr>
                <w:sz w:val="24"/>
              </w:rPr>
              <w:t>: Yangına dayanıklı yalıtım malzemesini ek yerlerinde boşluk oluşturmaksızın</w:t>
            </w:r>
            <w:r>
              <w:rPr>
                <w:spacing w:val="-24"/>
                <w:sz w:val="24"/>
              </w:rPr>
              <w:t xml:space="preserve"> </w:t>
            </w:r>
            <w:r>
              <w:rPr>
                <w:sz w:val="24"/>
              </w:rPr>
              <w:t>yerleştirir. 4.6: İkinci kat sac uygulama montajı</w:t>
            </w:r>
            <w:r>
              <w:rPr>
                <w:spacing w:val="2"/>
                <w:sz w:val="24"/>
              </w:rPr>
              <w:t xml:space="preserve"> </w:t>
            </w:r>
            <w:r>
              <w:rPr>
                <w:sz w:val="24"/>
              </w:rPr>
              <w:t>yapar.</w:t>
            </w:r>
          </w:p>
          <w:p w:rsidR="00A3701A" w:rsidRDefault="00A3701A">
            <w:pPr>
              <w:pStyle w:val="TableParagraph"/>
              <w:spacing w:before="1"/>
              <w:ind w:left="0"/>
              <w:rPr>
                <w:sz w:val="24"/>
              </w:rPr>
            </w:pPr>
          </w:p>
          <w:p w:rsidR="00A3701A" w:rsidRDefault="00AC07C7">
            <w:pPr>
              <w:pStyle w:val="TableParagraph"/>
              <w:spacing w:line="480" w:lineRule="auto"/>
              <w:ind w:right="3114"/>
              <w:rPr>
                <w:b/>
                <w:sz w:val="24"/>
              </w:rPr>
            </w:pPr>
            <w:r>
              <w:rPr>
                <w:b/>
                <w:sz w:val="24"/>
              </w:rPr>
              <w:t>Öğrenme Çıktısı 5: Sanayi yapılarında çatılarda yangın</w:t>
            </w:r>
            <w:r>
              <w:rPr>
                <w:b/>
                <w:sz w:val="24"/>
              </w:rPr>
              <w:t xml:space="preserve"> yalıtımı yapar Başarım ölçütleri</w:t>
            </w:r>
          </w:p>
          <w:p w:rsidR="00A3701A" w:rsidRDefault="00AC07C7">
            <w:pPr>
              <w:pStyle w:val="TableParagraph"/>
              <w:numPr>
                <w:ilvl w:val="1"/>
                <w:numId w:val="1"/>
              </w:numPr>
              <w:tabs>
                <w:tab w:val="left" w:pos="426"/>
              </w:tabs>
              <w:ind w:right="1040" w:firstLine="120"/>
            </w:pPr>
            <w:r>
              <w:rPr>
                <w:sz w:val="24"/>
              </w:rPr>
              <w:t>: Yangına dayanıklı hazır sandviç panelleri bina taşıyıcı sistemi üzerine ek yerlerinde</w:t>
            </w:r>
            <w:r>
              <w:rPr>
                <w:spacing w:val="-24"/>
                <w:sz w:val="24"/>
              </w:rPr>
              <w:t xml:space="preserve"> </w:t>
            </w:r>
            <w:r>
              <w:rPr>
                <w:sz w:val="24"/>
              </w:rPr>
              <w:t>boşluk oluşturmaksızın monte</w:t>
            </w:r>
            <w:r>
              <w:rPr>
                <w:spacing w:val="-1"/>
                <w:sz w:val="24"/>
              </w:rPr>
              <w:t xml:space="preserve"> </w:t>
            </w:r>
            <w:r>
              <w:rPr>
                <w:sz w:val="24"/>
              </w:rPr>
              <w:t>eder.</w:t>
            </w:r>
          </w:p>
          <w:p w:rsidR="00A3701A" w:rsidRDefault="00AC07C7">
            <w:pPr>
              <w:pStyle w:val="TableParagraph"/>
              <w:numPr>
                <w:ilvl w:val="1"/>
                <w:numId w:val="1"/>
              </w:numPr>
              <w:tabs>
                <w:tab w:val="left" w:pos="426"/>
              </w:tabs>
              <w:ind w:right="100" w:firstLine="120"/>
            </w:pPr>
            <w:r>
              <w:rPr>
                <w:sz w:val="24"/>
              </w:rPr>
              <w:t>: Yerinde uygulamalı sistemlerde bina taşıyıcı sistemi üzerine ilk kat sac panel montajı yapar ve</w:t>
            </w:r>
            <w:r>
              <w:rPr>
                <w:spacing w:val="-27"/>
                <w:sz w:val="24"/>
              </w:rPr>
              <w:t xml:space="preserve"> </w:t>
            </w:r>
            <w:r>
              <w:rPr>
                <w:sz w:val="24"/>
              </w:rPr>
              <w:t>b</w:t>
            </w:r>
            <w:r>
              <w:rPr>
                <w:sz w:val="24"/>
              </w:rPr>
              <w:t>uhar kesici</w:t>
            </w:r>
            <w:r>
              <w:rPr>
                <w:spacing w:val="-1"/>
                <w:sz w:val="24"/>
              </w:rPr>
              <w:t xml:space="preserve"> </w:t>
            </w:r>
            <w:r>
              <w:rPr>
                <w:sz w:val="24"/>
              </w:rPr>
              <w:t>serer.</w:t>
            </w:r>
          </w:p>
          <w:p w:rsidR="00A3701A" w:rsidRDefault="00AC07C7">
            <w:pPr>
              <w:pStyle w:val="TableParagraph"/>
              <w:numPr>
                <w:ilvl w:val="1"/>
                <w:numId w:val="1"/>
              </w:numPr>
              <w:tabs>
                <w:tab w:val="left" w:pos="426"/>
              </w:tabs>
              <w:ind w:left="425" w:hanging="302"/>
            </w:pPr>
            <w:r>
              <w:rPr>
                <w:sz w:val="24"/>
              </w:rPr>
              <w:t>: Yangına dayanıklı yalıtım malzemesini ek yerlerinde boşluk oluşturmaksızın</w:t>
            </w:r>
            <w:r>
              <w:rPr>
                <w:spacing w:val="-3"/>
                <w:sz w:val="24"/>
              </w:rPr>
              <w:t xml:space="preserve"> </w:t>
            </w:r>
            <w:r>
              <w:rPr>
                <w:sz w:val="24"/>
              </w:rPr>
              <w:t>yerleştirir.</w:t>
            </w:r>
          </w:p>
          <w:p w:rsidR="00A3701A" w:rsidRDefault="00AC07C7">
            <w:pPr>
              <w:pStyle w:val="TableParagraph"/>
              <w:numPr>
                <w:ilvl w:val="1"/>
                <w:numId w:val="1"/>
              </w:numPr>
              <w:tabs>
                <w:tab w:val="left" w:pos="392"/>
              </w:tabs>
              <w:ind w:left="392" w:hanging="278"/>
              <w:rPr>
                <w:sz w:val="20"/>
              </w:rPr>
            </w:pPr>
            <w:r>
              <w:t>: Tekniğine uygun olarak su yalıtım örtülerinin montajının yapılmasını</w:t>
            </w:r>
            <w:r>
              <w:rPr>
                <w:spacing w:val="-14"/>
              </w:rPr>
              <w:t xml:space="preserve"> </w:t>
            </w:r>
            <w:r>
              <w:t>sağlar.</w:t>
            </w:r>
          </w:p>
        </w:tc>
      </w:tr>
      <w:tr w:rsidR="00A3701A">
        <w:trPr>
          <w:trHeight w:val="397"/>
        </w:trPr>
        <w:tc>
          <w:tcPr>
            <w:tcW w:w="567" w:type="dxa"/>
            <w:shd w:val="clear" w:color="auto" w:fill="C5D9F0"/>
          </w:tcPr>
          <w:p w:rsidR="00A3701A" w:rsidRDefault="00AC07C7">
            <w:pPr>
              <w:pStyle w:val="TableParagraph"/>
              <w:spacing w:before="56"/>
              <w:ind w:left="0" w:right="213"/>
              <w:jc w:val="right"/>
              <w:rPr>
                <w:b/>
                <w:sz w:val="24"/>
              </w:rPr>
            </w:pPr>
            <w:r>
              <w:rPr>
                <w:b/>
                <w:sz w:val="24"/>
              </w:rPr>
              <w:t>8</w:t>
            </w:r>
          </w:p>
        </w:tc>
        <w:tc>
          <w:tcPr>
            <w:tcW w:w="4609" w:type="dxa"/>
            <w:tcBorders>
              <w:right w:val="nil"/>
            </w:tcBorders>
            <w:shd w:val="clear" w:color="auto" w:fill="C5D9F0"/>
          </w:tcPr>
          <w:p w:rsidR="00A3701A" w:rsidRDefault="00AC07C7">
            <w:pPr>
              <w:pStyle w:val="TableParagraph"/>
              <w:spacing w:before="56"/>
              <w:ind w:left="64"/>
              <w:rPr>
                <w:b/>
                <w:sz w:val="24"/>
              </w:rPr>
            </w:pPr>
            <w:r>
              <w:rPr>
                <w:b/>
                <w:sz w:val="24"/>
              </w:rPr>
              <w:t>ÖLÇME VE DEĞERLENDİRME</w:t>
            </w:r>
          </w:p>
        </w:tc>
        <w:tc>
          <w:tcPr>
            <w:tcW w:w="5173" w:type="dxa"/>
            <w:tcBorders>
              <w:left w:val="nil"/>
            </w:tcBorders>
            <w:shd w:val="clear" w:color="auto" w:fill="C5D9F0"/>
          </w:tcPr>
          <w:p w:rsidR="00A3701A" w:rsidRDefault="00A3701A">
            <w:pPr>
              <w:pStyle w:val="TableParagraph"/>
              <w:ind w:left="0"/>
            </w:pPr>
          </w:p>
        </w:tc>
      </w:tr>
      <w:tr w:rsidR="00A3701A">
        <w:trPr>
          <w:trHeight w:val="395"/>
        </w:trPr>
        <w:tc>
          <w:tcPr>
            <w:tcW w:w="10349" w:type="dxa"/>
            <w:gridSpan w:val="3"/>
            <w:shd w:val="clear" w:color="auto" w:fill="C5D9F0"/>
          </w:tcPr>
          <w:p w:rsidR="00A3701A" w:rsidRDefault="00AC07C7">
            <w:pPr>
              <w:pStyle w:val="TableParagraph"/>
              <w:spacing w:before="56"/>
              <w:ind w:left="64"/>
              <w:rPr>
                <w:b/>
                <w:sz w:val="24"/>
              </w:rPr>
            </w:pPr>
            <w:r>
              <w:rPr>
                <w:b/>
                <w:sz w:val="24"/>
              </w:rPr>
              <w:t>8 a) Teorik Sınav</w:t>
            </w:r>
          </w:p>
        </w:tc>
      </w:tr>
      <w:tr w:rsidR="00A3701A">
        <w:trPr>
          <w:trHeight w:val="398"/>
        </w:trPr>
        <w:tc>
          <w:tcPr>
            <w:tcW w:w="10349" w:type="dxa"/>
            <w:gridSpan w:val="3"/>
          </w:tcPr>
          <w:p w:rsidR="00A3701A" w:rsidRDefault="00AC07C7">
            <w:pPr>
              <w:pStyle w:val="TableParagraph"/>
              <w:spacing w:before="51"/>
              <w:rPr>
                <w:sz w:val="24"/>
              </w:rPr>
            </w:pPr>
            <w:r>
              <w:rPr>
                <w:sz w:val="24"/>
              </w:rPr>
              <w:t>Teorik ölçme yapılmayacaktır.</w:t>
            </w:r>
          </w:p>
        </w:tc>
      </w:tr>
      <w:tr w:rsidR="00A3701A">
        <w:trPr>
          <w:trHeight w:val="395"/>
        </w:trPr>
        <w:tc>
          <w:tcPr>
            <w:tcW w:w="10349" w:type="dxa"/>
            <w:gridSpan w:val="3"/>
            <w:shd w:val="clear" w:color="auto" w:fill="C5D9F0"/>
          </w:tcPr>
          <w:p w:rsidR="00A3701A" w:rsidRDefault="00AC07C7">
            <w:pPr>
              <w:pStyle w:val="TableParagraph"/>
              <w:spacing w:before="56"/>
              <w:ind w:left="64"/>
              <w:rPr>
                <w:b/>
                <w:sz w:val="24"/>
              </w:rPr>
            </w:pPr>
            <w:r>
              <w:rPr>
                <w:b/>
                <w:sz w:val="24"/>
              </w:rPr>
              <w:t>8 b) Performansa Dayalı Sınav</w:t>
            </w:r>
          </w:p>
        </w:tc>
      </w:tr>
      <w:tr w:rsidR="00A3701A">
        <w:trPr>
          <w:trHeight w:val="551"/>
        </w:trPr>
        <w:tc>
          <w:tcPr>
            <w:tcW w:w="10349" w:type="dxa"/>
            <w:gridSpan w:val="3"/>
          </w:tcPr>
          <w:p w:rsidR="00A3701A" w:rsidRDefault="00AC07C7">
            <w:pPr>
              <w:pStyle w:val="TableParagraph"/>
              <w:spacing w:line="268" w:lineRule="exact"/>
              <w:rPr>
                <w:sz w:val="24"/>
              </w:rPr>
            </w:pPr>
            <w:r>
              <w:rPr>
                <w:b/>
                <w:sz w:val="24"/>
              </w:rPr>
              <w:t xml:space="preserve">(P1) Performans Sınavı: </w:t>
            </w:r>
            <w:r>
              <w:rPr>
                <w:sz w:val="24"/>
              </w:rPr>
              <w:t>Sınav için belirlenen sürede en az %80 başarı sağlanmalıdır. Uygulama sınavı</w:t>
            </w:r>
          </w:p>
          <w:p w:rsidR="00A3701A" w:rsidRDefault="00AC07C7">
            <w:pPr>
              <w:pStyle w:val="TableParagraph"/>
              <w:spacing w:line="264" w:lineRule="exact"/>
              <w:rPr>
                <w:sz w:val="24"/>
              </w:rPr>
            </w:pPr>
            <w:r>
              <w:rPr>
                <w:sz w:val="24"/>
              </w:rPr>
              <w:t>(P1) başarım ölçütlerini kapsayacak şekilde tasarlanmalıdır.</w:t>
            </w:r>
          </w:p>
        </w:tc>
      </w:tr>
      <w:tr w:rsidR="00A3701A">
        <w:trPr>
          <w:trHeight w:val="397"/>
        </w:trPr>
        <w:tc>
          <w:tcPr>
            <w:tcW w:w="10349" w:type="dxa"/>
            <w:gridSpan w:val="3"/>
            <w:shd w:val="clear" w:color="auto" w:fill="C5D9F0"/>
          </w:tcPr>
          <w:p w:rsidR="00A3701A" w:rsidRDefault="00AC07C7">
            <w:pPr>
              <w:pStyle w:val="TableParagraph"/>
              <w:spacing w:before="59"/>
              <w:ind w:left="64"/>
              <w:rPr>
                <w:b/>
                <w:sz w:val="24"/>
              </w:rPr>
            </w:pPr>
            <w:r>
              <w:rPr>
                <w:b/>
                <w:sz w:val="24"/>
              </w:rPr>
              <w:t>8 c) Ölçme ve Değerlendirmeye İlişkin Diğer Koşullar</w:t>
            </w:r>
          </w:p>
        </w:tc>
      </w:tr>
      <w:tr w:rsidR="00A3701A">
        <w:trPr>
          <w:trHeight w:val="757"/>
        </w:trPr>
        <w:tc>
          <w:tcPr>
            <w:tcW w:w="10349" w:type="dxa"/>
            <w:gridSpan w:val="3"/>
          </w:tcPr>
          <w:p w:rsidR="00A3701A" w:rsidRDefault="00AC07C7">
            <w:pPr>
              <w:pStyle w:val="TableParagraph"/>
              <w:spacing w:line="247" w:lineRule="exact"/>
            </w:pPr>
            <w:r>
              <w:t>Sınavdan başarısız olan kişi bir yıl içinde başarısız olduğu bölümden yeniden sınava girebilir. Sınavdan iki defa</w:t>
            </w:r>
          </w:p>
          <w:p w:rsidR="00A3701A" w:rsidRDefault="00AC07C7">
            <w:pPr>
              <w:pStyle w:val="TableParagraph"/>
              <w:spacing w:before="5" w:line="252" w:lineRule="exact"/>
              <w:ind w:right="276"/>
            </w:pPr>
            <w:r>
              <w:t>başarısız olan kişilerin tekrar sınava girebilmesi için sınavda başarısız olduğu bölüm/k</w:t>
            </w:r>
            <w:r>
              <w:t>onularla ilgili eğitim alması zorunludur.</w:t>
            </w:r>
          </w:p>
        </w:tc>
      </w:tr>
      <w:tr w:rsidR="00A3701A">
        <w:trPr>
          <w:trHeight w:val="554"/>
        </w:trPr>
        <w:tc>
          <w:tcPr>
            <w:tcW w:w="567" w:type="dxa"/>
            <w:shd w:val="clear" w:color="auto" w:fill="C5D9F0"/>
          </w:tcPr>
          <w:p w:rsidR="00A3701A" w:rsidRDefault="00AC07C7">
            <w:pPr>
              <w:pStyle w:val="TableParagraph"/>
              <w:spacing w:before="135"/>
              <w:ind w:left="0" w:right="213"/>
              <w:jc w:val="right"/>
              <w:rPr>
                <w:b/>
                <w:sz w:val="24"/>
              </w:rPr>
            </w:pPr>
            <w:r>
              <w:rPr>
                <w:b/>
                <w:sz w:val="24"/>
              </w:rPr>
              <w:t>9</w:t>
            </w:r>
          </w:p>
        </w:tc>
        <w:tc>
          <w:tcPr>
            <w:tcW w:w="4609" w:type="dxa"/>
            <w:shd w:val="clear" w:color="auto" w:fill="C5D9F0"/>
          </w:tcPr>
          <w:p w:rsidR="00A3701A" w:rsidRDefault="00AC07C7">
            <w:pPr>
              <w:pStyle w:val="TableParagraph"/>
              <w:spacing w:before="2" w:line="276" w:lineRule="exact"/>
              <w:ind w:right="333"/>
              <w:rPr>
                <w:b/>
                <w:sz w:val="24"/>
              </w:rPr>
            </w:pPr>
            <w:r>
              <w:rPr>
                <w:b/>
                <w:sz w:val="24"/>
              </w:rPr>
              <w:t>YETERLİLİK BİRİMİNİ GELİŞTİREN KURUM/KURULUŞ(LAR)</w:t>
            </w:r>
          </w:p>
        </w:tc>
        <w:tc>
          <w:tcPr>
            <w:tcW w:w="5173" w:type="dxa"/>
          </w:tcPr>
          <w:p w:rsidR="00A3701A" w:rsidRDefault="00AC07C7">
            <w:pPr>
              <w:pStyle w:val="TableParagraph"/>
              <w:spacing w:line="270" w:lineRule="exact"/>
              <w:ind w:left="3"/>
              <w:rPr>
                <w:sz w:val="24"/>
              </w:rPr>
            </w:pPr>
            <w:r>
              <w:rPr>
                <w:sz w:val="24"/>
              </w:rPr>
              <w:t>İZODER</w:t>
            </w:r>
          </w:p>
          <w:p w:rsidR="00A3701A" w:rsidRDefault="00AC07C7">
            <w:pPr>
              <w:pStyle w:val="TableParagraph"/>
              <w:spacing w:line="264" w:lineRule="exact"/>
              <w:ind w:left="3"/>
              <w:rPr>
                <w:sz w:val="24"/>
              </w:rPr>
            </w:pPr>
            <w:r>
              <w:rPr>
                <w:sz w:val="24"/>
              </w:rPr>
              <w:t>İNTES</w:t>
            </w:r>
          </w:p>
        </w:tc>
      </w:tr>
      <w:tr w:rsidR="00A3701A">
        <w:trPr>
          <w:trHeight w:val="549"/>
        </w:trPr>
        <w:tc>
          <w:tcPr>
            <w:tcW w:w="567" w:type="dxa"/>
            <w:tcBorders>
              <w:bottom w:val="single" w:sz="6" w:space="0" w:color="000000"/>
            </w:tcBorders>
            <w:shd w:val="clear" w:color="auto" w:fill="C5D9F0"/>
          </w:tcPr>
          <w:p w:rsidR="00A3701A" w:rsidRDefault="00AC07C7">
            <w:pPr>
              <w:pStyle w:val="TableParagraph"/>
              <w:spacing w:before="133"/>
              <w:ind w:left="0" w:right="153"/>
              <w:jc w:val="right"/>
              <w:rPr>
                <w:b/>
                <w:sz w:val="24"/>
              </w:rPr>
            </w:pPr>
            <w:r>
              <w:rPr>
                <w:b/>
                <w:sz w:val="24"/>
              </w:rPr>
              <w:t>10</w:t>
            </w:r>
          </w:p>
        </w:tc>
        <w:tc>
          <w:tcPr>
            <w:tcW w:w="4609" w:type="dxa"/>
            <w:tcBorders>
              <w:bottom w:val="single" w:sz="6" w:space="0" w:color="000000"/>
            </w:tcBorders>
            <w:shd w:val="clear" w:color="auto" w:fill="C5D9F0"/>
          </w:tcPr>
          <w:p w:rsidR="00A3701A" w:rsidRDefault="00AC07C7">
            <w:pPr>
              <w:pStyle w:val="TableParagraph"/>
              <w:spacing w:line="273" w:lineRule="exact"/>
              <w:rPr>
                <w:b/>
                <w:sz w:val="24"/>
              </w:rPr>
            </w:pPr>
            <w:r>
              <w:rPr>
                <w:b/>
                <w:sz w:val="24"/>
              </w:rPr>
              <w:t>YETERLİLİK BİRİMİNİ DOĞRULAYAN</w:t>
            </w:r>
          </w:p>
          <w:p w:rsidR="00A3701A" w:rsidRDefault="00AC07C7">
            <w:pPr>
              <w:pStyle w:val="TableParagraph"/>
              <w:spacing w:line="257" w:lineRule="exact"/>
              <w:rPr>
                <w:b/>
                <w:sz w:val="24"/>
              </w:rPr>
            </w:pPr>
            <w:r>
              <w:rPr>
                <w:b/>
                <w:sz w:val="24"/>
              </w:rPr>
              <w:t>SEKTÖR KOMİTESİ</w:t>
            </w:r>
          </w:p>
        </w:tc>
        <w:tc>
          <w:tcPr>
            <w:tcW w:w="5173" w:type="dxa"/>
            <w:tcBorders>
              <w:bottom w:val="single" w:sz="6" w:space="0" w:color="000000"/>
            </w:tcBorders>
          </w:tcPr>
          <w:p w:rsidR="00A3701A" w:rsidRDefault="00AC07C7">
            <w:pPr>
              <w:pStyle w:val="TableParagraph"/>
              <w:spacing w:before="128"/>
              <w:ind w:left="3"/>
              <w:rPr>
                <w:sz w:val="24"/>
              </w:rPr>
            </w:pPr>
            <w:r>
              <w:rPr>
                <w:sz w:val="24"/>
              </w:rPr>
              <w:t>İNŞAAT SEKTÖR KOMİTESİ</w:t>
            </w:r>
          </w:p>
        </w:tc>
      </w:tr>
      <w:tr w:rsidR="00A3701A">
        <w:trPr>
          <w:trHeight w:val="549"/>
        </w:trPr>
        <w:tc>
          <w:tcPr>
            <w:tcW w:w="567" w:type="dxa"/>
            <w:tcBorders>
              <w:top w:val="single" w:sz="6" w:space="0" w:color="000000"/>
            </w:tcBorders>
            <w:shd w:val="clear" w:color="auto" w:fill="C5D9F0"/>
          </w:tcPr>
          <w:p w:rsidR="00A3701A" w:rsidRDefault="00AC07C7">
            <w:pPr>
              <w:pStyle w:val="TableParagraph"/>
              <w:spacing w:before="131"/>
              <w:ind w:left="0" w:right="153"/>
              <w:jc w:val="right"/>
              <w:rPr>
                <w:b/>
                <w:sz w:val="24"/>
              </w:rPr>
            </w:pPr>
            <w:r>
              <w:rPr>
                <w:b/>
                <w:sz w:val="24"/>
              </w:rPr>
              <w:t>11</w:t>
            </w:r>
          </w:p>
        </w:tc>
        <w:tc>
          <w:tcPr>
            <w:tcW w:w="4609" w:type="dxa"/>
            <w:tcBorders>
              <w:top w:val="single" w:sz="6" w:space="0" w:color="000000"/>
            </w:tcBorders>
            <w:shd w:val="clear" w:color="auto" w:fill="C5D9F0"/>
          </w:tcPr>
          <w:p w:rsidR="00A3701A" w:rsidRDefault="00AC07C7">
            <w:pPr>
              <w:pStyle w:val="TableParagraph"/>
              <w:spacing w:line="270" w:lineRule="exact"/>
              <w:rPr>
                <w:b/>
                <w:sz w:val="24"/>
              </w:rPr>
            </w:pPr>
            <w:r>
              <w:rPr>
                <w:b/>
                <w:sz w:val="24"/>
              </w:rPr>
              <w:t>MYK YÖNETİM KURULU ONAY</w:t>
            </w:r>
          </w:p>
          <w:p w:rsidR="00A3701A" w:rsidRDefault="00AC07C7">
            <w:pPr>
              <w:pStyle w:val="TableParagraph"/>
              <w:spacing w:line="259" w:lineRule="exact"/>
              <w:rPr>
                <w:b/>
                <w:sz w:val="24"/>
              </w:rPr>
            </w:pPr>
            <w:r>
              <w:rPr>
                <w:b/>
                <w:sz w:val="24"/>
              </w:rPr>
              <w:t>TARİHİ ve SAYISI</w:t>
            </w:r>
          </w:p>
        </w:tc>
        <w:tc>
          <w:tcPr>
            <w:tcW w:w="5173" w:type="dxa"/>
            <w:tcBorders>
              <w:top w:val="single" w:sz="6" w:space="0" w:color="000000"/>
            </w:tcBorders>
          </w:tcPr>
          <w:p w:rsidR="00A3701A" w:rsidRDefault="00AC07C7">
            <w:pPr>
              <w:pStyle w:val="TableParagraph"/>
              <w:spacing w:before="126"/>
              <w:ind w:left="3"/>
              <w:rPr>
                <w:sz w:val="24"/>
              </w:rPr>
            </w:pPr>
            <w:r>
              <w:rPr>
                <w:sz w:val="24"/>
              </w:rPr>
              <w:t>30/05/2012– 2012/43</w:t>
            </w:r>
          </w:p>
        </w:tc>
      </w:tr>
    </w:tbl>
    <w:p w:rsidR="00A3701A" w:rsidRDefault="00A3701A">
      <w:pPr>
        <w:rPr>
          <w:sz w:val="24"/>
        </w:rPr>
        <w:sectPr w:rsidR="00A3701A">
          <w:pgSz w:w="11910" w:h="16840"/>
          <w:pgMar w:top="1040" w:right="660" w:bottom="720" w:left="660" w:header="569" w:footer="530" w:gutter="0"/>
          <w:cols w:space="708"/>
        </w:sectPr>
      </w:pPr>
    </w:p>
    <w:p w:rsidR="00A3701A" w:rsidRDefault="00A3701A">
      <w:pPr>
        <w:pStyle w:val="GvdeMetni"/>
        <w:spacing w:before="7"/>
        <w:rPr>
          <w:sz w:val="11"/>
        </w:rPr>
      </w:pPr>
    </w:p>
    <w:p w:rsidR="00A3701A" w:rsidRDefault="00AC07C7">
      <w:pPr>
        <w:spacing w:before="91"/>
        <w:ind w:left="1950" w:right="1951"/>
        <w:jc w:val="center"/>
        <w:rPr>
          <w:b/>
          <w:sz w:val="20"/>
        </w:rPr>
      </w:pPr>
      <w:r>
        <w:rPr>
          <w:b/>
          <w:sz w:val="20"/>
        </w:rPr>
        <w:t>EKLER</w:t>
      </w:r>
    </w:p>
    <w:p w:rsidR="00A3701A" w:rsidRDefault="00A3701A">
      <w:pPr>
        <w:pStyle w:val="GvdeMetni"/>
        <w:spacing w:before="7"/>
        <w:rPr>
          <w:b/>
          <w:sz w:val="23"/>
        </w:rPr>
      </w:pPr>
    </w:p>
    <w:p w:rsidR="00A3701A" w:rsidRDefault="00AC07C7">
      <w:pPr>
        <w:pStyle w:val="GvdeMetni"/>
        <w:ind w:left="758"/>
      </w:pPr>
      <w:r>
        <w:rPr>
          <w:b/>
        </w:rPr>
        <w:t xml:space="preserve">EK 12UY0060-3/B1-1: </w:t>
      </w:r>
      <w:r>
        <w:t>Yeterlilik Biriminin Kazandırılması için Tavsiye Edilen Eğitime İlişkin Bilgiler</w:t>
      </w:r>
    </w:p>
    <w:p w:rsidR="00A3701A" w:rsidRDefault="00A3701A">
      <w:pPr>
        <w:pStyle w:val="GvdeMetni"/>
        <w:spacing w:before="9"/>
        <w:rPr>
          <w:sz w:val="20"/>
        </w:rPr>
      </w:pPr>
    </w:p>
    <w:p w:rsidR="00A3701A" w:rsidRDefault="00AC07C7">
      <w:pPr>
        <w:pStyle w:val="GvdeMetni"/>
        <w:spacing w:line="276" w:lineRule="auto"/>
        <w:ind w:left="758" w:right="735"/>
      </w:pPr>
      <w:r>
        <w:t>Bu birimin kazandırılması için en az 8 saat teorik, 16 saat pratik olmak üzere toplam 24 saatlik ve aşağıda tanımlanan eğitim i</w:t>
      </w:r>
      <w:r>
        <w:t>çeriğine sahip bir eğitim programının tamamlanması tavsiye edilir.</w:t>
      </w:r>
    </w:p>
    <w:p w:rsidR="00A3701A" w:rsidRDefault="00A3701A">
      <w:pPr>
        <w:pStyle w:val="GvdeMetni"/>
        <w:rPr>
          <w:sz w:val="21"/>
        </w:rPr>
      </w:pPr>
    </w:p>
    <w:p w:rsidR="00A3701A" w:rsidRDefault="00AC07C7">
      <w:pPr>
        <w:pStyle w:val="Balk4"/>
        <w:rPr>
          <w:u w:val="none"/>
        </w:rPr>
      </w:pPr>
      <w:r>
        <w:rPr>
          <w:b w:val="0"/>
        </w:rPr>
        <w:t xml:space="preserve"> </w:t>
      </w:r>
      <w:r>
        <w:t>Eğitimin İçeriği:</w:t>
      </w:r>
    </w:p>
    <w:p w:rsidR="00A3701A" w:rsidRDefault="00AC07C7">
      <w:pPr>
        <w:pStyle w:val="ListeParagraf"/>
        <w:numPr>
          <w:ilvl w:val="0"/>
          <w:numId w:val="22"/>
        </w:numPr>
        <w:tabs>
          <w:tab w:val="left" w:pos="1466"/>
          <w:tab w:val="left" w:pos="1467"/>
        </w:tabs>
        <w:spacing w:before="28" w:line="219" w:lineRule="exact"/>
        <w:ind w:hanging="349"/>
        <w:rPr>
          <w:rFonts w:ascii="Symbol" w:hAnsi="Symbol"/>
          <w:sz w:val="18"/>
        </w:rPr>
      </w:pPr>
      <w:r>
        <w:rPr>
          <w:sz w:val="18"/>
        </w:rPr>
        <w:t>Malzeme ve</w:t>
      </w:r>
      <w:r>
        <w:rPr>
          <w:spacing w:val="-3"/>
          <w:sz w:val="18"/>
        </w:rPr>
        <w:t xml:space="preserve"> </w:t>
      </w:r>
      <w:r>
        <w:rPr>
          <w:sz w:val="18"/>
        </w:rPr>
        <w:t>ekipmanlar</w:t>
      </w:r>
    </w:p>
    <w:p w:rsidR="00A3701A" w:rsidRDefault="00AC07C7">
      <w:pPr>
        <w:pStyle w:val="ListeParagraf"/>
        <w:numPr>
          <w:ilvl w:val="0"/>
          <w:numId w:val="22"/>
        </w:numPr>
        <w:tabs>
          <w:tab w:val="left" w:pos="1466"/>
          <w:tab w:val="left" w:pos="1467"/>
        </w:tabs>
        <w:spacing w:line="219" w:lineRule="exact"/>
        <w:ind w:hanging="349"/>
        <w:rPr>
          <w:rFonts w:ascii="Symbol" w:hAnsi="Symbol"/>
          <w:sz w:val="18"/>
        </w:rPr>
      </w:pPr>
      <w:r>
        <w:rPr>
          <w:sz w:val="18"/>
        </w:rPr>
        <w:t>Mesleki</w:t>
      </w:r>
      <w:r>
        <w:rPr>
          <w:spacing w:val="-1"/>
          <w:sz w:val="18"/>
        </w:rPr>
        <w:t xml:space="preserve"> </w:t>
      </w:r>
      <w:r>
        <w:rPr>
          <w:sz w:val="18"/>
        </w:rPr>
        <w:t>terimler</w:t>
      </w:r>
    </w:p>
    <w:p w:rsidR="00A3701A" w:rsidRDefault="00AC07C7">
      <w:pPr>
        <w:pStyle w:val="ListeParagraf"/>
        <w:numPr>
          <w:ilvl w:val="0"/>
          <w:numId w:val="22"/>
        </w:numPr>
        <w:tabs>
          <w:tab w:val="left" w:pos="1466"/>
          <w:tab w:val="left" w:pos="1467"/>
        </w:tabs>
        <w:spacing w:line="219" w:lineRule="exact"/>
        <w:ind w:hanging="349"/>
        <w:rPr>
          <w:rFonts w:ascii="Symbol" w:hAnsi="Symbol"/>
          <w:sz w:val="18"/>
        </w:rPr>
      </w:pPr>
      <w:r>
        <w:rPr>
          <w:sz w:val="18"/>
        </w:rPr>
        <w:t>Kalite kontrol</w:t>
      </w:r>
      <w:r>
        <w:rPr>
          <w:spacing w:val="-3"/>
          <w:sz w:val="18"/>
        </w:rPr>
        <w:t xml:space="preserve"> </w:t>
      </w:r>
      <w:r>
        <w:rPr>
          <w:sz w:val="18"/>
        </w:rPr>
        <w:t>prensipleri</w:t>
      </w:r>
    </w:p>
    <w:p w:rsidR="00A3701A" w:rsidRDefault="00AC07C7">
      <w:pPr>
        <w:pStyle w:val="ListeParagraf"/>
        <w:numPr>
          <w:ilvl w:val="0"/>
          <w:numId w:val="22"/>
        </w:numPr>
        <w:tabs>
          <w:tab w:val="left" w:pos="1466"/>
          <w:tab w:val="left" w:pos="1467"/>
        </w:tabs>
        <w:spacing w:line="219" w:lineRule="exact"/>
        <w:ind w:hanging="349"/>
        <w:rPr>
          <w:rFonts w:ascii="Symbol" w:hAnsi="Symbol"/>
          <w:sz w:val="18"/>
        </w:rPr>
      </w:pPr>
      <w:r>
        <w:rPr>
          <w:sz w:val="18"/>
        </w:rPr>
        <w:t>Dairesel kesitli kolonlarda yangın</w:t>
      </w:r>
      <w:r>
        <w:rPr>
          <w:spacing w:val="-1"/>
          <w:sz w:val="18"/>
        </w:rPr>
        <w:t xml:space="preserve"> </w:t>
      </w:r>
      <w:r>
        <w:rPr>
          <w:sz w:val="18"/>
        </w:rPr>
        <w:t>yalıtımı</w:t>
      </w:r>
    </w:p>
    <w:p w:rsidR="00A3701A" w:rsidRDefault="00AC07C7">
      <w:pPr>
        <w:pStyle w:val="ListeParagraf"/>
        <w:numPr>
          <w:ilvl w:val="0"/>
          <w:numId w:val="22"/>
        </w:numPr>
        <w:tabs>
          <w:tab w:val="left" w:pos="1466"/>
          <w:tab w:val="left" w:pos="1467"/>
        </w:tabs>
        <w:ind w:hanging="349"/>
        <w:rPr>
          <w:rFonts w:ascii="Symbol" w:hAnsi="Symbol"/>
          <w:sz w:val="18"/>
        </w:rPr>
      </w:pPr>
      <w:r>
        <w:rPr>
          <w:sz w:val="18"/>
        </w:rPr>
        <w:t>Dikdörtgen/kare kesitli kolonlarda ve kirişlerde yangın</w:t>
      </w:r>
      <w:r>
        <w:rPr>
          <w:spacing w:val="1"/>
          <w:sz w:val="18"/>
        </w:rPr>
        <w:t xml:space="preserve"> </w:t>
      </w:r>
      <w:r>
        <w:rPr>
          <w:sz w:val="18"/>
        </w:rPr>
        <w:t>yalıtımı</w:t>
      </w:r>
    </w:p>
    <w:p w:rsidR="00A3701A" w:rsidRDefault="00AC07C7">
      <w:pPr>
        <w:pStyle w:val="ListeParagraf"/>
        <w:numPr>
          <w:ilvl w:val="0"/>
          <w:numId w:val="22"/>
        </w:numPr>
        <w:tabs>
          <w:tab w:val="left" w:pos="1466"/>
          <w:tab w:val="left" w:pos="1467"/>
        </w:tabs>
        <w:spacing w:before="32" w:line="219" w:lineRule="exact"/>
        <w:ind w:hanging="349"/>
        <w:rPr>
          <w:rFonts w:ascii="Symbol" w:hAnsi="Symbol"/>
          <w:sz w:val="18"/>
        </w:rPr>
      </w:pPr>
      <w:r>
        <w:rPr>
          <w:sz w:val="18"/>
        </w:rPr>
        <w:t>Son kat yüzey kaplamasının monte</w:t>
      </w:r>
      <w:r>
        <w:rPr>
          <w:spacing w:val="-1"/>
          <w:sz w:val="18"/>
        </w:rPr>
        <w:t xml:space="preserve"> </w:t>
      </w:r>
      <w:r>
        <w:rPr>
          <w:sz w:val="18"/>
        </w:rPr>
        <w:t>edilmesi</w:t>
      </w:r>
    </w:p>
    <w:p w:rsidR="00A3701A" w:rsidRDefault="00AC07C7">
      <w:pPr>
        <w:pStyle w:val="ListeParagraf"/>
        <w:numPr>
          <w:ilvl w:val="0"/>
          <w:numId w:val="22"/>
        </w:numPr>
        <w:tabs>
          <w:tab w:val="left" w:pos="1466"/>
          <w:tab w:val="left" w:pos="1467"/>
        </w:tabs>
        <w:spacing w:line="219" w:lineRule="exact"/>
        <w:ind w:hanging="349"/>
        <w:rPr>
          <w:rFonts w:ascii="Symbol" w:hAnsi="Symbol"/>
          <w:sz w:val="18"/>
        </w:rPr>
      </w:pPr>
      <w:r>
        <w:rPr>
          <w:sz w:val="18"/>
        </w:rPr>
        <w:t>Sanayi yapılarında cephelerde yangın</w:t>
      </w:r>
      <w:r>
        <w:rPr>
          <w:spacing w:val="1"/>
          <w:sz w:val="18"/>
        </w:rPr>
        <w:t xml:space="preserve"> </w:t>
      </w:r>
      <w:r>
        <w:rPr>
          <w:sz w:val="18"/>
        </w:rPr>
        <w:t>yalıtımı</w:t>
      </w:r>
    </w:p>
    <w:p w:rsidR="00A3701A" w:rsidRDefault="00AC07C7">
      <w:pPr>
        <w:pStyle w:val="ListeParagraf"/>
        <w:numPr>
          <w:ilvl w:val="0"/>
          <w:numId w:val="22"/>
        </w:numPr>
        <w:tabs>
          <w:tab w:val="left" w:pos="1466"/>
          <w:tab w:val="left" w:pos="1467"/>
        </w:tabs>
        <w:spacing w:before="31"/>
        <w:ind w:hanging="349"/>
        <w:rPr>
          <w:rFonts w:ascii="Symbol" w:hAnsi="Symbol"/>
          <w:sz w:val="18"/>
        </w:rPr>
      </w:pPr>
      <w:r>
        <w:rPr>
          <w:sz w:val="18"/>
        </w:rPr>
        <w:t>Sanayi yapılarında çatılarda yangın</w:t>
      </w:r>
      <w:r>
        <w:rPr>
          <w:spacing w:val="1"/>
          <w:sz w:val="18"/>
        </w:rPr>
        <w:t xml:space="preserve"> </w:t>
      </w:r>
      <w:r>
        <w:rPr>
          <w:sz w:val="18"/>
        </w:rPr>
        <w:t>yalıtımı</w:t>
      </w:r>
    </w:p>
    <w:p w:rsidR="00A3701A" w:rsidRDefault="00A3701A">
      <w:pPr>
        <w:rPr>
          <w:rFonts w:ascii="Symbol" w:hAnsi="Symbol"/>
          <w:sz w:val="18"/>
        </w:rPr>
        <w:sectPr w:rsidR="00A3701A">
          <w:pgSz w:w="11910" w:h="16840"/>
          <w:pgMar w:top="1040" w:right="660" w:bottom="720" w:left="660" w:header="569" w:footer="530" w:gutter="0"/>
          <w:cols w:space="708"/>
        </w:sectPr>
      </w:pPr>
    </w:p>
    <w:p w:rsidR="00A3701A" w:rsidRDefault="00AC07C7">
      <w:pPr>
        <w:pStyle w:val="Balk2"/>
        <w:spacing w:before="85"/>
        <w:rPr>
          <w:u w:val="none"/>
        </w:rPr>
      </w:pPr>
      <w:r>
        <w:rPr>
          <w:u w:val="none"/>
        </w:rPr>
        <w:lastRenderedPageBreak/>
        <w:t>EKLER</w:t>
      </w:r>
    </w:p>
    <w:p w:rsidR="00A3701A" w:rsidRDefault="00A3701A">
      <w:pPr>
        <w:pStyle w:val="GvdeMetni"/>
        <w:spacing w:before="9"/>
        <w:rPr>
          <w:b/>
          <w:sz w:val="11"/>
        </w:rPr>
      </w:pPr>
    </w:p>
    <w:p w:rsidR="00A3701A" w:rsidRDefault="00AC07C7">
      <w:pPr>
        <w:spacing w:before="92"/>
        <w:ind w:left="758"/>
        <w:rPr>
          <w:sz w:val="18"/>
        </w:rPr>
      </w:pPr>
      <w:r>
        <w:rPr>
          <w:b/>
          <w:sz w:val="18"/>
        </w:rPr>
        <w:t xml:space="preserve">EK 1: </w:t>
      </w:r>
      <w:r>
        <w:rPr>
          <w:sz w:val="18"/>
        </w:rPr>
        <w:t>Yeterlilik Birimleri</w:t>
      </w:r>
    </w:p>
    <w:p w:rsidR="00A3701A" w:rsidRDefault="00A3701A">
      <w:pPr>
        <w:pStyle w:val="GvdeMetni"/>
        <w:spacing w:before="2"/>
      </w:pPr>
    </w:p>
    <w:p w:rsidR="00A3701A" w:rsidRDefault="00AC07C7">
      <w:pPr>
        <w:pStyle w:val="GvdeMetni"/>
        <w:ind w:left="758" w:right="3897"/>
      </w:pPr>
      <w:r>
        <w:t>12UY0060-3/A1 Yangın Yalıtımında İş Organizasyonu ve İş Sağlığı ve Güvenliği 12UY0060-3/A2 Tavanlarda ve Döşemelerde Yangın Yalıtımı</w:t>
      </w:r>
    </w:p>
    <w:p w:rsidR="00A3701A" w:rsidRDefault="00AC07C7">
      <w:pPr>
        <w:pStyle w:val="GvdeMetni"/>
        <w:spacing w:before="30" w:line="207" w:lineRule="exact"/>
        <w:ind w:left="758"/>
      </w:pPr>
      <w:r>
        <w:t>12UY0060-3/A3 Duvarlarda Yangın Yalıtımı</w:t>
      </w:r>
    </w:p>
    <w:p w:rsidR="00A3701A" w:rsidRDefault="00AC07C7">
      <w:pPr>
        <w:pStyle w:val="GvdeMetni"/>
        <w:spacing w:line="207" w:lineRule="exact"/>
        <w:ind w:left="758"/>
      </w:pPr>
      <w:r>
        <w:t>12UY0060-3/B1 Çelik Yapılarda Taşıyıcı Elemanların ve Sanayi Yapılarının Yangın Ya</w:t>
      </w:r>
      <w:r>
        <w:t>lıtımı</w:t>
      </w:r>
    </w:p>
    <w:p w:rsidR="00A3701A" w:rsidRDefault="00A3701A">
      <w:pPr>
        <w:pStyle w:val="GvdeMetni"/>
        <w:spacing w:before="1"/>
      </w:pPr>
    </w:p>
    <w:p w:rsidR="00A3701A" w:rsidRDefault="00AC07C7">
      <w:pPr>
        <w:pStyle w:val="GvdeMetni"/>
        <w:ind w:left="758"/>
      </w:pPr>
      <w:r>
        <w:rPr>
          <w:b/>
        </w:rPr>
        <w:t xml:space="preserve">EK2: </w:t>
      </w:r>
      <w:r>
        <w:t>Terimler, Simgeler ve Kısaltmalar</w:t>
      </w:r>
    </w:p>
    <w:p w:rsidR="00A3701A" w:rsidRDefault="00A3701A">
      <w:pPr>
        <w:pStyle w:val="GvdeMetni"/>
        <w:spacing w:before="10"/>
        <w:rPr>
          <w:sz w:val="17"/>
        </w:rPr>
      </w:pPr>
    </w:p>
    <w:p w:rsidR="00A3701A" w:rsidRDefault="00AC07C7">
      <w:pPr>
        <w:pStyle w:val="GvdeMetni"/>
        <w:spacing w:before="1"/>
        <w:ind w:left="758" w:right="755"/>
        <w:jc w:val="both"/>
      </w:pPr>
      <w:r>
        <w:rPr>
          <w:b/>
        </w:rPr>
        <w:t xml:space="preserve">AGRAF: </w:t>
      </w:r>
      <w:r>
        <w:t xml:space="preserve">Ana taşıyıcı tavan profillerini sabitlemek için kullanılan aksesuarları, </w:t>
      </w:r>
      <w:r>
        <w:rPr>
          <w:b/>
        </w:rPr>
        <w:t xml:space="preserve">AKSESUARLAR: </w:t>
      </w:r>
      <w:r>
        <w:t>Alçı levha, ahşap yünü levha vb. levha biçimindeki muhtelif kaplama malzemeleri ile yapılan asma tavan, bölme duvar ve giydirme duvar imalatlarında kullanılan çeşitli ürünleri (agraf, klips, askı maşası, askı çubuğu, ekleme parçası vb.),</w:t>
      </w:r>
    </w:p>
    <w:p w:rsidR="00A3701A" w:rsidRDefault="00AC07C7">
      <w:pPr>
        <w:pStyle w:val="GvdeMetni"/>
        <w:ind w:left="758" w:right="758"/>
        <w:jc w:val="both"/>
      </w:pPr>
      <w:r>
        <w:rPr>
          <w:b/>
        </w:rPr>
        <w:t xml:space="preserve">BORAZAN VİDA: </w:t>
      </w:r>
      <w:r>
        <w:t>Prof</w:t>
      </w:r>
      <w:r>
        <w:t>illi ses yalıtım uygulamalarında, levha biçimindeki kaplama malzemelerini galvanizli çelik sac profillere sabitlemede kullanılan vidaları,</w:t>
      </w:r>
    </w:p>
    <w:p w:rsidR="00A3701A" w:rsidRDefault="00AC07C7">
      <w:pPr>
        <w:pStyle w:val="GvdeMetni"/>
        <w:ind w:left="758" w:right="762"/>
        <w:jc w:val="both"/>
      </w:pPr>
      <w:r>
        <w:rPr>
          <w:b/>
        </w:rPr>
        <w:t xml:space="preserve">ÇELİK DÜBEL: </w:t>
      </w:r>
      <w:r>
        <w:t>Asma tavan imalatlarında, mevcut döşemeye sabitlenen, askı çubuğu ve asma tavan sistemini taşıyan dübeli</w:t>
      </w:r>
      <w:r>
        <w:t>,</w:t>
      </w:r>
    </w:p>
    <w:p w:rsidR="00A3701A" w:rsidRDefault="00AC07C7">
      <w:pPr>
        <w:pStyle w:val="GvdeMetni"/>
        <w:spacing w:line="207" w:lineRule="exact"/>
        <w:ind w:left="758"/>
        <w:jc w:val="both"/>
      </w:pPr>
      <w:r>
        <w:rPr>
          <w:b/>
        </w:rPr>
        <w:t xml:space="preserve">ÇIRPI İPİ: </w:t>
      </w:r>
      <w:r>
        <w:t>Teraziye alınan yüzeyleri işaretleyen boyalı ipi,</w:t>
      </w:r>
    </w:p>
    <w:p w:rsidR="00A3701A" w:rsidRDefault="00AC07C7">
      <w:pPr>
        <w:pStyle w:val="GvdeMetni"/>
        <w:ind w:left="758" w:right="759"/>
        <w:jc w:val="both"/>
      </w:pPr>
      <w:r>
        <w:rPr>
          <w:b/>
        </w:rPr>
        <w:t xml:space="preserve">DERZ BANDI: </w:t>
      </w:r>
      <w:r>
        <w:t>Alçı levha, ahşap yünü levha vb. levha biçimindeki muhtelif kaplama malzemelerinin birleşim yerlerinde sıva çatlamalarını önlemek için kullanılan bantları,</w:t>
      </w:r>
    </w:p>
    <w:p w:rsidR="00A3701A" w:rsidRDefault="00AC07C7">
      <w:pPr>
        <w:pStyle w:val="GvdeMetni"/>
        <w:spacing w:before="2" w:line="207" w:lineRule="exact"/>
        <w:ind w:left="758"/>
        <w:jc w:val="both"/>
      </w:pPr>
      <w:r>
        <w:rPr>
          <w:b/>
        </w:rPr>
        <w:t xml:space="preserve">DÜBEL-VİDA: </w:t>
      </w:r>
      <w:r>
        <w:t>Profilleri dö</w:t>
      </w:r>
      <w:r>
        <w:t>şeme, tavan ve duvara sabitlemede kullanılan, dübel ve pul başlı vidayı,</w:t>
      </w:r>
    </w:p>
    <w:p w:rsidR="00A3701A" w:rsidRDefault="00AC07C7">
      <w:pPr>
        <w:pStyle w:val="GvdeMetni"/>
        <w:ind w:left="758" w:right="757"/>
        <w:jc w:val="both"/>
      </w:pPr>
      <w:r>
        <w:rPr>
          <w:b/>
        </w:rPr>
        <w:t xml:space="preserve">DÜİEY TAŞIYICI PROFİL: </w:t>
      </w:r>
      <w:r>
        <w:t xml:space="preserve">Döşeme ve tavana monte edilen “U” profillerin içerisine belirli aralıklarla düşey olarak yerleştirilen, aralarına ses yalıtım malzemelerinin yerleştirildiği ve </w:t>
      </w:r>
      <w:r>
        <w:t>üzerine alçı levha, ahşap yünü levha vb. levha biçimindeki kaplamaların monte edildiği, U, I ve kutu biçimindeki profili,</w:t>
      </w:r>
    </w:p>
    <w:p w:rsidR="00A3701A" w:rsidRDefault="00AC07C7">
      <w:pPr>
        <w:pStyle w:val="GvdeMetni"/>
        <w:ind w:left="758" w:right="761"/>
        <w:jc w:val="both"/>
      </w:pPr>
      <w:r>
        <w:rPr>
          <w:b/>
        </w:rPr>
        <w:t xml:space="preserve">GALVANİZ PROFİLLER: </w:t>
      </w:r>
      <w:r>
        <w:t>Alçı levha, ahşap yünü levha vb. levha biçimindeki muhtelif kaplama malzemeleri ile yapılan asma tavan, bölme duva</w:t>
      </w:r>
      <w:r>
        <w:t>r ve giydirme duvar imalatlarında taşıyıcı sistemin oluşturulmasında kullanılan, üzerine galvaniz kaplı, çeşitli taban genişlikleri ve et kalınlıklarında olan profilleri,</w:t>
      </w:r>
    </w:p>
    <w:p w:rsidR="00A3701A" w:rsidRDefault="00AC07C7">
      <w:pPr>
        <w:pStyle w:val="GvdeMetni"/>
        <w:spacing w:line="205" w:lineRule="exact"/>
        <w:ind w:left="758"/>
        <w:jc w:val="both"/>
      </w:pPr>
      <w:r>
        <w:rPr>
          <w:b/>
        </w:rPr>
        <w:t xml:space="preserve">ISCO: </w:t>
      </w:r>
      <w:r>
        <w:t>Uluslararası Standart Meslek Sınıflaması’nı,</w:t>
      </w:r>
    </w:p>
    <w:p w:rsidR="00A3701A" w:rsidRDefault="00AC07C7">
      <w:pPr>
        <w:pStyle w:val="GvdeMetni"/>
        <w:spacing w:before="2" w:line="207" w:lineRule="exact"/>
        <w:ind w:left="758"/>
        <w:jc w:val="both"/>
      </w:pPr>
      <w:r>
        <w:rPr>
          <w:b/>
        </w:rPr>
        <w:t xml:space="preserve">İSG: </w:t>
      </w:r>
      <w:r>
        <w:t>İŞ Sağlığı ve Güvenliğini,</w:t>
      </w:r>
    </w:p>
    <w:p w:rsidR="00A3701A" w:rsidRDefault="00AC07C7">
      <w:pPr>
        <w:pStyle w:val="GvdeMetni"/>
        <w:ind w:left="758" w:right="763"/>
        <w:jc w:val="both"/>
      </w:pPr>
      <w:r>
        <w:rPr>
          <w:b/>
        </w:rPr>
        <w:t xml:space="preserve">KOMPOZİT PANEL: </w:t>
      </w:r>
      <w:r>
        <w:t>Bir veya her iki yüzeyi bir başka malzeme ile fabrika ortamında emprenye edilmiş bileşik levha biçimindeki malzemeyi,</w:t>
      </w:r>
    </w:p>
    <w:p w:rsidR="00A3701A" w:rsidRDefault="00AC07C7">
      <w:pPr>
        <w:pStyle w:val="GvdeMetni"/>
        <w:spacing w:line="206" w:lineRule="exact"/>
        <w:ind w:left="758"/>
        <w:jc w:val="both"/>
      </w:pPr>
      <w:r>
        <w:rPr>
          <w:b/>
        </w:rPr>
        <w:t xml:space="preserve">KOT ALMAK: </w:t>
      </w:r>
      <w:r>
        <w:t>İmalatı yapılacak yüzeylerin terazisinde olması için yapılan işlemi,</w:t>
      </w:r>
    </w:p>
    <w:p w:rsidR="00A3701A" w:rsidRDefault="00AC07C7">
      <w:pPr>
        <w:pStyle w:val="GvdeMetni"/>
        <w:spacing w:before="2"/>
        <w:ind w:left="758" w:right="735"/>
      </w:pPr>
      <w:r>
        <w:rPr>
          <w:b/>
        </w:rPr>
        <w:t xml:space="preserve">KÖŞE PROFİLİ: </w:t>
      </w:r>
      <w:r>
        <w:t>Dış köşelerin darbe dayanımı</w:t>
      </w:r>
      <w:r>
        <w:t>nı artırmak ve yüzey dikliğini sağlamak amaçlı köşe bitişlerinde kullanılan koruyucu profilleri,</w:t>
      </w:r>
    </w:p>
    <w:p w:rsidR="00A3701A" w:rsidRDefault="00AC07C7">
      <w:pPr>
        <w:pStyle w:val="GvdeMetni"/>
        <w:ind w:left="758" w:right="735"/>
      </w:pPr>
      <w:r>
        <w:rPr>
          <w:b/>
        </w:rPr>
        <w:t xml:space="preserve">KİŞİSEL KORUYUCU DONANIM (KKD): </w:t>
      </w:r>
      <w:r>
        <w:t>Çalışanı, yürütülen işten kaynaklanan, sağlık ve güvenliği etkileyen bir veya birden fazla riske karşı koruyan, çalışan tarafın</w:t>
      </w:r>
      <w:r>
        <w:t>dan giyilen, takılan veya tutulan tüm alet, araç, gereç ve cihazları,</w:t>
      </w:r>
    </w:p>
    <w:p w:rsidR="00A3701A" w:rsidRDefault="00AC07C7">
      <w:pPr>
        <w:pStyle w:val="GvdeMetni"/>
        <w:ind w:left="758" w:right="735"/>
      </w:pPr>
      <w:r>
        <w:rPr>
          <w:b/>
        </w:rPr>
        <w:t xml:space="preserve">MASTAR: </w:t>
      </w:r>
      <w:r>
        <w:t>Ahşap veya hafif metal malzemeden yapılan, çeşitli uzunlukta imal edilen, yüzey düzgünlüğünü kontrol etme ve yüzey düzeltme gibi işlerin yapımında kullanılan aracı,</w:t>
      </w:r>
    </w:p>
    <w:p w:rsidR="00A3701A" w:rsidRDefault="00AC07C7">
      <w:pPr>
        <w:spacing w:line="206" w:lineRule="exact"/>
        <w:ind w:left="758"/>
        <w:rPr>
          <w:sz w:val="18"/>
        </w:rPr>
      </w:pPr>
      <w:r>
        <w:rPr>
          <w:b/>
          <w:sz w:val="18"/>
        </w:rPr>
        <w:t>MATKAP UÇLU V</w:t>
      </w:r>
      <w:r>
        <w:rPr>
          <w:b/>
          <w:sz w:val="18"/>
        </w:rPr>
        <w:t xml:space="preserve">İDA: </w:t>
      </w:r>
      <w:r>
        <w:rPr>
          <w:sz w:val="18"/>
        </w:rPr>
        <w:t>1,7 mm den kalın profilleri sabitlemede kullanılan vidaları,</w:t>
      </w:r>
    </w:p>
    <w:p w:rsidR="00A3701A" w:rsidRDefault="00AC07C7">
      <w:pPr>
        <w:pStyle w:val="GvdeMetni"/>
        <w:ind w:left="758"/>
      </w:pPr>
      <w:r>
        <w:rPr>
          <w:b/>
        </w:rPr>
        <w:t xml:space="preserve">MERCİMEK BAŞLI VİDA: </w:t>
      </w:r>
      <w:r>
        <w:t>Alçı levha, ahşap yünü levha vb. levha biçimindeki muhtelif kaplama malzemeleri ile yapılan uygulamalarda, gereken noktalarda metale sabitlemeyi sağlayan vidayı,</w:t>
      </w:r>
    </w:p>
    <w:p w:rsidR="00A3701A" w:rsidRDefault="00AC07C7">
      <w:pPr>
        <w:pStyle w:val="GvdeMetni"/>
        <w:spacing w:before="1"/>
        <w:ind w:left="758" w:right="4443"/>
      </w:pPr>
      <w:r>
        <w:rPr>
          <w:b/>
        </w:rPr>
        <w:t xml:space="preserve">PAH: </w:t>
      </w:r>
      <w:r>
        <w:t>Yü</w:t>
      </w:r>
      <w:r>
        <w:t xml:space="preserve">zey köşelerine belirli açı veya yuvarlak şekil verilmesi işlemini, </w:t>
      </w:r>
      <w:r>
        <w:rPr>
          <w:b/>
        </w:rPr>
        <w:t xml:space="preserve">PERÇİN MAKİNESİ: </w:t>
      </w:r>
      <w:r>
        <w:t xml:space="preserve">Profilleri birbirine kenetlemeye yarayan el aletini, </w:t>
      </w:r>
      <w:r>
        <w:rPr>
          <w:b/>
        </w:rPr>
        <w:t xml:space="preserve">ŞAKÜL: </w:t>
      </w:r>
      <w:r>
        <w:t>Elemanların düşeyliğini kontrol etmekte kullanılan aracı,</w:t>
      </w:r>
    </w:p>
    <w:p w:rsidR="00A3701A" w:rsidRDefault="00AC07C7">
      <w:pPr>
        <w:pStyle w:val="GvdeMetni"/>
        <w:ind w:left="758" w:right="735"/>
      </w:pPr>
      <w:r>
        <w:rPr>
          <w:b/>
        </w:rPr>
        <w:t xml:space="preserve">TEKNİK ŞARTNAME: </w:t>
      </w:r>
      <w:r>
        <w:t>Kullanılacak malzeme ve yapılacak olan işlemlerin tarif edildiği, uygulama çizimini içeren/içermeyen uygulama talimatını,</w:t>
      </w:r>
    </w:p>
    <w:p w:rsidR="00A3701A" w:rsidRDefault="00AC07C7">
      <w:pPr>
        <w:ind w:left="758" w:right="735"/>
        <w:rPr>
          <w:sz w:val="18"/>
        </w:rPr>
      </w:pPr>
      <w:r>
        <w:rPr>
          <w:b/>
          <w:sz w:val="18"/>
        </w:rPr>
        <w:t xml:space="preserve">VİDALAMA MAKİNESİ (ELEKTRİKLİ TORNAVİDA/SIKMA): </w:t>
      </w:r>
      <w:r>
        <w:rPr>
          <w:sz w:val="18"/>
        </w:rPr>
        <w:t>Alçı levha, ahşap yünü levha vb. levha biçimindeki muhtelif kaplama malzemelerini prof</w:t>
      </w:r>
      <w:r>
        <w:rPr>
          <w:sz w:val="18"/>
        </w:rPr>
        <w:t>illere sabitlemeye yarayan elektrikli tornavidayı,</w:t>
      </w:r>
    </w:p>
    <w:p w:rsidR="00A3701A" w:rsidRDefault="00AC07C7">
      <w:pPr>
        <w:pStyle w:val="GvdeMetni"/>
        <w:ind w:left="758" w:right="788"/>
      </w:pPr>
      <w:r>
        <w:rPr>
          <w:b/>
        </w:rPr>
        <w:t xml:space="preserve">YALITIM MALZEMESİ: </w:t>
      </w:r>
      <w:r>
        <w:t>Asma tavan, bölme duvar veya giydirme duvar imalatlarında sistemin, ısı, ses ve yangın açısından performansını artırmak için kullanılan, farklı yoğunluklarda ve farklı kalınlıklardaki ma</w:t>
      </w:r>
      <w:r>
        <w:t>lzemeyi,</w:t>
      </w:r>
    </w:p>
    <w:p w:rsidR="00A3701A" w:rsidRDefault="00AC07C7">
      <w:pPr>
        <w:pStyle w:val="GvdeMetni"/>
        <w:ind w:left="758" w:right="735"/>
      </w:pPr>
      <w:r>
        <w:rPr>
          <w:b/>
        </w:rPr>
        <w:t xml:space="preserve">YANGIN DUVARI: </w:t>
      </w:r>
      <w:r>
        <w:t>İki bina arasında veya aynı bina içinde farklı yangın yüküne sahip hacimlerin birbirinden ayrılması gereken hâllerde, yangının ilerlemesini ve yayılmasını belirlenmiş bir süre için durduran düşey elemanı,</w:t>
      </w:r>
    </w:p>
    <w:p w:rsidR="00A3701A" w:rsidRDefault="00AC07C7">
      <w:pPr>
        <w:pStyle w:val="GvdeMetni"/>
        <w:ind w:left="758" w:right="735"/>
      </w:pPr>
      <w:r>
        <w:rPr>
          <w:b/>
        </w:rPr>
        <w:t xml:space="preserve">YANGIN KOMPARTIMANI: </w:t>
      </w:r>
      <w:r>
        <w:t>Bir bi</w:t>
      </w:r>
      <w:r>
        <w:t>na içerisinde, tavan ve taban döşemesi dâhil olmak üzere, her yanı en az 60 dakika yangına karşı dayanıklı yapı elemanları ile duman ve ısı geçirmez alanlara ayrılmış bölgeyi,</w:t>
      </w:r>
    </w:p>
    <w:p w:rsidR="00A3701A" w:rsidRDefault="00AC07C7">
      <w:pPr>
        <w:pStyle w:val="GvdeMetni"/>
        <w:ind w:left="758" w:right="788"/>
      </w:pPr>
      <w:r>
        <w:rPr>
          <w:b/>
        </w:rPr>
        <w:t xml:space="preserve">YANGIN YALITIM MALZEMELERİ: </w:t>
      </w:r>
      <w:r>
        <w:t>Yüksek sıcaklıklara maruz kaldığında, bütünlük ve ıs</w:t>
      </w:r>
      <w:r>
        <w:t>ı geçişine karşı yüksek direnç sağlama özelliğini koruyan taşyünü, perlit, vermikülit vb. özel yanmaz</w:t>
      </w:r>
      <w:r>
        <w:rPr>
          <w:spacing w:val="-8"/>
        </w:rPr>
        <w:t xml:space="preserve"> </w:t>
      </w:r>
      <w:r>
        <w:t>malzemeleri,</w:t>
      </w:r>
    </w:p>
    <w:p w:rsidR="00A3701A" w:rsidRDefault="00AC07C7">
      <w:pPr>
        <w:pStyle w:val="GvdeMetni"/>
        <w:spacing w:line="242" w:lineRule="auto"/>
        <w:ind w:left="758" w:right="735"/>
      </w:pPr>
      <w:r>
        <w:rPr>
          <w:b/>
        </w:rPr>
        <w:t xml:space="preserve">YANGINA KARİI DAYANIM (DİRENÇ): </w:t>
      </w:r>
      <w:r>
        <w:t xml:space="preserve">Bir yapı bileşeninin veya elemanının, yük taşıma, bütünlük ve yalıtkanlık özelliklerini belirlenmiş bir süre </w:t>
      </w:r>
      <w:r>
        <w:t>koruyarak yangına karşı dayanmasını,</w:t>
      </w:r>
    </w:p>
    <w:p w:rsidR="00A3701A" w:rsidRDefault="00AC07C7">
      <w:pPr>
        <w:pStyle w:val="GvdeMetni"/>
        <w:spacing w:line="477" w:lineRule="auto"/>
        <w:ind w:left="758" w:right="4187"/>
      </w:pPr>
      <w:r>
        <w:rPr>
          <w:b/>
        </w:rPr>
        <w:t xml:space="preserve">YANGINA TEPKİ: </w:t>
      </w:r>
      <w:r>
        <w:t>Bir ürünün yangına maruz kaldığında gösterdiği tepkiyi, ifade eder.</w:t>
      </w:r>
    </w:p>
    <w:p w:rsidR="00A3701A" w:rsidRDefault="00AC07C7">
      <w:pPr>
        <w:pStyle w:val="GvdeMetni"/>
        <w:spacing w:line="207" w:lineRule="exact"/>
        <w:ind w:left="758"/>
      </w:pPr>
      <w:r>
        <w:rPr>
          <w:b/>
        </w:rPr>
        <w:t xml:space="preserve">EK3: </w:t>
      </w:r>
      <w:r>
        <w:t>Meslekte Yatay ve Dikey İlerleme Yolları</w:t>
      </w:r>
    </w:p>
    <w:p w:rsidR="00A3701A" w:rsidRDefault="00AC07C7">
      <w:pPr>
        <w:pStyle w:val="GvdeMetni"/>
        <w:spacing w:line="207" w:lineRule="exact"/>
        <w:ind w:left="758"/>
      </w:pPr>
      <w:r>
        <w:rPr>
          <w:w w:val="99"/>
        </w:rPr>
        <w:t>-</w:t>
      </w:r>
    </w:p>
    <w:p w:rsidR="00A3701A" w:rsidRDefault="00A3701A">
      <w:pPr>
        <w:spacing w:line="207" w:lineRule="exact"/>
        <w:sectPr w:rsidR="00A3701A">
          <w:headerReference w:type="default" r:id="rId20"/>
          <w:footerReference w:type="default" r:id="rId21"/>
          <w:pgSz w:w="11910" w:h="16840"/>
          <w:pgMar w:top="1040" w:right="660" w:bottom="720" w:left="660" w:header="569" w:footer="530" w:gutter="0"/>
          <w:pgNumType w:start="1"/>
          <w:cols w:space="708"/>
        </w:sectPr>
      </w:pPr>
    </w:p>
    <w:p w:rsidR="00A3701A" w:rsidRDefault="00AC07C7">
      <w:pPr>
        <w:spacing w:before="82"/>
        <w:ind w:left="758"/>
        <w:rPr>
          <w:sz w:val="18"/>
        </w:rPr>
      </w:pPr>
      <w:r>
        <w:rPr>
          <w:b/>
          <w:sz w:val="18"/>
        </w:rPr>
        <w:lastRenderedPageBreak/>
        <w:t xml:space="preserve">EK 4(*): </w:t>
      </w:r>
      <w:r>
        <w:rPr>
          <w:sz w:val="18"/>
        </w:rPr>
        <w:t>Değerlendirici Ölçütleri</w:t>
      </w:r>
    </w:p>
    <w:p w:rsidR="00A3701A" w:rsidRDefault="00A3701A">
      <w:pPr>
        <w:pStyle w:val="GvdeMetni"/>
        <w:spacing w:before="1"/>
      </w:pPr>
    </w:p>
    <w:p w:rsidR="00A3701A" w:rsidRDefault="00AC07C7">
      <w:pPr>
        <w:pStyle w:val="GvdeMetni"/>
        <w:ind w:left="758" w:right="735"/>
      </w:pPr>
      <w:r>
        <w:t>Değerlendiricinin en az lise düzeyinde eğitim almış olması ve aşağıdaki alternatiflerden en az birini sağlıyor olması gerekmektedir:</w:t>
      </w:r>
    </w:p>
    <w:p w:rsidR="00A3701A" w:rsidRDefault="00A3701A">
      <w:pPr>
        <w:pStyle w:val="GvdeMetni"/>
      </w:pPr>
    </w:p>
    <w:p w:rsidR="00A3701A" w:rsidRDefault="00AC07C7">
      <w:pPr>
        <w:pStyle w:val="ListeParagraf"/>
        <w:numPr>
          <w:ilvl w:val="1"/>
          <w:numId w:val="22"/>
        </w:numPr>
        <w:tabs>
          <w:tab w:val="left" w:pos="1838"/>
          <w:tab w:val="left" w:pos="1839"/>
        </w:tabs>
        <w:spacing w:line="219" w:lineRule="exact"/>
        <w:ind w:hanging="361"/>
        <w:rPr>
          <w:sz w:val="18"/>
        </w:rPr>
      </w:pPr>
      <w:r>
        <w:rPr>
          <w:sz w:val="18"/>
        </w:rPr>
        <w:t>İlgili alanda mimar/ inşaat mühendisi olarak en az 2 yıl çalışmış</w:t>
      </w:r>
      <w:r>
        <w:rPr>
          <w:spacing w:val="-5"/>
          <w:sz w:val="18"/>
        </w:rPr>
        <w:t xml:space="preserve"> </w:t>
      </w:r>
      <w:r>
        <w:rPr>
          <w:sz w:val="18"/>
        </w:rPr>
        <w:t>olmak,</w:t>
      </w:r>
    </w:p>
    <w:p w:rsidR="00A3701A" w:rsidRDefault="00AC07C7">
      <w:pPr>
        <w:pStyle w:val="ListeParagraf"/>
        <w:numPr>
          <w:ilvl w:val="1"/>
          <w:numId w:val="22"/>
        </w:numPr>
        <w:tabs>
          <w:tab w:val="left" w:pos="1838"/>
          <w:tab w:val="left" w:pos="1839"/>
        </w:tabs>
        <w:spacing w:line="219" w:lineRule="exact"/>
        <w:ind w:hanging="361"/>
        <w:rPr>
          <w:sz w:val="18"/>
        </w:rPr>
      </w:pPr>
      <w:r>
        <w:rPr>
          <w:sz w:val="18"/>
        </w:rPr>
        <w:t xml:space="preserve">İlgili alanda teknik öğretmen olarak en az 3 yıl </w:t>
      </w:r>
      <w:r>
        <w:rPr>
          <w:sz w:val="18"/>
        </w:rPr>
        <w:t>görev almış</w:t>
      </w:r>
      <w:r>
        <w:rPr>
          <w:spacing w:val="-6"/>
          <w:sz w:val="18"/>
        </w:rPr>
        <w:t xml:space="preserve"> </w:t>
      </w:r>
      <w:r>
        <w:rPr>
          <w:sz w:val="18"/>
        </w:rPr>
        <w:t>olmak,</w:t>
      </w:r>
    </w:p>
    <w:p w:rsidR="00A3701A" w:rsidRDefault="00AC07C7">
      <w:pPr>
        <w:pStyle w:val="ListeParagraf"/>
        <w:numPr>
          <w:ilvl w:val="1"/>
          <w:numId w:val="22"/>
        </w:numPr>
        <w:tabs>
          <w:tab w:val="left" w:pos="1838"/>
          <w:tab w:val="left" w:pos="1839"/>
        </w:tabs>
        <w:spacing w:before="1"/>
        <w:ind w:hanging="361"/>
        <w:rPr>
          <w:sz w:val="18"/>
        </w:rPr>
      </w:pPr>
      <w:r>
        <w:rPr>
          <w:sz w:val="18"/>
        </w:rPr>
        <w:t>İlgili alanda tekniker olarak en az 5 yıl çalışmış</w:t>
      </w:r>
      <w:r>
        <w:rPr>
          <w:spacing w:val="-3"/>
          <w:sz w:val="18"/>
        </w:rPr>
        <w:t xml:space="preserve"> </w:t>
      </w:r>
      <w:r>
        <w:rPr>
          <w:sz w:val="18"/>
        </w:rPr>
        <w:t>olmak,</w:t>
      </w:r>
    </w:p>
    <w:p w:rsidR="00A3701A" w:rsidRDefault="00AC07C7">
      <w:pPr>
        <w:pStyle w:val="ListeParagraf"/>
        <w:numPr>
          <w:ilvl w:val="1"/>
          <w:numId w:val="22"/>
        </w:numPr>
        <w:tabs>
          <w:tab w:val="left" w:pos="1838"/>
          <w:tab w:val="left" w:pos="1839"/>
        </w:tabs>
        <w:ind w:hanging="361"/>
        <w:rPr>
          <w:sz w:val="18"/>
        </w:rPr>
      </w:pPr>
      <w:r>
        <w:rPr>
          <w:sz w:val="18"/>
        </w:rPr>
        <w:t>İlgili alanda usta olarak en az 10 yıl süreyle çalışmış</w:t>
      </w:r>
      <w:r>
        <w:rPr>
          <w:spacing w:val="-13"/>
          <w:sz w:val="18"/>
        </w:rPr>
        <w:t xml:space="preserve"> </w:t>
      </w:r>
      <w:r>
        <w:rPr>
          <w:sz w:val="18"/>
        </w:rPr>
        <w:t>olmak.</w:t>
      </w:r>
    </w:p>
    <w:sectPr w:rsidR="00A3701A">
      <w:pgSz w:w="11910" w:h="16840"/>
      <w:pgMar w:top="1040" w:right="660" w:bottom="720" w:left="660" w:header="569" w:footer="53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7C7" w:rsidRDefault="00AC07C7">
      <w:r>
        <w:separator/>
      </w:r>
    </w:p>
  </w:endnote>
  <w:endnote w:type="continuationSeparator" w:id="0">
    <w:p w:rsidR="00AC07C7" w:rsidRDefault="00AC0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01A" w:rsidRDefault="00AC07C7">
    <w:pPr>
      <w:pStyle w:val="GvdeMetni"/>
      <w:spacing w:line="14" w:lineRule="auto"/>
      <w:rPr>
        <w:sz w:val="20"/>
      </w:rPr>
    </w:pPr>
    <w:r>
      <w:pict>
        <v:shapetype id="_x0000_t202" coordsize="21600,21600" o:spt="202" path="m,l,21600r21600,l21600,xe">
          <v:stroke joinstyle="miter"/>
          <v:path gradientshapeok="t" o:connecttype="rect"/>
        </v:shapetype>
        <v:shape id="_x0000_s2077" type="#_x0000_t202" style="position:absolute;margin-left:35pt;margin-top:803.2pt;width:143.4pt;height:13.05pt;z-index:-253747200;mso-position-horizontal-relative:page;mso-position-vertical-relative:page" filled="f" stroked="f">
          <v:textbox inset="0,0,0,0">
            <w:txbxContent>
              <w:p w:rsidR="00A3701A" w:rsidRDefault="00AC07C7">
                <w:pPr>
                  <w:spacing w:before="10"/>
                  <w:ind w:left="20"/>
                  <w:rPr>
                    <w:sz w:val="20"/>
                  </w:rPr>
                </w:pPr>
                <w:r>
                  <w:rPr>
                    <w:sz w:val="20"/>
                  </w:rPr>
                  <w:t>©Mesleki Yeterlilik Kurumu, 2012</w:t>
                </w:r>
              </w:p>
            </w:txbxContent>
          </v:textbox>
          <w10:wrap anchorx="page" anchory="page"/>
        </v:shape>
      </w:pict>
    </w:r>
    <w:r>
      <w:pict>
        <v:shape id="_x0000_s2076" type="#_x0000_t202" style="position:absolute;margin-left:257.75pt;margin-top:803.2pt;width:101.95pt;height:13.05pt;z-index:-253746176;mso-position-horizontal-relative:page;mso-position-vertical-relative:page" filled="f" stroked="f">
          <v:textbox inset="0,0,0,0">
            <w:txbxContent>
              <w:p w:rsidR="00A3701A" w:rsidRDefault="00AC07C7">
                <w:pPr>
                  <w:spacing w:before="10"/>
                  <w:ind w:left="20"/>
                  <w:rPr>
                    <w:sz w:val="20"/>
                  </w:rPr>
                </w:pPr>
                <w:r>
                  <w:rPr>
                    <w:sz w:val="20"/>
                  </w:rPr>
                  <w:t>ULUSAL YETERLILIK</w:t>
                </w:r>
              </w:p>
            </w:txbxContent>
          </v:textbox>
          <w10:wrap anchorx="page" anchory="page"/>
        </v:shape>
      </w:pict>
    </w:r>
    <w:r>
      <w:pict>
        <v:shape id="_x0000_s2075" type="#_x0000_t202" style="position:absolute;margin-left:541.4pt;margin-top:803.2pt;width:11.55pt;height:13.05pt;z-index:-253745152;mso-position-horizontal-relative:page;mso-position-vertical-relative:page" filled="f" stroked="f">
          <v:textbox inset="0,0,0,0">
            <w:txbxContent>
              <w:p w:rsidR="00A3701A" w:rsidRDefault="00AC07C7">
                <w:pPr>
                  <w:spacing w:before="10"/>
                  <w:ind w:left="60"/>
                  <w:rPr>
                    <w:sz w:val="20"/>
                  </w:rPr>
                </w:pPr>
                <w:r>
                  <w:fldChar w:fldCharType="begin"/>
                </w:r>
                <w:r>
                  <w:rPr>
                    <w:sz w:val="20"/>
                  </w:rPr>
                  <w:instrText xml:space="preserve"> PAGE  \* roman </w:instrText>
                </w:r>
                <w:r>
                  <w:fldChar w:fldCharType="separate"/>
                </w:r>
                <w:r w:rsidR="00BA56FB">
                  <w:rPr>
                    <w:noProof/>
                    <w:sz w:val="20"/>
                  </w:rPr>
                  <w:t>i</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01A" w:rsidRDefault="00AC07C7">
    <w:pPr>
      <w:pStyle w:val="GvdeMetni"/>
      <w:spacing w:line="14" w:lineRule="auto"/>
      <w:rPr>
        <w:sz w:val="20"/>
      </w:rPr>
    </w:pPr>
    <w:r>
      <w:pict>
        <v:shapetype id="_x0000_t202" coordsize="21600,21600" o:spt="202" path="m,l,21600r21600,l21600,xe">
          <v:stroke joinstyle="miter"/>
          <v:path gradientshapeok="t" o:connecttype="rect"/>
        </v:shapetype>
        <v:shape id="_x0000_s2072" type="#_x0000_t202" style="position:absolute;margin-left:35pt;margin-top:803.2pt;width:143.4pt;height:13.05pt;z-index:-253742080;mso-position-horizontal-relative:page;mso-position-vertical-relative:page" filled="f" stroked="f">
          <v:textbox inset="0,0,0,0">
            <w:txbxContent>
              <w:p w:rsidR="00A3701A" w:rsidRDefault="00AC07C7">
                <w:pPr>
                  <w:spacing w:before="10"/>
                  <w:ind w:left="20"/>
                  <w:rPr>
                    <w:sz w:val="20"/>
                  </w:rPr>
                </w:pPr>
                <w:r>
                  <w:rPr>
                    <w:sz w:val="20"/>
                  </w:rPr>
                  <w:t>©Mesleki Yeterlilik Kurumu, 2012</w:t>
                </w:r>
              </w:p>
            </w:txbxContent>
          </v:textbox>
          <w10:wrap anchorx="page" anchory="page"/>
        </v:shape>
      </w:pict>
    </w:r>
    <w:r>
      <w:pict>
        <v:shape id="_x0000_s2071" type="#_x0000_t202" style="position:absolute;margin-left:257.75pt;margin-top:803.2pt;width:101.95pt;height:13.05pt;z-index:-253741056;mso-position-horizontal-relative:page;mso-position-vertical-relative:page" filled="f" stroked="f">
          <v:textbox inset="0,0,0,0">
            <w:txbxContent>
              <w:p w:rsidR="00A3701A" w:rsidRDefault="00AC07C7">
                <w:pPr>
                  <w:spacing w:before="10"/>
                  <w:ind w:left="20"/>
                  <w:rPr>
                    <w:sz w:val="20"/>
                  </w:rPr>
                </w:pPr>
                <w:r>
                  <w:rPr>
                    <w:sz w:val="20"/>
                  </w:rPr>
                  <w:t>ULUSAL YETERLILIK</w:t>
                </w:r>
              </w:p>
            </w:txbxContent>
          </v:textbox>
          <w10:wrap anchorx="page" anchory="page"/>
        </v:shape>
      </w:pict>
    </w:r>
    <w:r>
      <w:pict>
        <v:shape id="_x0000_s2070" type="#_x0000_t202" style="position:absolute;margin-left:541.9pt;margin-top:803.2pt;width:11pt;height:13.05pt;z-index:-253740032;mso-position-horizontal-relative:page;mso-position-vertical-relative:page" filled="f" stroked="f">
          <v:textbox inset="0,0,0,0">
            <w:txbxContent>
              <w:p w:rsidR="00A3701A" w:rsidRDefault="00AC07C7">
                <w:pPr>
                  <w:spacing w:before="10"/>
                  <w:ind w:left="60"/>
                  <w:rPr>
                    <w:sz w:val="20"/>
                  </w:rPr>
                </w:pPr>
                <w:r>
                  <w:fldChar w:fldCharType="begin"/>
                </w:r>
                <w:r>
                  <w:rPr>
                    <w:w w:val="99"/>
                    <w:sz w:val="20"/>
                  </w:rPr>
                  <w:instrText xml:space="preserve"> PAGE </w:instrText>
                </w:r>
                <w:r>
                  <w:fldChar w:fldCharType="separate"/>
                </w:r>
                <w:r w:rsidR="00BA56FB">
                  <w:rPr>
                    <w:noProof/>
                    <w:w w:val="99"/>
                    <w:sz w:val="20"/>
                  </w:rPr>
                  <w:t>2</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01A" w:rsidRDefault="00AC07C7">
    <w:pPr>
      <w:pStyle w:val="GvdeMetni"/>
      <w:spacing w:line="14" w:lineRule="auto"/>
      <w:rPr>
        <w:sz w:val="20"/>
      </w:rPr>
    </w:pPr>
    <w:r>
      <w:pict>
        <v:shapetype id="_x0000_t202" coordsize="21600,21600" o:spt="202" path="m,l,21600r21600,l21600,xe">
          <v:stroke joinstyle="miter"/>
          <v:path gradientshapeok="t" o:connecttype="rect"/>
        </v:shapetype>
        <v:shape id="_x0000_s2067" type="#_x0000_t202" style="position:absolute;margin-left:35pt;margin-top:804.4pt;width:143.4pt;height:13.05pt;z-index:-253736960;mso-position-horizontal-relative:page;mso-position-vertical-relative:page" filled="f" stroked="f">
          <v:textbox inset="0,0,0,0">
            <w:txbxContent>
              <w:p w:rsidR="00A3701A" w:rsidRDefault="00AC07C7">
                <w:pPr>
                  <w:spacing w:before="10"/>
                  <w:ind w:left="20"/>
                  <w:rPr>
                    <w:sz w:val="20"/>
                  </w:rPr>
                </w:pPr>
                <w:r>
                  <w:rPr>
                    <w:sz w:val="20"/>
                  </w:rPr>
                  <w:t>©Mesleki Yeterlilik Kurumu, 2012</w:t>
                </w:r>
              </w:p>
            </w:txbxContent>
          </v:textbox>
          <w10:wrap anchorx="page" anchory="page"/>
        </v:shape>
      </w:pict>
    </w:r>
    <w:r>
      <w:pict>
        <v:shape id="_x0000_s2066" type="#_x0000_t202" style="position:absolute;margin-left:541.9pt;margin-top:804.4pt;width:11pt;height:13.05pt;z-index:-253735936;mso-position-horizontal-relative:page;mso-position-vertical-relative:page" filled="f" stroked="f">
          <v:textbox inset="0,0,0,0">
            <w:txbxContent>
              <w:p w:rsidR="00A3701A" w:rsidRDefault="00AC07C7">
                <w:pPr>
                  <w:spacing w:before="10"/>
                  <w:ind w:left="60"/>
                  <w:rPr>
                    <w:sz w:val="20"/>
                  </w:rPr>
                </w:pPr>
                <w:r>
                  <w:fldChar w:fldCharType="begin"/>
                </w:r>
                <w:r>
                  <w:rPr>
                    <w:w w:val="99"/>
                    <w:sz w:val="20"/>
                  </w:rPr>
                  <w:instrText xml:space="preserve"> PAGE </w:instrText>
                </w:r>
                <w:r>
                  <w:fldChar w:fldCharType="separate"/>
                </w:r>
                <w:r w:rsidR="00BA56FB">
                  <w:rPr>
                    <w:noProof/>
                    <w:w w:val="99"/>
                    <w:sz w:val="20"/>
                  </w:rPr>
                  <w:t>5</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01A" w:rsidRDefault="00AC07C7">
    <w:pPr>
      <w:pStyle w:val="GvdeMetni"/>
      <w:spacing w:line="14" w:lineRule="auto"/>
      <w:rPr>
        <w:sz w:val="20"/>
      </w:rPr>
    </w:pPr>
    <w:r>
      <w:pict>
        <v:shapetype id="_x0000_t202" coordsize="21600,21600" o:spt="202" path="m,l,21600r21600,l21600,xe">
          <v:stroke joinstyle="miter"/>
          <v:path gradientshapeok="t" o:connecttype="rect"/>
        </v:shapetype>
        <v:shape id="_x0000_s2063" type="#_x0000_t202" style="position:absolute;margin-left:35pt;margin-top:804.4pt;width:143.4pt;height:13.05pt;z-index:-253732864;mso-position-horizontal-relative:page;mso-position-vertical-relative:page" filled="f" stroked="f">
          <v:textbox inset="0,0,0,0">
            <w:txbxContent>
              <w:p w:rsidR="00A3701A" w:rsidRDefault="00AC07C7">
                <w:pPr>
                  <w:spacing w:before="10"/>
                  <w:ind w:left="20"/>
                  <w:rPr>
                    <w:sz w:val="20"/>
                  </w:rPr>
                </w:pPr>
                <w:r>
                  <w:rPr>
                    <w:sz w:val="20"/>
                  </w:rPr>
                  <w:t>©Mesleki Yeterlilik Kurumu, 2012</w:t>
                </w:r>
              </w:p>
            </w:txbxContent>
          </v:textbox>
          <w10:wrap anchorx="page" anchory="page"/>
        </v:shape>
      </w:pict>
    </w:r>
    <w:r>
      <w:pict>
        <v:shape id="_x0000_s2062" type="#_x0000_t202" style="position:absolute;margin-left:541.9pt;margin-top:804.4pt;width:11pt;height:13.05pt;z-index:-253731840;mso-position-horizontal-relative:page;mso-position-vertical-relative:page" filled="f" stroked="f">
          <v:textbox inset="0,0,0,0">
            <w:txbxContent>
              <w:p w:rsidR="00A3701A" w:rsidRDefault="00AC07C7">
                <w:pPr>
                  <w:spacing w:before="10"/>
                  <w:ind w:left="60"/>
                  <w:rPr>
                    <w:sz w:val="20"/>
                  </w:rPr>
                </w:pPr>
                <w:r>
                  <w:fldChar w:fldCharType="begin"/>
                </w:r>
                <w:r>
                  <w:rPr>
                    <w:w w:val="99"/>
                    <w:sz w:val="20"/>
                  </w:rPr>
                  <w:instrText xml:space="preserve"> PAGE </w:instrText>
                </w:r>
                <w:r>
                  <w:fldChar w:fldCharType="separate"/>
                </w:r>
                <w:r w:rsidR="00BA56FB">
                  <w:rPr>
                    <w:noProof/>
                    <w:w w:val="99"/>
                    <w:sz w:val="20"/>
                  </w:rPr>
                  <w:t>9</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01A" w:rsidRDefault="00AC07C7">
    <w:pPr>
      <w:pStyle w:val="GvdeMetni"/>
      <w:spacing w:line="14" w:lineRule="auto"/>
      <w:rPr>
        <w:sz w:val="20"/>
      </w:rPr>
    </w:pPr>
    <w:r>
      <w:pict>
        <v:shapetype id="_x0000_t202" coordsize="21600,21600" o:spt="202" path="m,l,21600r21600,l21600,xe">
          <v:stroke joinstyle="miter"/>
          <v:path gradientshapeok="t" o:connecttype="rect"/>
        </v:shapetype>
        <v:shape id="_x0000_s2059" type="#_x0000_t202" style="position:absolute;margin-left:35pt;margin-top:804.4pt;width:143.4pt;height:13.05pt;z-index:-253728768;mso-position-horizontal-relative:page;mso-position-vertical-relative:page" filled="f" stroked="f">
          <v:textbox inset="0,0,0,0">
            <w:txbxContent>
              <w:p w:rsidR="00A3701A" w:rsidRDefault="00AC07C7">
                <w:pPr>
                  <w:spacing w:before="10"/>
                  <w:ind w:left="20"/>
                  <w:rPr>
                    <w:sz w:val="20"/>
                  </w:rPr>
                </w:pPr>
                <w:r>
                  <w:rPr>
                    <w:sz w:val="20"/>
                  </w:rPr>
                  <w:t>©Mesleki Yeterlilik Kurumu, 2012</w:t>
                </w:r>
              </w:p>
            </w:txbxContent>
          </v:textbox>
          <w10:wrap anchorx="page" anchory="page"/>
        </v:shape>
      </w:pict>
    </w:r>
    <w:r>
      <w:pict>
        <v:shape id="_x0000_s2058" type="#_x0000_t202" style="position:absolute;margin-left:537pt;margin-top:804.4pt;width:16.1pt;height:13.05pt;z-index:-253727744;mso-position-horizontal-relative:page;mso-position-vertical-relative:page" filled="f" stroked="f">
          <v:textbox inset="0,0,0,0">
            <w:txbxContent>
              <w:p w:rsidR="00A3701A" w:rsidRDefault="00AC07C7">
                <w:pPr>
                  <w:spacing w:before="10"/>
                  <w:ind w:left="60"/>
                  <w:rPr>
                    <w:sz w:val="20"/>
                  </w:rPr>
                </w:pPr>
                <w:r>
                  <w:fldChar w:fldCharType="begin"/>
                </w:r>
                <w:r>
                  <w:rPr>
                    <w:sz w:val="20"/>
                  </w:rPr>
                  <w:instrText xml:space="preserve"> PAGE </w:instrText>
                </w:r>
                <w:r>
                  <w:fldChar w:fldCharType="separate"/>
                </w:r>
                <w:r w:rsidR="00BA56FB">
                  <w:rPr>
                    <w:noProof/>
                    <w:sz w:val="20"/>
                  </w:rPr>
                  <w:t>14</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01A" w:rsidRDefault="00AC07C7">
    <w:pPr>
      <w:pStyle w:val="GvdeMetni"/>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35pt;margin-top:804.4pt;width:143.4pt;height:13.05pt;z-index:-253724672;mso-position-horizontal-relative:page;mso-position-vertical-relative:page" filled="f" stroked="f">
          <v:textbox inset="0,0,0,0">
            <w:txbxContent>
              <w:p w:rsidR="00A3701A" w:rsidRDefault="00AC07C7">
                <w:pPr>
                  <w:spacing w:before="10"/>
                  <w:ind w:left="20"/>
                  <w:rPr>
                    <w:sz w:val="20"/>
                  </w:rPr>
                </w:pPr>
                <w:r>
                  <w:rPr>
                    <w:sz w:val="20"/>
                  </w:rPr>
                  <w:t>©Mesleki Yeterlilik Kurumu, 2012</w:t>
                </w:r>
              </w:p>
            </w:txbxContent>
          </v:textbox>
          <w10:wrap anchorx="page" anchory="page"/>
        </v:shape>
      </w:pict>
    </w:r>
    <w:r>
      <w:pict>
        <v:shape id="_x0000_s2054" type="#_x0000_t202" style="position:absolute;margin-left:537pt;margin-top:804.4pt;width:16.1pt;height:13.05pt;z-index:-253723648;mso-position-horizontal-relative:page;mso-position-vertical-relative:page" filled="f" stroked="f">
          <v:textbox inset="0,0,0,0">
            <w:txbxContent>
              <w:p w:rsidR="00A3701A" w:rsidRDefault="00AC07C7">
                <w:pPr>
                  <w:spacing w:before="10"/>
                  <w:ind w:left="60"/>
                  <w:rPr>
                    <w:sz w:val="20"/>
                  </w:rPr>
                </w:pPr>
                <w:r>
                  <w:fldChar w:fldCharType="begin"/>
                </w:r>
                <w:r>
                  <w:rPr>
                    <w:sz w:val="20"/>
                  </w:rPr>
                  <w:instrText xml:space="preserve"> PAGE </w:instrText>
                </w:r>
                <w:r>
                  <w:fldChar w:fldCharType="separate"/>
                </w:r>
                <w:r w:rsidR="00BA56FB">
                  <w:rPr>
                    <w:noProof/>
                    <w:sz w:val="20"/>
                  </w:rPr>
                  <w:t>17</w:t>
                </w:r>
                <w: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01A" w:rsidRDefault="00AC07C7">
    <w:pPr>
      <w:pStyle w:val="GvdeMetni"/>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35pt;margin-top:804.4pt;width:143.4pt;height:13.05pt;z-index:-253720576;mso-position-horizontal-relative:page;mso-position-vertical-relative:page" filled="f" stroked="f">
          <v:textbox inset="0,0,0,0">
            <w:txbxContent>
              <w:p w:rsidR="00A3701A" w:rsidRDefault="00AC07C7">
                <w:pPr>
                  <w:spacing w:before="10"/>
                  <w:ind w:left="20"/>
                  <w:rPr>
                    <w:sz w:val="20"/>
                  </w:rPr>
                </w:pPr>
                <w:r>
                  <w:rPr>
                    <w:sz w:val="20"/>
                  </w:rPr>
                  <w:t>©Mesleki Yeterlilik Kurumu, 2012</w:t>
                </w:r>
              </w:p>
            </w:txbxContent>
          </v:textbox>
          <w10:wrap anchorx="page" anchory="page"/>
        </v:shape>
      </w:pict>
    </w:r>
    <w:r>
      <w:pict>
        <v:shape id="_x0000_s2050" type="#_x0000_t202" style="position:absolute;margin-left:265.2pt;margin-top:804.4pt;width:102.1pt;height:13.05pt;z-index:-253719552;mso-position-horizontal-relative:page;mso-position-vertical-relative:page" filled="f" stroked="f">
          <v:textbox inset="0,0,0,0">
            <w:txbxContent>
              <w:p w:rsidR="00A3701A" w:rsidRDefault="00AC07C7">
                <w:pPr>
                  <w:spacing w:before="10"/>
                  <w:ind w:left="20"/>
                  <w:rPr>
                    <w:sz w:val="20"/>
                  </w:rPr>
                </w:pPr>
                <w:r>
                  <w:rPr>
                    <w:sz w:val="20"/>
                  </w:rPr>
                  <w:t>ULUSAL YETERLİLİK</w:t>
                </w:r>
              </w:p>
            </w:txbxContent>
          </v:textbox>
          <w10:wrap anchorx="page" anchory="page"/>
        </v:shape>
      </w:pict>
    </w:r>
    <w:r>
      <w:pict>
        <v:shape id="_x0000_s2049" type="#_x0000_t202" style="position:absolute;margin-left:541.9pt;margin-top:804.4pt;width:11pt;height:13.05pt;z-index:-253718528;mso-position-horizontal-relative:page;mso-position-vertical-relative:page" filled="f" stroked="f">
          <v:textbox inset="0,0,0,0">
            <w:txbxContent>
              <w:p w:rsidR="00A3701A" w:rsidRDefault="00AC07C7">
                <w:pPr>
                  <w:spacing w:before="10"/>
                  <w:ind w:left="60"/>
                  <w:rPr>
                    <w:sz w:val="20"/>
                  </w:rPr>
                </w:pPr>
                <w:r>
                  <w:fldChar w:fldCharType="begin"/>
                </w:r>
                <w:r>
                  <w:rPr>
                    <w:w w:val="99"/>
                    <w:sz w:val="20"/>
                  </w:rPr>
                  <w:instrText xml:space="preserve"> PAGE </w:instrText>
                </w:r>
                <w:r>
                  <w:fldChar w:fldCharType="separate"/>
                </w:r>
                <w:r w:rsidR="00BA56FB">
                  <w:rPr>
                    <w:noProof/>
                    <w:w w:val="99"/>
                    <w:sz w:val="20"/>
                  </w:rPr>
                  <w:t>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7C7" w:rsidRDefault="00AC07C7">
      <w:r>
        <w:separator/>
      </w:r>
    </w:p>
  </w:footnote>
  <w:footnote w:type="continuationSeparator" w:id="0">
    <w:p w:rsidR="00AC07C7" w:rsidRDefault="00AC0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01A" w:rsidRDefault="00AC07C7">
    <w:pPr>
      <w:pStyle w:val="GvdeMetni"/>
      <w:spacing w:line="14" w:lineRule="auto"/>
      <w:rPr>
        <w:sz w:val="20"/>
      </w:rPr>
    </w:pPr>
    <w:r>
      <w:pict>
        <v:shapetype id="_x0000_t202" coordsize="21600,21600" o:spt="202" path="m,l,21600r21600,l21600,xe">
          <v:stroke joinstyle="miter"/>
          <v:path gradientshapeok="t" o:connecttype="rect"/>
        </v:shapetype>
        <v:shape id="_x0000_s2079" type="#_x0000_t202" style="position:absolute;margin-left:39.55pt;margin-top:27.45pt;width:135.25pt;height:13.05pt;z-index:-253749248;mso-position-horizontal-relative:page;mso-position-vertical-relative:page" filled="f" stroked="f">
          <v:textbox inset="0,0,0,0">
            <w:txbxContent>
              <w:p w:rsidR="00A3701A" w:rsidRDefault="00AC07C7">
                <w:pPr>
                  <w:spacing w:before="10"/>
                  <w:ind w:left="20"/>
                  <w:rPr>
                    <w:sz w:val="20"/>
                  </w:rPr>
                </w:pPr>
                <w:r>
                  <w:rPr>
                    <w:sz w:val="20"/>
                  </w:rPr>
                  <w:t>12UY0060–3 Yangın Yalıtımcısı</w:t>
                </w:r>
              </w:p>
            </w:txbxContent>
          </v:textbox>
          <w10:wrap anchorx="page" anchory="page"/>
        </v:shape>
      </w:pict>
    </w:r>
    <w:r>
      <w:pict>
        <v:shape id="_x0000_s2078" type="#_x0000_t202" style="position:absolute;margin-left:405.25pt;margin-top:27.45pt;width:150.3pt;height:13.05pt;z-index:-253748224;mso-position-horizontal-relative:page;mso-position-vertical-relative:page" filled="f" stroked="f">
          <v:textbox inset="0,0,0,0">
            <w:txbxContent>
              <w:p w:rsidR="00A3701A" w:rsidRDefault="00AC07C7">
                <w:pPr>
                  <w:spacing w:before="10"/>
                  <w:ind w:left="20"/>
                  <w:rPr>
                    <w:sz w:val="20"/>
                  </w:rPr>
                </w:pPr>
                <w:r>
                  <w:rPr>
                    <w:sz w:val="20"/>
                  </w:rPr>
                  <w:t>Yayın Tarihi:30/05/2012 Rev. No:00</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01A" w:rsidRDefault="00AC07C7">
    <w:pPr>
      <w:pStyle w:val="GvdeMetni"/>
      <w:spacing w:line="14" w:lineRule="auto"/>
      <w:rPr>
        <w:sz w:val="20"/>
      </w:rPr>
    </w:pPr>
    <w:r>
      <w:pict>
        <v:shapetype id="_x0000_t202" coordsize="21600,21600" o:spt="202" path="m,l,21600r21600,l21600,xe">
          <v:stroke joinstyle="miter"/>
          <v:path gradientshapeok="t" o:connecttype="rect"/>
        </v:shapetype>
        <v:shape id="_x0000_s2074" type="#_x0000_t202" style="position:absolute;margin-left:39.55pt;margin-top:27.45pt;width:135.25pt;height:13.05pt;z-index:-253744128;mso-position-horizontal-relative:page;mso-position-vertical-relative:page" filled="f" stroked="f">
          <v:textbox inset="0,0,0,0">
            <w:txbxContent>
              <w:p w:rsidR="00A3701A" w:rsidRDefault="00AC07C7">
                <w:pPr>
                  <w:spacing w:before="10"/>
                  <w:ind w:left="20"/>
                  <w:rPr>
                    <w:sz w:val="20"/>
                  </w:rPr>
                </w:pPr>
                <w:r>
                  <w:rPr>
                    <w:sz w:val="20"/>
                  </w:rPr>
                  <w:t>12UY0060–3 Yangın Yalıtımcısı</w:t>
                </w:r>
              </w:p>
            </w:txbxContent>
          </v:textbox>
          <w10:wrap anchorx="page" anchory="page"/>
        </v:shape>
      </w:pict>
    </w:r>
    <w:r>
      <w:pict>
        <v:shape id="_x0000_s2073" type="#_x0000_t202" style="position:absolute;margin-left:405.25pt;margin-top:27.45pt;width:150.3pt;height:13.05pt;z-index:-253743104;mso-position-horizontal-relative:page;mso-position-vertical-relative:page" filled="f" stroked="f">
          <v:textbox inset="0,0,0,0">
            <w:txbxContent>
              <w:p w:rsidR="00A3701A" w:rsidRDefault="00AC07C7">
                <w:pPr>
                  <w:spacing w:before="10"/>
                  <w:ind w:left="20"/>
                  <w:rPr>
                    <w:sz w:val="20"/>
                  </w:rPr>
                </w:pPr>
                <w:r>
                  <w:rPr>
                    <w:sz w:val="20"/>
                  </w:rPr>
                  <w:t>Yayın Tarihi:30/05/2012 Rev. No:00</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01A" w:rsidRDefault="00AC07C7">
    <w:pPr>
      <w:pStyle w:val="GvdeMetni"/>
      <w:spacing w:line="14" w:lineRule="auto"/>
      <w:rPr>
        <w:sz w:val="20"/>
      </w:rPr>
    </w:pPr>
    <w:r>
      <w:pict>
        <v:shapetype id="_x0000_t202" coordsize="21600,21600" o:spt="202" path="m,l,21600r21600,l21600,xe">
          <v:stroke joinstyle="miter"/>
          <v:path gradientshapeok="t" o:connecttype="rect"/>
        </v:shapetype>
        <v:shape id="_x0000_s2069" type="#_x0000_t202" style="position:absolute;margin-left:39.55pt;margin-top:27.45pt;width:246.05pt;height:24.55pt;z-index:-253739008;mso-position-horizontal-relative:page;mso-position-vertical-relative:page" filled="f" stroked="f">
          <v:textbox inset="0,0,0,0">
            <w:txbxContent>
              <w:p w:rsidR="00A3701A" w:rsidRDefault="00AC07C7">
                <w:pPr>
                  <w:spacing w:before="10"/>
                  <w:ind w:left="20" w:right="-7"/>
                  <w:rPr>
                    <w:sz w:val="20"/>
                  </w:rPr>
                </w:pPr>
                <w:r>
                  <w:rPr>
                    <w:sz w:val="20"/>
                  </w:rPr>
                  <w:t>12UY0060-3/A1 Yangın Yalıtımında İş Organizasyonu ve İş Sağlığı ve Güvenliği</w:t>
                </w:r>
              </w:p>
            </w:txbxContent>
          </v:textbox>
          <w10:wrap anchorx="page" anchory="page"/>
        </v:shape>
      </w:pict>
    </w:r>
    <w:r>
      <w:pict>
        <v:shape id="_x0000_s2068" type="#_x0000_t202" style="position:absolute;margin-left:405.25pt;margin-top:27.45pt;width:150.3pt;height:13.05pt;z-index:-253737984;mso-position-horizontal-relative:page;mso-position-vertical-relative:page" filled="f" stroked="f">
          <v:textbox inset="0,0,0,0">
            <w:txbxContent>
              <w:p w:rsidR="00A3701A" w:rsidRDefault="00AC07C7">
                <w:pPr>
                  <w:spacing w:before="10"/>
                  <w:ind w:left="20"/>
                  <w:rPr>
                    <w:sz w:val="20"/>
                  </w:rPr>
                </w:pPr>
                <w:r>
                  <w:rPr>
                    <w:sz w:val="20"/>
                  </w:rPr>
                  <w:t>Yayın Tarihi:30/05/2012 Rev. No:00</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01A" w:rsidRDefault="00AC07C7">
    <w:pPr>
      <w:pStyle w:val="GvdeMetni"/>
      <w:spacing w:line="14" w:lineRule="auto"/>
      <w:rPr>
        <w:sz w:val="20"/>
      </w:rPr>
    </w:pPr>
    <w:r>
      <w:pict>
        <v:shapetype id="_x0000_t202" coordsize="21600,21600" o:spt="202" path="m,l,21600r21600,l21600,xe">
          <v:stroke joinstyle="miter"/>
          <v:path gradientshapeok="t" o:connecttype="rect"/>
        </v:shapetype>
        <v:shape id="_x0000_s2065" type="#_x0000_t202" style="position:absolute;margin-left:39.55pt;margin-top:27.45pt;width:252.1pt;height:13.05pt;z-index:-253734912;mso-position-horizontal-relative:page;mso-position-vertical-relative:page" filled="f" stroked="f">
          <v:textbox inset="0,0,0,0">
            <w:txbxContent>
              <w:p w:rsidR="00A3701A" w:rsidRDefault="00AC07C7">
                <w:pPr>
                  <w:spacing w:before="10"/>
                  <w:ind w:left="20"/>
                  <w:rPr>
                    <w:sz w:val="20"/>
                  </w:rPr>
                </w:pPr>
                <w:r>
                  <w:rPr>
                    <w:sz w:val="20"/>
                  </w:rPr>
                  <w:t>12UY0060-3/A2 Tavanlarda ve Döşemelerde Yangın Yalıtımı</w:t>
                </w:r>
              </w:p>
            </w:txbxContent>
          </v:textbox>
          <w10:wrap anchorx="page" anchory="page"/>
        </v:shape>
      </w:pict>
    </w:r>
    <w:r>
      <w:pict>
        <v:shape id="_x0000_s2064" type="#_x0000_t202" style="position:absolute;margin-left:405.25pt;margin-top:27.45pt;width:150.3pt;height:13.05pt;z-index:-253733888;mso-position-horizontal-relative:page;mso-position-vertical-relative:page" filled="f" stroked="f">
          <v:textbox inset="0,0,0,0">
            <w:txbxContent>
              <w:p w:rsidR="00A3701A" w:rsidRDefault="00AC07C7">
                <w:pPr>
                  <w:spacing w:before="10"/>
                  <w:ind w:left="20"/>
                  <w:rPr>
                    <w:sz w:val="20"/>
                  </w:rPr>
                </w:pPr>
                <w:r>
                  <w:rPr>
                    <w:sz w:val="20"/>
                  </w:rPr>
                  <w:t>Yayın Tarihi:30/05/2012 Rev. No:00</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01A" w:rsidRDefault="00AC07C7">
    <w:pPr>
      <w:pStyle w:val="GvdeMetni"/>
      <w:spacing w:line="14" w:lineRule="auto"/>
      <w:rPr>
        <w:sz w:val="20"/>
      </w:rPr>
    </w:pPr>
    <w:r>
      <w:pict>
        <v:shapetype id="_x0000_t202" coordsize="21600,21600" o:spt="202" path="m,l,21600r21600,l21600,xe">
          <v:stroke joinstyle="miter"/>
          <v:path gradientshapeok="t" o:connecttype="rect"/>
        </v:shapetype>
        <v:shape id="_x0000_s2061" type="#_x0000_t202" style="position:absolute;margin-left:39.55pt;margin-top:27.45pt;width:184.85pt;height:13.05pt;z-index:-253730816;mso-position-horizontal-relative:page;mso-position-vertical-relative:page" filled="f" stroked="f">
          <v:textbox inset="0,0,0,0">
            <w:txbxContent>
              <w:p w:rsidR="00A3701A" w:rsidRDefault="00AC07C7">
                <w:pPr>
                  <w:spacing w:before="10"/>
                  <w:ind w:left="20"/>
                  <w:rPr>
                    <w:sz w:val="20"/>
                  </w:rPr>
                </w:pPr>
                <w:r>
                  <w:rPr>
                    <w:sz w:val="20"/>
                  </w:rPr>
                  <w:t>12UY0060-3/A3 Duvarlarda Yangın Yalıtımı</w:t>
                </w:r>
              </w:p>
            </w:txbxContent>
          </v:textbox>
          <w10:wrap anchorx="page" anchory="page"/>
        </v:shape>
      </w:pict>
    </w:r>
    <w:r>
      <w:pict>
        <v:shape id="_x0000_s2060" type="#_x0000_t202" style="position:absolute;margin-left:405.25pt;margin-top:27.45pt;width:150.3pt;height:13.05pt;z-index:-253729792;mso-position-horizontal-relative:page;mso-position-vertical-relative:page" filled="f" stroked="f">
          <v:textbox inset="0,0,0,0">
            <w:txbxContent>
              <w:p w:rsidR="00A3701A" w:rsidRDefault="00AC07C7">
                <w:pPr>
                  <w:spacing w:before="10"/>
                  <w:ind w:left="20"/>
                  <w:rPr>
                    <w:sz w:val="20"/>
                  </w:rPr>
                </w:pPr>
                <w:r>
                  <w:rPr>
                    <w:sz w:val="20"/>
                  </w:rPr>
                  <w:t>Yayın Tarihi:30/05/2012 Rev. No:00</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01A" w:rsidRDefault="00AC07C7">
    <w:pPr>
      <w:pStyle w:val="GvdeMetni"/>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39.55pt;margin-top:27.45pt;width:264.45pt;height:24.55pt;z-index:-253726720;mso-position-horizontal-relative:page;mso-position-vertical-relative:page" filled="f" stroked="f">
          <v:textbox inset="0,0,0,0">
            <w:txbxContent>
              <w:p w:rsidR="00A3701A" w:rsidRDefault="00AC07C7">
                <w:pPr>
                  <w:spacing w:before="10"/>
                  <w:ind w:left="20" w:right="-6"/>
                  <w:rPr>
                    <w:sz w:val="20"/>
                  </w:rPr>
                </w:pPr>
                <w:r>
                  <w:rPr>
                    <w:sz w:val="20"/>
                  </w:rPr>
                  <w:t>12UY0060-3/B1 Çelik Yapılarda Taşıyıcı Elemanlarda ve Sanayi Yapılarında Yangın Yalıtımı</w:t>
                </w:r>
              </w:p>
            </w:txbxContent>
          </v:textbox>
          <w10:wrap anchorx="page" anchory="page"/>
        </v:shape>
      </w:pict>
    </w:r>
    <w:r>
      <w:pict>
        <v:shape id="_x0000_s2056" type="#_x0000_t202" style="position:absolute;margin-left:405.25pt;margin-top:27.45pt;width:150.4pt;height:13.05pt;z-index:-253725696;mso-position-horizontal-relative:page;mso-position-vertical-relative:page" filled="f" stroked="f">
          <v:textbox inset="0,0,0,0">
            <w:txbxContent>
              <w:p w:rsidR="00A3701A" w:rsidRDefault="00AC07C7">
                <w:pPr>
                  <w:spacing w:before="10"/>
                  <w:ind w:left="20"/>
                  <w:rPr>
                    <w:sz w:val="20"/>
                  </w:rPr>
                </w:pPr>
                <w:r>
                  <w:rPr>
                    <w:sz w:val="20"/>
                  </w:rPr>
                  <w:t>Yayın Tarihi:30/05/2012 Rev. No:00</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01A" w:rsidRDefault="00AC07C7">
    <w:pPr>
      <w:pStyle w:val="GvdeMetni"/>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62.85pt;margin-top:27.45pt;width:168.25pt;height:13.05pt;z-index:-253722624;mso-position-horizontal-relative:page;mso-position-vertical-relative:page" filled="f" stroked="f">
          <v:textbox inset="0,0,0,0">
            <w:txbxContent>
              <w:p w:rsidR="00A3701A" w:rsidRDefault="00AC07C7">
                <w:pPr>
                  <w:spacing w:before="10"/>
                  <w:ind w:left="20"/>
                  <w:rPr>
                    <w:sz w:val="20"/>
                  </w:rPr>
                </w:pPr>
                <w:r>
                  <w:rPr>
                    <w:sz w:val="20"/>
                  </w:rPr>
                  <w:t>12UY0060-3 Yangın Yalıtımcısı EKLER</w:t>
                </w:r>
              </w:p>
            </w:txbxContent>
          </v:textbox>
          <w10:wrap anchorx="page" anchory="page"/>
        </v:shape>
      </w:pict>
    </w:r>
    <w:r>
      <w:pict>
        <v:shape id="_x0000_s2052" type="#_x0000_t202" style="position:absolute;margin-left:405.25pt;margin-top:27.45pt;width:150.3pt;height:13.05pt;z-index:-253721600;mso-position-horizontal-relative:page;mso-position-vertical-relative:page" filled="f" stroked="f">
          <v:textbox inset="0,0,0,0">
            <w:txbxContent>
              <w:p w:rsidR="00A3701A" w:rsidRDefault="00AC07C7">
                <w:pPr>
                  <w:spacing w:before="10"/>
                  <w:ind w:left="20"/>
                  <w:rPr>
                    <w:sz w:val="20"/>
                  </w:rPr>
                </w:pPr>
                <w:r>
                  <w:rPr>
                    <w:sz w:val="20"/>
                  </w:rPr>
                  <w:t>Yayın Tarihi:30/05/2012 Rev. No:00</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64B77"/>
    <w:multiLevelType w:val="multilevel"/>
    <w:tmpl w:val="E8EC5014"/>
    <w:lvl w:ilvl="0">
      <w:start w:val="4"/>
      <w:numFmt w:val="decimal"/>
      <w:lvlText w:val="%1"/>
      <w:lvlJc w:val="left"/>
      <w:pPr>
        <w:ind w:left="305" w:hanging="301"/>
        <w:jc w:val="left"/>
      </w:pPr>
      <w:rPr>
        <w:rFonts w:hint="default"/>
        <w:lang w:val="tr-TR" w:eastAsia="tr-TR" w:bidi="tr-TR"/>
      </w:rPr>
    </w:lvl>
    <w:lvl w:ilvl="1">
      <w:start w:val="2"/>
      <w:numFmt w:val="decimal"/>
      <w:lvlText w:val="%1.%2"/>
      <w:lvlJc w:val="left"/>
      <w:pPr>
        <w:ind w:left="305"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07" w:hanging="301"/>
      </w:pPr>
      <w:rPr>
        <w:rFonts w:hint="default"/>
        <w:lang w:val="tr-TR" w:eastAsia="tr-TR" w:bidi="tr-TR"/>
      </w:rPr>
    </w:lvl>
    <w:lvl w:ilvl="3">
      <w:numFmt w:val="bullet"/>
      <w:lvlText w:val="•"/>
      <w:lvlJc w:val="left"/>
      <w:pPr>
        <w:ind w:left="3311" w:hanging="301"/>
      </w:pPr>
      <w:rPr>
        <w:rFonts w:hint="default"/>
        <w:lang w:val="tr-TR" w:eastAsia="tr-TR" w:bidi="tr-TR"/>
      </w:rPr>
    </w:lvl>
    <w:lvl w:ilvl="4">
      <w:numFmt w:val="bullet"/>
      <w:lvlText w:val="•"/>
      <w:lvlJc w:val="left"/>
      <w:pPr>
        <w:ind w:left="4315" w:hanging="301"/>
      </w:pPr>
      <w:rPr>
        <w:rFonts w:hint="default"/>
        <w:lang w:val="tr-TR" w:eastAsia="tr-TR" w:bidi="tr-TR"/>
      </w:rPr>
    </w:lvl>
    <w:lvl w:ilvl="5">
      <w:numFmt w:val="bullet"/>
      <w:lvlText w:val="•"/>
      <w:lvlJc w:val="left"/>
      <w:pPr>
        <w:ind w:left="5319" w:hanging="301"/>
      </w:pPr>
      <w:rPr>
        <w:rFonts w:hint="default"/>
        <w:lang w:val="tr-TR" w:eastAsia="tr-TR" w:bidi="tr-TR"/>
      </w:rPr>
    </w:lvl>
    <w:lvl w:ilvl="6">
      <w:numFmt w:val="bullet"/>
      <w:lvlText w:val="•"/>
      <w:lvlJc w:val="left"/>
      <w:pPr>
        <w:ind w:left="6322" w:hanging="301"/>
      </w:pPr>
      <w:rPr>
        <w:rFonts w:hint="default"/>
        <w:lang w:val="tr-TR" w:eastAsia="tr-TR" w:bidi="tr-TR"/>
      </w:rPr>
    </w:lvl>
    <w:lvl w:ilvl="7">
      <w:numFmt w:val="bullet"/>
      <w:lvlText w:val="•"/>
      <w:lvlJc w:val="left"/>
      <w:pPr>
        <w:ind w:left="7326" w:hanging="301"/>
      </w:pPr>
      <w:rPr>
        <w:rFonts w:hint="default"/>
        <w:lang w:val="tr-TR" w:eastAsia="tr-TR" w:bidi="tr-TR"/>
      </w:rPr>
    </w:lvl>
    <w:lvl w:ilvl="8">
      <w:numFmt w:val="bullet"/>
      <w:lvlText w:val="•"/>
      <w:lvlJc w:val="left"/>
      <w:pPr>
        <w:ind w:left="8330" w:hanging="301"/>
      </w:pPr>
      <w:rPr>
        <w:rFonts w:hint="default"/>
        <w:lang w:val="tr-TR" w:eastAsia="tr-TR" w:bidi="tr-TR"/>
      </w:rPr>
    </w:lvl>
  </w:abstractNum>
  <w:abstractNum w:abstractNumId="1" w15:restartNumberingAfterBreak="0">
    <w:nsid w:val="07F74376"/>
    <w:multiLevelType w:val="multilevel"/>
    <w:tmpl w:val="7B3C3E52"/>
    <w:lvl w:ilvl="0">
      <w:start w:val="1"/>
      <w:numFmt w:val="decimal"/>
      <w:lvlText w:val="%1"/>
      <w:lvlJc w:val="left"/>
      <w:pPr>
        <w:ind w:left="425" w:hanging="301"/>
        <w:jc w:val="left"/>
      </w:pPr>
      <w:rPr>
        <w:rFonts w:hint="default"/>
        <w:lang w:val="tr-TR" w:eastAsia="tr-TR" w:bidi="tr-TR"/>
      </w:rPr>
    </w:lvl>
    <w:lvl w:ilvl="1">
      <w:start w:val="5"/>
      <w:numFmt w:val="decimal"/>
      <w:lvlText w:val="%1.%2"/>
      <w:lvlJc w:val="left"/>
      <w:pPr>
        <w:ind w:left="425" w:hanging="301"/>
        <w:jc w:val="left"/>
      </w:pPr>
      <w:rPr>
        <w:rFonts w:ascii="Times New Roman" w:eastAsia="Times New Roman" w:hAnsi="Times New Roman" w:cs="Times New Roman" w:hint="default"/>
        <w:w w:val="100"/>
        <w:sz w:val="22"/>
        <w:szCs w:val="22"/>
        <w:lang w:val="tr-TR" w:eastAsia="tr-TR" w:bidi="tr-TR"/>
      </w:rPr>
    </w:lvl>
    <w:lvl w:ilvl="2">
      <w:numFmt w:val="bullet"/>
      <w:lvlText w:val="•"/>
      <w:lvlJc w:val="left"/>
      <w:pPr>
        <w:ind w:left="2403" w:hanging="301"/>
      </w:pPr>
      <w:rPr>
        <w:rFonts w:hint="default"/>
        <w:lang w:val="tr-TR" w:eastAsia="tr-TR" w:bidi="tr-TR"/>
      </w:rPr>
    </w:lvl>
    <w:lvl w:ilvl="3">
      <w:numFmt w:val="bullet"/>
      <w:lvlText w:val="•"/>
      <w:lvlJc w:val="left"/>
      <w:pPr>
        <w:ind w:left="3394" w:hanging="301"/>
      </w:pPr>
      <w:rPr>
        <w:rFonts w:hint="default"/>
        <w:lang w:val="tr-TR" w:eastAsia="tr-TR" w:bidi="tr-TR"/>
      </w:rPr>
    </w:lvl>
    <w:lvl w:ilvl="4">
      <w:numFmt w:val="bullet"/>
      <w:lvlText w:val="•"/>
      <w:lvlJc w:val="left"/>
      <w:pPr>
        <w:ind w:left="4386" w:hanging="301"/>
      </w:pPr>
      <w:rPr>
        <w:rFonts w:hint="default"/>
        <w:lang w:val="tr-TR" w:eastAsia="tr-TR" w:bidi="tr-TR"/>
      </w:rPr>
    </w:lvl>
    <w:lvl w:ilvl="5">
      <w:numFmt w:val="bullet"/>
      <w:lvlText w:val="•"/>
      <w:lvlJc w:val="left"/>
      <w:pPr>
        <w:ind w:left="5378" w:hanging="301"/>
      </w:pPr>
      <w:rPr>
        <w:rFonts w:hint="default"/>
        <w:lang w:val="tr-TR" w:eastAsia="tr-TR" w:bidi="tr-TR"/>
      </w:rPr>
    </w:lvl>
    <w:lvl w:ilvl="6">
      <w:numFmt w:val="bullet"/>
      <w:lvlText w:val="•"/>
      <w:lvlJc w:val="left"/>
      <w:pPr>
        <w:ind w:left="6369" w:hanging="301"/>
      </w:pPr>
      <w:rPr>
        <w:rFonts w:hint="default"/>
        <w:lang w:val="tr-TR" w:eastAsia="tr-TR" w:bidi="tr-TR"/>
      </w:rPr>
    </w:lvl>
    <w:lvl w:ilvl="7">
      <w:numFmt w:val="bullet"/>
      <w:lvlText w:val="•"/>
      <w:lvlJc w:val="left"/>
      <w:pPr>
        <w:ind w:left="7361" w:hanging="301"/>
      </w:pPr>
      <w:rPr>
        <w:rFonts w:hint="default"/>
        <w:lang w:val="tr-TR" w:eastAsia="tr-TR" w:bidi="tr-TR"/>
      </w:rPr>
    </w:lvl>
    <w:lvl w:ilvl="8">
      <w:numFmt w:val="bullet"/>
      <w:lvlText w:val="•"/>
      <w:lvlJc w:val="left"/>
      <w:pPr>
        <w:ind w:left="8352" w:hanging="301"/>
      </w:pPr>
      <w:rPr>
        <w:rFonts w:hint="default"/>
        <w:lang w:val="tr-TR" w:eastAsia="tr-TR" w:bidi="tr-TR"/>
      </w:rPr>
    </w:lvl>
  </w:abstractNum>
  <w:abstractNum w:abstractNumId="2" w15:restartNumberingAfterBreak="0">
    <w:nsid w:val="0B160657"/>
    <w:multiLevelType w:val="multilevel"/>
    <w:tmpl w:val="44AE5B88"/>
    <w:lvl w:ilvl="0">
      <w:start w:val="5"/>
      <w:numFmt w:val="decimal"/>
      <w:lvlText w:val="%1"/>
      <w:lvlJc w:val="left"/>
      <w:pPr>
        <w:ind w:left="4" w:hanging="301"/>
        <w:jc w:val="left"/>
      </w:pPr>
      <w:rPr>
        <w:rFonts w:hint="default"/>
        <w:lang w:val="tr-TR" w:eastAsia="tr-TR" w:bidi="tr-TR"/>
      </w:rPr>
    </w:lvl>
    <w:lvl w:ilvl="1">
      <w:start w:val="1"/>
      <w:numFmt w:val="decimal"/>
      <w:lvlText w:val="%1.%2"/>
      <w:lvlJc w:val="left"/>
      <w:pPr>
        <w:ind w:left="4" w:hanging="301"/>
        <w:jc w:val="left"/>
      </w:pPr>
      <w:rPr>
        <w:rFonts w:hint="default"/>
        <w:spacing w:val="-5"/>
        <w:w w:val="100"/>
        <w:lang w:val="tr-TR" w:eastAsia="tr-TR" w:bidi="tr-TR"/>
      </w:rPr>
    </w:lvl>
    <w:lvl w:ilvl="2">
      <w:numFmt w:val="bullet"/>
      <w:lvlText w:val="•"/>
      <w:lvlJc w:val="left"/>
      <w:pPr>
        <w:ind w:left="2067" w:hanging="301"/>
      </w:pPr>
      <w:rPr>
        <w:rFonts w:hint="default"/>
        <w:lang w:val="tr-TR" w:eastAsia="tr-TR" w:bidi="tr-TR"/>
      </w:rPr>
    </w:lvl>
    <w:lvl w:ilvl="3">
      <w:numFmt w:val="bullet"/>
      <w:lvlText w:val="•"/>
      <w:lvlJc w:val="left"/>
      <w:pPr>
        <w:ind w:left="3101" w:hanging="301"/>
      </w:pPr>
      <w:rPr>
        <w:rFonts w:hint="default"/>
        <w:lang w:val="tr-TR" w:eastAsia="tr-TR" w:bidi="tr-TR"/>
      </w:rPr>
    </w:lvl>
    <w:lvl w:ilvl="4">
      <w:numFmt w:val="bullet"/>
      <w:lvlText w:val="•"/>
      <w:lvlJc w:val="left"/>
      <w:pPr>
        <w:ind w:left="4135" w:hanging="301"/>
      </w:pPr>
      <w:rPr>
        <w:rFonts w:hint="default"/>
        <w:lang w:val="tr-TR" w:eastAsia="tr-TR" w:bidi="tr-TR"/>
      </w:rPr>
    </w:lvl>
    <w:lvl w:ilvl="5">
      <w:numFmt w:val="bullet"/>
      <w:lvlText w:val="•"/>
      <w:lvlJc w:val="left"/>
      <w:pPr>
        <w:ind w:left="5169" w:hanging="301"/>
      </w:pPr>
      <w:rPr>
        <w:rFonts w:hint="default"/>
        <w:lang w:val="tr-TR" w:eastAsia="tr-TR" w:bidi="tr-TR"/>
      </w:rPr>
    </w:lvl>
    <w:lvl w:ilvl="6">
      <w:numFmt w:val="bullet"/>
      <w:lvlText w:val="•"/>
      <w:lvlJc w:val="left"/>
      <w:pPr>
        <w:ind w:left="6203" w:hanging="301"/>
      </w:pPr>
      <w:rPr>
        <w:rFonts w:hint="default"/>
        <w:lang w:val="tr-TR" w:eastAsia="tr-TR" w:bidi="tr-TR"/>
      </w:rPr>
    </w:lvl>
    <w:lvl w:ilvl="7">
      <w:numFmt w:val="bullet"/>
      <w:lvlText w:val="•"/>
      <w:lvlJc w:val="left"/>
      <w:pPr>
        <w:ind w:left="7237" w:hanging="301"/>
      </w:pPr>
      <w:rPr>
        <w:rFonts w:hint="default"/>
        <w:lang w:val="tr-TR" w:eastAsia="tr-TR" w:bidi="tr-TR"/>
      </w:rPr>
    </w:lvl>
    <w:lvl w:ilvl="8">
      <w:numFmt w:val="bullet"/>
      <w:lvlText w:val="•"/>
      <w:lvlJc w:val="left"/>
      <w:pPr>
        <w:ind w:left="8271" w:hanging="301"/>
      </w:pPr>
      <w:rPr>
        <w:rFonts w:hint="default"/>
        <w:lang w:val="tr-TR" w:eastAsia="tr-TR" w:bidi="tr-TR"/>
      </w:rPr>
    </w:lvl>
  </w:abstractNum>
  <w:abstractNum w:abstractNumId="3" w15:restartNumberingAfterBreak="0">
    <w:nsid w:val="0D1A3E12"/>
    <w:multiLevelType w:val="multilevel"/>
    <w:tmpl w:val="C6A43ECE"/>
    <w:lvl w:ilvl="0">
      <w:start w:val="3"/>
      <w:numFmt w:val="decimal"/>
      <w:lvlText w:val="%1"/>
      <w:lvlJc w:val="left"/>
      <w:pPr>
        <w:ind w:left="4" w:hanging="301"/>
        <w:jc w:val="left"/>
      </w:pPr>
      <w:rPr>
        <w:rFonts w:hint="default"/>
        <w:lang w:val="tr-TR" w:eastAsia="tr-TR" w:bidi="tr-TR"/>
      </w:rPr>
    </w:lvl>
    <w:lvl w:ilvl="1">
      <w:start w:val="4"/>
      <w:numFmt w:val="decimal"/>
      <w:lvlText w:val="%1.%2"/>
      <w:lvlJc w:val="left"/>
      <w:pPr>
        <w:ind w:left="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067" w:hanging="301"/>
      </w:pPr>
      <w:rPr>
        <w:rFonts w:hint="default"/>
        <w:lang w:val="tr-TR" w:eastAsia="tr-TR" w:bidi="tr-TR"/>
      </w:rPr>
    </w:lvl>
    <w:lvl w:ilvl="3">
      <w:numFmt w:val="bullet"/>
      <w:lvlText w:val="•"/>
      <w:lvlJc w:val="left"/>
      <w:pPr>
        <w:ind w:left="3101" w:hanging="301"/>
      </w:pPr>
      <w:rPr>
        <w:rFonts w:hint="default"/>
        <w:lang w:val="tr-TR" w:eastAsia="tr-TR" w:bidi="tr-TR"/>
      </w:rPr>
    </w:lvl>
    <w:lvl w:ilvl="4">
      <w:numFmt w:val="bullet"/>
      <w:lvlText w:val="•"/>
      <w:lvlJc w:val="left"/>
      <w:pPr>
        <w:ind w:left="4134" w:hanging="301"/>
      </w:pPr>
      <w:rPr>
        <w:rFonts w:hint="default"/>
        <w:lang w:val="tr-TR" w:eastAsia="tr-TR" w:bidi="tr-TR"/>
      </w:rPr>
    </w:lvl>
    <w:lvl w:ilvl="5">
      <w:numFmt w:val="bullet"/>
      <w:lvlText w:val="•"/>
      <w:lvlJc w:val="left"/>
      <w:pPr>
        <w:ind w:left="5168" w:hanging="301"/>
      </w:pPr>
      <w:rPr>
        <w:rFonts w:hint="default"/>
        <w:lang w:val="tr-TR" w:eastAsia="tr-TR" w:bidi="tr-TR"/>
      </w:rPr>
    </w:lvl>
    <w:lvl w:ilvl="6">
      <w:numFmt w:val="bullet"/>
      <w:lvlText w:val="•"/>
      <w:lvlJc w:val="left"/>
      <w:pPr>
        <w:ind w:left="6202" w:hanging="301"/>
      </w:pPr>
      <w:rPr>
        <w:rFonts w:hint="default"/>
        <w:lang w:val="tr-TR" w:eastAsia="tr-TR" w:bidi="tr-TR"/>
      </w:rPr>
    </w:lvl>
    <w:lvl w:ilvl="7">
      <w:numFmt w:val="bullet"/>
      <w:lvlText w:val="•"/>
      <w:lvlJc w:val="left"/>
      <w:pPr>
        <w:ind w:left="7235" w:hanging="301"/>
      </w:pPr>
      <w:rPr>
        <w:rFonts w:hint="default"/>
        <w:lang w:val="tr-TR" w:eastAsia="tr-TR" w:bidi="tr-TR"/>
      </w:rPr>
    </w:lvl>
    <w:lvl w:ilvl="8">
      <w:numFmt w:val="bullet"/>
      <w:lvlText w:val="•"/>
      <w:lvlJc w:val="left"/>
      <w:pPr>
        <w:ind w:left="8269" w:hanging="301"/>
      </w:pPr>
      <w:rPr>
        <w:rFonts w:hint="default"/>
        <w:lang w:val="tr-TR" w:eastAsia="tr-TR" w:bidi="tr-TR"/>
      </w:rPr>
    </w:lvl>
  </w:abstractNum>
  <w:abstractNum w:abstractNumId="4" w15:restartNumberingAfterBreak="0">
    <w:nsid w:val="0EF61643"/>
    <w:multiLevelType w:val="multilevel"/>
    <w:tmpl w:val="EBD26208"/>
    <w:lvl w:ilvl="0">
      <w:start w:val="4"/>
      <w:numFmt w:val="decimal"/>
      <w:lvlText w:val="%1"/>
      <w:lvlJc w:val="left"/>
      <w:pPr>
        <w:ind w:left="4" w:hanging="301"/>
        <w:jc w:val="left"/>
      </w:pPr>
      <w:rPr>
        <w:rFonts w:hint="default"/>
        <w:lang w:val="tr-TR" w:eastAsia="tr-TR" w:bidi="tr-TR"/>
      </w:rPr>
    </w:lvl>
    <w:lvl w:ilvl="1">
      <w:start w:val="1"/>
      <w:numFmt w:val="decimal"/>
      <w:lvlText w:val="%1.%2"/>
      <w:lvlJc w:val="left"/>
      <w:pPr>
        <w:ind w:left="4" w:hanging="301"/>
        <w:jc w:val="left"/>
      </w:pPr>
      <w:rPr>
        <w:rFonts w:ascii="Times New Roman" w:eastAsia="Times New Roman" w:hAnsi="Times New Roman" w:cs="Times New Roman" w:hint="default"/>
        <w:spacing w:val="-19"/>
        <w:w w:val="100"/>
        <w:sz w:val="22"/>
        <w:szCs w:val="22"/>
        <w:lang w:val="tr-TR" w:eastAsia="tr-TR" w:bidi="tr-TR"/>
      </w:rPr>
    </w:lvl>
    <w:lvl w:ilvl="2">
      <w:numFmt w:val="bullet"/>
      <w:lvlText w:val="•"/>
      <w:lvlJc w:val="left"/>
      <w:pPr>
        <w:ind w:left="2067" w:hanging="301"/>
      </w:pPr>
      <w:rPr>
        <w:rFonts w:hint="default"/>
        <w:lang w:val="tr-TR" w:eastAsia="tr-TR" w:bidi="tr-TR"/>
      </w:rPr>
    </w:lvl>
    <w:lvl w:ilvl="3">
      <w:numFmt w:val="bullet"/>
      <w:lvlText w:val="•"/>
      <w:lvlJc w:val="left"/>
      <w:pPr>
        <w:ind w:left="3101" w:hanging="301"/>
      </w:pPr>
      <w:rPr>
        <w:rFonts w:hint="default"/>
        <w:lang w:val="tr-TR" w:eastAsia="tr-TR" w:bidi="tr-TR"/>
      </w:rPr>
    </w:lvl>
    <w:lvl w:ilvl="4">
      <w:numFmt w:val="bullet"/>
      <w:lvlText w:val="•"/>
      <w:lvlJc w:val="left"/>
      <w:pPr>
        <w:ind w:left="4135" w:hanging="301"/>
      </w:pPr>
      <w:rPr>
        <w:rFonts w:hint="default"/>
        <w:lang w:val="tr-TR" w:eastAsia="tr-TR" w:bidi="tr-TR"/>
      </w:rPr>
    </w:lvl>
    <w:lvl w:ilvl="5">
      <w:numFmt w:val="bullet"/>
      <w:lvlText w:val="•"/>
      <w:lvlJc w:val="left"/>
      <w:pPr>
        <w:ind w:left="5169" w:hanging="301"/>
      </w:pPr>
      <w:rPr>
        <w:rFonts w:hint="default"/>
        <w:lang w:val="tr-TR" w:eastAsia="tr-TR" w:bidi="tr-TR"/>
      </w:rPr>
    </w:lvl>
    <w:lvl w:ilvl="6">
      <w:numFmt w:val="bullet"/>
      <w:lvlText w:val="•"/>
      <w:lvlJc w:val="left"/>
      <w:pPr>
        <w:ind w:left="6203" w:hanging="301"/>
      </w:pPr>
      <w:rPr>
        <w:rFonts w:hint="default"/>
        <w:lang w:val="tr-TR" w:eastAsia="tr-TR" w:bidi="tr-TR"/>
      </w:rPr>
    </w:lvl>
    <w:lvl w:ilvl="7">
      <w:numFmt w:val="bullet"/>
      <w:lvlText w:val="•"/>
      <w:lvlJc w:val="left"/>
      <w:pPr>
        <w:ind w:left="7237" w:hanging="301"/>
      </w:pPr>
      <w:rPr>
        <w:rFonts w:hint="default"/>
        <w:lang w:val="tr-TR" w:eastAsia="tr-TR" w:bidi="tr-TR"/>
      </w:rPr>
    </w:lvl>
    <w:lvl w:ilvl="8">
      <w:numFmt w:val="bullet"/>
      <w:lvlText w:val="•"/>
      <w:lvlJc w:val="left"/>
      <w:pPr>
        <w:ind w:left="8271" w:hanging="301"/>
      </w:pPr>
      <w:rPr>
        <w:rFonts w:hint="default"/>
        <w:lang w:val="tr-TR" w:eastAsia="tr-TR" w:bidi="tr-TR"/>
      </w:rPr>
    </w:lvl>
  </w:abstractNum>
  <w:abstractNum w:abstractNumId="5" w15:restartNumberingAfterBreak="0">
    <w:nsid w:val="17233CC6"/>
    <w:multiLevelType w:val="multilevel"/>
    <w:tmpl w:val="3AF415D0"/>
    <w:lvl w:ilvl="0">
      <w:start w:val="3"/>
      <w:numFmt w:val="decimal"/>
      <w:lvlText w:val="%1"/>
      <w:lvlJc w:val="left"/>
      <w:pPr>
        <w:ind w:left="425" w:hanging="301"/>
        <w:jc w:val="left"/>
      </w:pPr>
      <w:rPr>
        <w:rFonts w:hint="default"/>
        <w:lang w:val="tr-TR" w:eastAsia="tr-TR" w:bidi="tr-TR"/>
      </w:rPr>
    </w:lvl>
    <w:lvl w:ilvl="1">
      <w:start w:val="3"/>
      <w:numFmt w:val="decimal"/>
      <w:lvlText w:val="%1.%2"/>
      <w:lvlJc w:val="left"/>
      <w:pPr>
        <w:ind w:left="425" w:hanging="301"/>
        <w:jc w:val="left"/>
      </w:pPr>
      <w:rPr>
        <w:rFonts w:ascii="Times New Roman" w:eastAsia="Times New Roman" w:hAnsi="Times New Roman" w:cs="Times New Roman" w:hint="default"/>
        <w:spacing w:val="-3"/>
        <w:w w:val="100"/>
        <w:sz w:val="22"/>
        <w:szCs w:val="22"/>
        <w:lang w:val="tr-TR" w:eastAsia="tr-TR" w:bidi="tr-TR"/>
      </w:rPr>
    </w:lvl>
    <w:lvl w:ilvl="2">
      <w:numFmt w:val="bullet"/>
      <w:lvlText w:val="•"/>
      <w:lvlJc w:val="left"/>
      <w:pPr>
        <w:ind w:left="2403" w:hanging="301"/>
      </w:pPr>
      <w:rPr>
        <w:rFonts w:hint="default"/>
        <w:lang w:val="tr-TR" w:eastAsia="tr-TR" w:bidi="tr-TR"/>
      </w:rPr>
    </w:lvl>
    <w:lvl w:ilvl="3">
      <w:numFmt w:val="bullet"/>
      <w:lvlText w:val="•"/>
      <w:lvlJc w:val="left"/>
      <w:pPr>
        <w:ind w:left="3395" w:hanging="301"/>
      </w:pPr>
      <w:rPr>
        <w:rFonts w:hint="default"/>
        <w:lang w:val="tr-TR" w:eastAsia="tr-TR" w:bidi="tr-TR"/>
      </w:rPr>
    </w:lvl>
    <w:lvl w:ilvl="4">
      <w:numFmt w:val="bullet"/>
      <w:lvlText w:val="•"/>
      <w:lvlJc w:val="left"/>
      <w:pPr>
        <w:ind w:left="4387" w:hanging="301"/>
      </w:pPr>
      <w:rPr>
        <w:rFonts w:hint="default"/>
        <w:lang w:val="tr-TR" w:eastAsia="tr-TR" w:bidi="tr-TR"/>
      </w:rPr>
    </w:lvl>
    <w:lvl w:ilvl="5">
      <w:numFmt w:val="bullet"/>
      <w:lvlText w:val="•"/>
      <w:lvlJc w:val="left"/>
      <w:pPr>
        <w:ind w:left="5379" w:hanging="301"/>
      </w:pPr>
      <w:rPr>
        <w:rFonts w:hint="default"/>
        <w:lang w:val="tr-TR" w:eastAsia="tr-TR" w:bidi="tr-TR"/>
      </w:rPr>
    </w:lvl>
    <w:lvl w:ilvl="6">
      <w:numFmt w:val="bullet"/>
      <w:lvlText w:val="•"/>
      <w:lvlJc w:val="left"/>
      <w:pPr>
        <w:ind w:left="6370" w:hanging="301"/>
      </w:pPr>
      <w:rPr>
        <w:rFonts w:hint="default"/>
        <w:lang w:val="tr-TR" w:eastAsia="tr-TR" w:bidi="tr-TR"/>
      </w:rPr>
    </w:lvl>
    <w:lvl w:ilvl="7">
      <w:numFmt w:val="bullet"/>
      <w:lvlText w:val="•"/>
      <w:lvlJc w:val="left"/>
      <w:pPr>
        <w:ind w:left="7362" w:hanging="301"/>
      </w:pPr>
      <w:rPr>
        <w:rFonts w:hint="default"/>
        <w:lang w:val="tr-TR" w:eastAsia="tr-TR" w:bidi="tr-TR"/>
      </w:rPr>
    </w:lvl>
    <w:lvl w:ilvl="8">
      <w:numFmt w:val="bullet"/>
      <w:lvlText w:val="•"/>
      <w:lvlJc w:val="left"/>
      <w:pPr>
        <w:ind w:left="8354" w:hanging="301"/>
      </w:pPr>
      <w:rPr>
        <w:rFonts w:hint="default"/>
        <w:lang w:val="tr-TR" w:eastAsia="tr-TR" w:bidi="tr-TR"/>
      </w:rPr>
    </w:lvl>
  </w:abstractNum>
  <w:abstractNum w:abstractNumId="6" w15:restartNumberingAfterBreak="0">
    <w:nsid w:val="268C7783"/>
    <w:multiLevelType w:val="hybridMultilevel"/>
    <w:tmpl w:val="4470D1AE"/>
    <w:lvl w:ilvl="0" w:tplc="7EBA2096">
      <w:numFmt w:val="bullet"/>
      <w:lvlText w:val=""/>
      <w:lvlJc w:val="left"/>
      <w:pPr>
        <w:ind w:left="1826" w:hanging="360"/>
      </w:pPr>
      <w:rPr>
        <w:rFonts w:ascii="Wingdings" w:eastAsia="Wingdings" w:hAnsi="Wingdings" w:cs="Wingdings" w:hint="default"/>
        <w:w w:val="100"/>
        <w:sz w:val="24"/>
        <w:szCs w:val="24"/>
        <w:lang w:val="tr-TR" w:eastAsia="tr-TR" w:bidi="tr-TR"/>
      </w:rPr>
    </w:lvl>
    <w:lvl w:ilvl="1" w:tplc="9878C8EA">
      <w:numFmt w:val="bullet"/>
      <w:lvlText w:val="•"/>
      <w:lvlJc w:val="left"/>
      <w:pPr>
        <w:ind w:left="2696" w:hanging="360"/>
      </w:pPr>
      <w:rPr>
        <w:rFonts w:hint="default"/>
        <w:lang w:val="tr-TR" w:eastAsia="tr-TR" w:bidi="tr-TR"/>
      </w:rPr>
    </w:lvl>
    <w:lvl w:ilvl="2" w:tplc="4A506BDE">
      <w:numFmt w:val="bullet"/>
      <w:lvlText w:val="•"/>
      <w:lvlJc w:val="left"/>
      <w:pPr>
        <w:ind w:left="3573" w:hanging="360"/>
      </w:pPr>
      <w:rPr>
        <w:rFonts w:hint="default"/>
        <w:lang w:val="tr-TR" w:eastAsia="tr-TR" w:bidi="tr-TR"/>
      </w:rPr>
    </w:lvl>
    <w:lvl w:ilvl="3" w:tplc="A7D8B368">
      <w:numFmt w:val="bullet"/>
      <w:lvlText w:val="•"/>
      <w:lvlJc w:val="left"/>
      <w:pPr>
        <w:ind w:left="4449" w:hanging="360"/>
      </w:pPr>
      <w:rPr>
        <w:rFonts w:hint="default"/>
        <w:lang w:val="tr-TR" w:eastAsia="tr-TR" w:bidi="tr-TR"/>
      </w:rPr>
    </w:lvl>
    <w:lvl w:ilvl="4" w:tplc="39222848">
      <w:numFmt w:val="bullet"/>
      <w:lvlText w:val="•"/>
      <w:lvlJc w:val="left"/>
      <w:pPr>
        <w:ind w:left="5326" w:hanging="360"/>
      </w:pPr>
      <w:rPr>
        <w:rFonts w:hint="default"/>
        <w:lang w:val="tr-TR" w:eastAsia="tr-TR" w:bidi="tr-TR"/>
      </w:rPr>
    </w:lvl>
    <w:lvl w:ilvl="5" w:tplc="DB4EF438">
      <w:numFmt w:val="bullet"/>
      <w:lvlText w:val="•"/>
      <w:lvlJc w:val="left"/>
      <w:pPr>
        <w:ind w:left="6203" w:hanging="360"/>
      </w:pPr>
      <w:rPr>
        <w:rFonts w:hint="default"/>
        <w:lang w:val="tr-TR" w:eastAsia="tr-TR" w:bidi="tr-TR"/>
      </w:rPr>
    </w:lvl>
    <w:lvl w:ilvl="6" w:tplc="A29A69B4">
      <w:numFmt w:val="bullet"/>
      <w:lvlText w:val="•"/>
      <w:lvlJc w:val="left"/>
      <w:pPr>
        <w:ind w:left="7079" w:hanging="360"/>
      </w:pPr>
      <w:rPr>
        <w:rFonts w:hint="default"/>
        <w:lang w:val="tr-TR" w:eastAsia="tr-TR" w:bidi="tr-TR"/>
      </w:rPr>
    </w:lvl>
    <w:lvl w:ilvl="7" w:tplc="B7281C80">
      <w:numFmt w:val="bullet"/>
      <w:lvlText w:val="•"/>
      <w:lvlJc w:val="left"/>
      <w:pPr>
        <w:ind w:left="7956" w:hanging="360"/>
      </w:pPr>
      <w:rPr>
        <w:rFonts w:hint="default"/>
        <w:lang w:val="tr-TR" w:eastAsia="tr-TR" w:bidi="tr-TR"/>
      </w:rPr>
    </w:lvl>
    <w:lvl w:ilvl="8" w:tplc="9F7AA3E0">
      <w:numFmt w:val="bullet"/>
      <w:lvlText w:val="•"/>
      <w:lvlJc w:val="left"/>
      <w:pPr>
        <w:ind w:left="8833" w:hanging="360"/>
      </w:pPr>
      <w:rPr>
        <w:rFonts w:hint="default"/>
        <w:lang w:val="tr-TR" w:eastAsia="tr-TR" w:bidi="tr-TR"/>
      </w:rPr>
    </w:lvl>
  </w:abstractNum>
  <w:abstractNum w:abstractNumId="7" w15:restartNumberingAfterBreak="0">
    <w:nsid w:val="27FA6730"/>
    <w:multiLevelType w:val="multilevel"/>
    <w:tmpl w:val="20524396"/>
    <w:lvl w:ilvl="0">
      <w:start w:val="2"/>
      <w:numFmt w:val="decimal"/>
      <w:lvlText w:val="%1"/>
      <w:lvlJc w:val="left"/>
      <w:pPr>
        <w:ind w:left="425" w:hanging="301"/>
        <w:jc w:val="left"/>
      </w:pPr>
      <w:rPr>
        <w:rFonts w:hint="default"/>
        <w:lang w:val="tr-TR" w:eastAsia="tr-TR" w:bidi="tr-TR"/>
      </w:rPr>
    </w:lvl>
    <w:lvl w:ilvl="1">
      <w:start w:val="5"/>
      <w:numFmt w:val="decimal"/>
      <w:lvlText w:val="%1.%2"/>
      <w:lvlJc w:val="left"/>
      <w:pPr>
        <w:ind w:left="425" w:hanging="301"/>
        <w:jc w:val="left"/>
      </w:pPr>
      <w:rPr>
        <w:rFonts w:ascii="Times New Roman" w:eastAsia="Times New Roman" w:hAnsi="Times New Roman" w:cs="Times New Roman" w:hint="default"/>
        <w:spacing w:val="-2"/>
        <w:w w:val="100"/>
        <w:sz w:val="22"/>
        <w:szCs w:val="22"/>
        <w:lang w:val="tr-TR" w:eastAsia="tr-TR" w:bidi="tr-TR"/>
      </w:rPr>
    </w:lvl>
    <w:lvl w:ilvl="2">
      <w:numFmt w:val="bullet"/>
      <w:lvlText w:val="•"/>
      <w:lvlJc w:val="left"/>
      <w:pPr>
        <w:ind w:left="1774" w:hanging="301"/>
      </w:pPr>
      <w:rPr>
        <w:rFonts w:hint="default"/>
        <w:lang w:val="tr-TR" w:eastAsia="tr-TR" w:bidi="tr-TR"/>
      </w:rPr>
    </w:lvl>
    <w:lvl w:ilvl="3">
      <w:numFmt w:val="bullet"/>
      <w:lvlText w:val="•"/>
      <w:lvlJc w:val="left"/>
      <w:pPr>
        <w:ind w:left="2451" w:hanging="301"/>
      </w:pPr>
      <w:rPr>
        <w:rFonts w:hint="default"/>
        <w:lang w:val="tr-TR" w:eastAsia="tr-TR" w:bidi="tr-TR"/>
      </w:rPr>
    </w:lvl>
    <w:lvl w:ilvl="4">
      <w:numFmt w:val="bullet"/>
      <w:lvlText w:val="•"/>
      <w:lvlJc w:val="left"/>
      <w:pPr>
        <w:ind w:left="3128" w:hanging="301"/>
      </w:pPr>
      <w:rPr>
        <w:rFonts w:hint="default"/>
        <w:lang w:val="tr-TR" w:eastAsia="tr-TR" w:bidi="tr-TR"/>
      </w:rPr>
    </w:lvl>
    <w:lvl w:ilvl="5">
      <w:numFmt w:val="bullet"/>
      <w:lvlText w:val="•"/>
      <w:lvlJc w:val="left"/>
      <w:pPr>
        <w:ind w:left="3806" w:hanging="301"/>
      </w:pPr>
      <w:rPr>
        <w:rFonts w:hint="default"/>
        <w:lang w:val="tr-TR" w:eastAsia="tr-TR" w:bidi="tr-TR"/>
      </w:rPr>
    </w:lvl>
    <w:lvl w:ilvl="6">
      <w:numFmt w:val="bullet"/>
      <w:lvlText w:val="•"/>
      <w:lvlJc w:val="left"/>
      <w:pPr>
        <w:ind w:left="4483" w:hanging="301"/>
      </w:pPr>
      <w:rPr>
        <w:rFonts w:hint="default"/>
        <w:lang w:val="tr-TR" w:eastAsia="tr-TR" w:bidi="tr-TR"/>
      </w:rPr>
    </w:lvl>
    <w:lvl w:ilvl="7">
      <w:numFmt w:val="bullet"/>
      <w:lvlText w:val="•"/>
      <w:lvlJc w:val="left"/>
      <w:pPr>
        <w:ind w:left="5160" w:hanging="301"/>
      </w:pPr>
      <w:rPr>
        <w:rFonts w:hint="default"/>
        <w:lang w:val="tr-TR" w:eastAsia="tr-TR" w:bidi="tr-TR"/>
      </w:rPr>
    </w:lvl>
    <w:lvl w:ilvl="8">
      <w:numFmt w:val="bullet"/>
      <w:lvlText w:val="•"/>
      <w:lvlJc w:val="left"/>
      <w:pPr>
        <w:ind w:left="5837" w:hanging="301"/>
      </w:pPr>
      <w:rPr>
        <w:rFonts w:hint="default"/>
        <w:lang w:val="tr-TR" w:eastAsia="tr-TR" w:bidi="tr-TR"/>
      </w:rPr>
    </w:lvl>
  </w:abstractNum>
  <w:abstractNum w:abstractNumId="8" w15:restartNumberingAfterBreak="0">
    <w:nsid w:val="2B3D7831"/>
    <w:multiLevelType w:val="multilevel"/>
    <w:tmpl w:val="3BE2BBE4"/>
    <w:lvl w:ilvl="0">
      <w:start w:val="3"/>
      <w:numFmt w:val="decimal"/>
      <w:lvlText w:val="%1"/>
      <w:lvlJc w:val="left"/>
      <w:pPr>
        <w:ind w:left="4" w:hanging="301"/>
        <w:jc w:val="left"/>
      </w:pPr>
      <w:rPr>
        <w:rFonts w:hint="default"/>
        <w:lang w:val="tr-TR" w:eastAsia="tr-TR" w:bidi="tr-TR"/>
      </w:rPr>
    </w:lvl>
    <w:lvl w:ilvl="1">
      <w:start w:val="3"/>
      <w:numFmt w:val="decimal"/>
      <w:lvlText w:val="%1.%2"/>
      <w:lvlJc w:val="left"/>
      <w:pPr>
        <w:ind w:left="4" w:hanging="301"/>
        <w:jc w:val="left"/>
      </w:pPr>
      <w:rPr>
        <w:rFonts w:ascii="Times New Roman" w:eastAsia="Times New Roman" w:hAnsi="Times New Roman" w:cs="Times New Roman" w:hint="default"/>
        <w:w w:val="100"/>
        <w:sz w:val="22"/>
        <w:szCs w:val="22"/>
        <w:lang w:val="tr-TR" w:eastAsia="tr-TR" w:bidi="tr-TR"/>
      </w:rPr>
    </w:lvl>
    <w:lvl w:ilvl="2">
      <w:numFmt w:val="bullet"/>
      <w:lvlText w:val="•"/>
      <w:lvlJc w:val="left"/>
      <w:pPr>
        <w:ind w:left="2067" w:hanging="301"/>
      </w:pPr>
      <w:rPr>
        <w:rFonts w:hint="default"/>
        <w:lang w:val="tr-TR" w:eastAsia="tr-TR" w:bidi="tr-TR"/>
      </w:rPr>
    </w:lvl>
    <w:lvl w:ilvl="3">
      <w:numFmt w:val="bullet"/>
      <w:lvlText w:val="•"/>
      <w:lvlJc w:val="left"/>
      <w:pPr>
        <w:ind w:left="3101" w:hanging="301"/>
      </w:pPr>
      <w:rPr>
        <w:rFonts w:hint="default"/>
        <w:lang w:val="tr-TR" w:eastAsia="tr-TR" w:bidi="tr-TR"/>
      </w:rPr>
    </w:lvl>
    <w:lvl w:ilvl="4">
      <w:numFmt w:val="bullet"/>
      <w:lvlText w:val="•"/>
      <w:lvlJc w:val="left"/>
      <w:pPr>
        <w:ind w:left="4135" w:hanging="301"/>
      </w:pPr>
      <w:rPr>
        <w:rFonts w:hint="default"/>
        <w:lang w:val="tr-TR" w:eastAsia="tr-TR" w:bidi="tr-TR"/>
      </w:rPr>
    </w:lvl>
    <w:lvl w:ilvl="5">
      <w:numFmt w:val="bullet"/>
      <w:lvlText w:val="•"/>
      <w:lvlJc w:val="left"/>
      <w:pPr>
        <w:ind w:left="5169" w:hanging="301"/>
      </w:pPr>
      <w:rPr>
        <w:rFonts w:hint="default"/>
        <w:lang w:val="tr-TR" w:eastAsia="tr-TR" w:bidi="tr-TR"/>
      </w:rPr>
    </w:lvl>
    <w:lvl w:ilvl="6">
      <w:numFmt w:val="bullet"/>
      <w:lvlText w:val="•"/>
      <w:lvlJc w:val="left"/>
      <w:pPr>
        <w:ind w:left="6202" w:hanging="301"/>
      </w:pPr>
      <w:rPr>
        <w:rFonts w:hint="default"/>
        <w:lang w:val="tr-TR" w:eastAsia="tr-TR" w:bidi="tr-TR"/>
      </w:rPr>
    </w:lvl>
    <w:lvl w:ilvl="7">
      <w:numFmt w:val="bullet"/>
      <w:lvlText w:val="•"/>
      <w:lvlJc w:val="left"/>
      <w:pPr>
        <w:ind w:left="7236" w:hanging="301"/>
      </w:pPr>
      <w:rPr>
        <w:rFonts w:hint="default"/>
        <w:lang w:val="tr-TR" w:eastAsia="tr-TR" w:bidi="tr-TR"/>
      </w:rPr>
    </w:lvl>
    <w:lvl w:ilvl="8">
      <w:numFmt w:val="bullet"/>
      <w:lvlText w:val="•"/>
      <w:lvlJc w:val="left"/>
      <w:pPr>
        <w:ind w:left="8270" w:hanging="301"/>
      </w:pPr>
      <w:rPr>
        <w:rFonts w:hint="default"/>
        <w:lang w:val="tr-TR" w:eastAsia="tr-TR" w:bidi="tr-TR"/>
      </w:rPr>
    </w:lvl>
  </w:abstractNum>
  <w:abstractNum w:abstractNumId="9" w15:restartNumberingAfterBreak="0">
    <w:nsid w:val="2D7474CF"/>
    <w:multiLevelType w:val="multilevel"/>
    <w:tmpl w:val="898AD8C8"/>
    <w:lvl w:ilvl="0">
      <w:start w:val="2"/>
      <w:numFmt w:val="decimal"/>
      <w:lvlText w:val="%1"/>
      <w:lvlJc w:val="left"/>
      <w:pPr>
        <w:ind w:left="4" w:hanging="301"/>
        <w:jc w:val="left"/>
      </w:pPr>
      <w:rPr>
        <w:rFonts w:hint="default"/>
        <w:lang w:val="tr-TR" w:eastAsia="tr-TR" w:bidi="tr-TR"/>
      </w:rPr>
    </w:lvl>
    <w:lvl w:ilvl="1">
      <w:start w:val="1"/>
      <w:numFmt w:val="decimal"/>
      <w:lvlText w:val="%1.%2"/>
      <w:lvlJc w:val="left"/>
      <w:pPr>
        <w:ind w:left="4" w:hanging="301"/>
        <w:jc w:val="left"/>
      </w:pPr>
      <w:rPr>
        <w:rFonts w:ascii="Times New Roman" w:eastAsia="Times New Roman" w:hAnsi="Times New Roman" w:cs="Times New Roman" w:hint="default"/>
        <w:spacing w:val="-12"/>
        <w:w w:val="100"/>
        <w:sz w:val="22"/>
        <w:szCs w:val="22"/>
        <w:lang w:val="tr-TR" w:eastAsia="tr-TR" w:bidi="tr-TR"/>
      </w:rPr>
    </w:lvl>
    <w:lvl w:ilvl="2">
      <w:numFmt w:val="bullet"/>
      <w:lvlText w:val="•"/>
      <w:lvlJc w:val="left"/>
      <w:pPr>
        <w:ind w:left="2067" w:hanging="301"/>
      </w:pPr>
      <w:rPr>
        <w:rFonts w:hint="default"/>
        <w:lang w:val="tr-TR" w:eastAsia="tr-TR" w:bidi="tr-TR"/>
      </w:rPr>
    </w:lvl>
    <w:lvl w:ilvl="3">
      <w:numFmt w:val="bullet"/>
      <w:lvlText w:val="•"/>
      <w:lvlJc w:val="left"/>
      <w:pPr>
        <w:ind w:left="3100" w:hanging="301"/>
      </w:pPr>
      <w:rPr>
        <w:rFonts w:hint="default"/>
        <w:lang w:val="tr-TR" w:eastAsia="tr-TR" w:bidi="tr-TR"/>
      </w:rPr>
    </w:lvl>
    <w:lvl w:ilvl="4">
      <w:numFmt w:val="bullet"/>
      <w:lvlText w:val="•"/>
      <w:lvlJc w:val="left"/>
      <w:pPr>
        <w:ind w:left="4134" w:hanging="301"/>
      </w:pPr>
      <w:rPr>
        <w:rFonts w:hint="default"/>
        <w:lang w:val="tr-TR" w:eastAsia="tr-TR" w:bidi="tr-TR"/>
      </w:rPr>
    </w:lvl>
    <w:lvl w:ilvl="5">
      <w:numFmt w:val="bullet"/>
      <w:lvlText w:val="•"/>
      <w:lvlJc w:val="left"/>
      <w:pPr>
        <w:ind w:left="5168" w:hanging="301"/>
      </w:pPr>
      <w:rPr>
        <w:rFonts w:hint="default"/>
        <w:lang w:val="tr-TR" w:eastAsia="tr-TR" w:bidi="tr-TR"/>
      </w:rPr>
    </w:lvl>
    <w:lvl w:ilvl="6">
      <w:numFmt w:val="bullet"/>
      <w:lvlText w:val="•"/>
      <w:lvlJc w:val="left"/>
      <w:pPr>
        <w:ind w:left="6201" w:hanging="301"/>
      </w:pPr>
      <w:rPr>
        <w:rFonts w:hint="default"/>
        <w:lang w:val="tr-TR" w:eastAsia="tr-TR" w:bidi="tr-TR"/>
      </w:rPr>
    </w:lvl>
    <w:lvl w:ilvl="7">
      <w:numFmt w:val="bullet"/>
      <w:lvlText w:val="•"/>
      <w:lvlJc w:val="left"/>
      <w:pPr>
        <w:ind w:left="7235" w:hanging="301"/>
      </w:pPr>
      <w:rPr>
        <w:rFonts w:hint="default"/>
        <w:lang w:val="tr-TR" w:eastAsia="tr-TR" w:bidi="tr-TR"/>
      </w:rPr>
    </w:lvl>
    <w:lvl w:ilvl="8">
      <w:numFmt w:val="bullet"/>
      <w:lvlText w:val="•"/>
      <w:lvlJc w:val="left"/>
      <w:pPr>
        <w:ind w:left="8268" w:hanging="301"/>
      </w:pPr>
      <w:rPr>
        <w:rFonts w:hint="default"/>
        <w:lang w:val="tr-TR" w:eastAsia="tr-TR" w:bidi="tr-TR"/>
      </w:rPr>
    </w:lvl>
  </w:abstractNum>
  <w:abstractNum w:abstractNumId="10" w15:restartNumberingAfterBreak="0">
    <w:nsid w:val="3361569D"/>
    <w:multiLevelType w:val="multilevel"/>
    <w:tmpl w:val="0AC6C3BC"/>
    <w:lvl w:ilvl="0">
      <w:start w:val="1"/>
      <w:numFmt w:val="decimal"/>
      <w:lvlText w:val="%1"/>
      <w:lvlJc w:val="left"/>
      <w:pPr>
        <w:ind w:left="425" w:hanging="301"/>
        <w:jc w:val="left"/>
      </w:pPr>
      <w:rPr>
        <w:rFonts w:hint="default"/>
        <w:lang w:val="tr-TR" w:eastAsia="tr-TR" w:bidi="tr-TR"/>
      </w:rPr>
    </w:lvl>
    <w:lvl w:ilvl="1">
      <w:start w:val="5"/>
      <w:numFmt w:val="decimal"/>
      <w:lvlText w:val="%1.%2"/>
      <w:lvlJc w:val="left"/>
      <w:pPr>
        <w:ind w:left="425" w:hanging="301"/>
        <w:jc w:val="left"/>
      </w:pPr>
      <w:rPr>
        <w:rFonts w:ascii="Times New Roman" w:eastAsia="Times New Roman" w:hAnsi="Times New Roman" w:cs="Times New Roman" w:hint="default"/>
        <w:w w:val="100"/>
        <w:sz w:val="22"/>
        <w:szCs w:val="22"/>
        <w:lang w:val="tr-TR" w:eastAsia="tr-TR" w:bidi="tr-TR"/>
      </w:rPr>
    </w:lvl>
    <w:lvl w:ilvl="2">
      <w:numFmt w:val="bullet"/>
      <w:lvlText w:val="•"/>
      <w:lvlJc w:val="left"/>
      <w:pPr>
        <w:ind w:left="2403" w:hanging="301"/>
      </w:pPr>
      <w:rPr>
        <w:rFonts w:hint="default"/>
        <w:lang w:val="tr-TR" w:eastAsia="tr-TR" w:bidi="tr-TR"/>
      </w:rPr>
    </w:lvl>
    <w:lvl w:ilvl="3">
      <w:numFmt w:val="bullet"/>
      <w:lvlText w:val="•"/>
      <w:lvlJc w:val="left"/>
      <w:pPr>
        <w:ind w:left="3394" w:hanging="301"/>
      </w:pPr>
      <w:rPr>
        <w:rFonts w:hint="default"/>
        <w:lang w:val="tr-TR" w:eastAsia="tr-TR" w:bidi="tr-TR"/>
      </w:rPr>
    </w:lvl>
    <w:lvl w:ilvl="4">
      <w:numFmt w:val="bullet"/>
      <w:lvlText w:val="•"/>
      <w:lvlJc w:val="left"/>
      <w:pPr>
        <w:ind w:left="4386" w:hanging="301"/>
      </w:pPr>
      <w:rPr>
        <w:rFonts w:hint="default"/>
        <w:lang w:val="tr-TR" w:eastAsia="tr-TR" w:bidi="tr-TR"/>
      </w:rPr>
    </w:lvl>
    <w:lvl w:ilvl="5">
      <w:numFmt w:val="bullet"/>
      <w:lvlText w:val="•"/>
      <w:lvlJc w:val="left"/>
      <w:pPr>
        <w:ind w:left="5378" w:hanging="301"/>
      </w:pPr>
      <w:rPr>
        <w:rFonts w:hint="default"/>
        <w:lang w:val="tr-TR" w:eastAsia="tr-TR" w:bidi="tr-TR"/>
      </w:rPr>
    </w:lvl>
    <w:lvl w:ilvl="6">
      <w:numFmt w:val="bullet"/>
      <w:lvlText w:val="•"/>
      <w:lvlJc w:val="left"/>
      <w:pPr>
        <w:ind w:left="6369" w:hanging="301"/>
      </w:pPr>
      <w:rPr>
        <w:rFonts w:hint="default"/>
        <w:lang w:val="tr-TR" w:eastAsia="tr-TR" w:bidi="tr-TR"/>
      </w:rPr>
    </w:lvl>
    <w:lvl w:ilvl="7">
      <w:numFmt w:val="bullet"/>
      <w:lvlText w:val="•"/>
      <w:lvlJc w:val="left"/>
      <w:pPr>
        <w:ind w:left="7361" w:hanging="301"/>
      </w:pPr>
      <w:rPr>
        <w:rFonts w:hint="default"/>
        <w:lang w:val="tr-TR" w:eastAsia="tr-TR" w:bidi="tr-TR"/>
      </w:rPr>
    </w:lvl>
    <w:lvl w:ilvl="8">
      <w:numFmt w:val="bullet"/>
      <w:lvlText w:val="•"/>
      <w:lvlJc w:val="left"/>
      <w:pPr>
        <w:ind w:left="8352" w:hanging="301"/>
      </w:pPr>
      <w:rPr>
        <w:rFonts w:hint="default"/>
        <w:lang w:val="tr-TR" w:eastAsia="tr-TR" w:bidi="tr-TR"/>
      </w:rPr>
    </w:lvl>
  </w:abstractNum>
  <w:abstractNum w:abstractNumId="11" w15:restartNumberingAfterBreak="0">
    <w:nsid w:val="337547BD"/>
    <w:multiLevelType w:val="multilevel"/>
    <w:tmpl w:val="85323682"/>
    <w:lvl w:ilvl="0">
      <w:start w:val="4"/>
      <w:numFmt w:val="decimal"/>
      <w:lvlText w:val="%1"/>
      <w:lvlJc w:val="left"/>
      <w:pPr>
        <w:ind w:left="425" w:hanging="301"/>
        <w:jc w:val="left"/>
      </w:pPr>
      <w:rPr>
        <w:rFonts w:hint="default"/>
        <w:lang w:val="tr-TR" w:eastAsia="tr-TR" w:bidi="tr-TR"/>
      </w:rPr>
    </w:lvl>
    <w:lvl w:ilvl="1">
      <w:start w:val="1"/>
      <w:numFmt w:val="decimal"/>
      <w:lvlText w:val="%1.%2"/>
      <w:lvlJc w:val="left"/>
      <w:pPr>
        <w:ind w:left="425" w:hanging="301"/>
        <w:jc w:val="left"/>
      </w:pPr>
      <w:rPr>
        <w:rFonts w:ascii="Times New Roman" w:eastAsia="Times New Roman" w:hAnsi="Times New Roman" w:cs="Times New Roman" w:hint="default"/>
        <w:spacing w:val="-3"/>
        <w:w w:val="100"/>
        <w:sz w:val="22"/>
        <w:szCs w:val="22"/>
        <w:lang w:val="tr-TR" w:eastAsia="tr-TR" w:bidi="tr-TR"/>
      </w:rPr>
    </w:lvl>
    <w:lvl w:ilvl="2">
      <w:numFmt w:val="bullet"/>
      <w:lvlText w:val="•"/>
      <w:lvlJc w:val="left"/>
      <w:pPr>
        <w:ind w:left="2403" w:hanging="301"/>
      </w:pPr>
      <w:rPr>
        <w:rFonts w:hint="default"/>
        <w:lang w:val="tr-TR" w:eastAsia="tr-TR" w:bidi="tr-TR"/>
      </w:rPr>
    </w:lvl>
    <w:lvl w:ilvl="3">
      <w:numFmt w:val="bullet"/>
      <w:lvlText w:val="•"/>
      <w:lvlJc w:val="left"/>
      <w:pPr>
        <w:ind w:left="3395" w:hanging="301"/>
      </w:pPr>
      <w:rPr>
        <w:rFonts w:hint="default"/>
        <w:lang w:val="tr-TR" w:eastAsia="tr-TR" w:bidi="tr-TR"/>
      </w:rPr>
    </w:lvl>
    <w:lvl w:ilvl="4">
      <w:numFmt w:val="bullet"/>
      <w:lvlText w:val="•"/>
      <w:lvlJc w:val="left"/>
      <w:pPr>
        <w:ind w:left="4387" w:hanging="301"/>
      </w:pPr>
      <w:rPr>
        <w:rFonts w:hint="default"/>
        <w:lang w:val="tr-TR" w:eastAsia="tr-TR" w:bidi="tr-TR"/>
      </w:rPr>
    </w:lvl>
    <w:lvl w:ilvl="5">
      <w:numFmt w:val="bullet"/>
      <w:lvlText w:val="•"/>
      <w:lvlJc w:val="left"/>
      <w:pPr>
        <w:ind w:left="5379" w:hanging="301"/>
      </w:pPr>
      <w:rPr>
        <w:rFonts w:hint="default"/>
        <w:lang w:val="tr-TR" w:eastAsia="tr-TR" w:bidi="tr-TR"/>
      </w:rPr>
    </w:lvl>
    <w:lvl w:ilvl="6">
      <w:numFmt w:val="bullet"/>
      <w:lvlText w:val="•"/>
      <w:lvlJc w:val="left"/>
      <w:pPr>
        <w:ind w:left="6370" w:hanging="301"/>
      </w:pPr>
      <w:rPr>
        <w:rFonts w:hint="default"/>
        <w:lang w:val="tr-TR" w:eastAsia="tr-TR" w:bidi="tr-TR"/>
      </w:rPr>
    </w:lvl>
    <w:lvl w:ilvl="7">
      <w:numFmt w:val="bullet"/>
      <w:lvlText w:val="•"/>
      <w:lvlJc w:val="left"/>
      <w:pPr>
        <w:ind w:left="7362" w:hanging="301"/>
      </w:pPr>
      <w:rPr>
        <w:rFonts w:hint="default"/>
        <w:lang w:val="tr-TR" w:eastAsia="tr-TR" w:bidi="tr-TR"/>
      </w:rPr>
    </w:lvl>
    <w:lvl w:ilvl="8">
      <w:numFmt w:val="bullet"/>
      <w:lvlText w:val="•"/>
      <w:lvlJc w:val="left"/>
      <w:pPr>
        <w:ind w:left="8354" w:hanging="301"/>
      </w:pPr>
      <w:rPr>
        <w:rFonts w:hint="default"/>
        <w:lang w:val="tr-TR" w:eastAsia="tr-TR" w:bidi="tr-TR"/>
      </w:rPr>
    </w:lvl>
  </w:abstractNum>
  <w:abstractNum w:abstractNumId="12" w15:restartNumberingAfterBreak="0">
    <w:nsid w:val="34073BBC"/>
    <w:multiLevelType w:val="multilevel"/>
    <w:tmpl w:val="9DD8F5A4"/>
    <w:lvl w:ilvl="0">
      <w:start w:val="3"/>
      <w:numFmt w:val="decimal"/>
      <w:lvlText w:val="%1"/>
      <w:lvlJc w:val="left"/>
      <w:pPr>
        <w:ind w:left="4" w:hanging="301"/>
        <w:jc w:val="left"/>
      </w:pPr>
      <w:rPr>
        <w:rFonts w:hint="default"/>
        <w:lang w:val="tr-TR" w:eastAsia="tr-TR" w:bidi="tr-TR"/>
      </w:rPr>
    </w:lvl>
    <w:lvl w:ilvl="1">
      <w:start w:val="3"/>
      <w:numFmt w:val="decimal"/>
      <w:lvlText w:val="%1.%2"/>
      <w:lvlJc w:val="left"/>
      <w:pPr>
        <w:ind w:left="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067" w:hanging="301"/>
      </w:pPr>
      <w:rPr>
        <w:rFonts w:hint="default"/>
        <w:lang w:val="tr-TR" w:eastAsia="tr-TR" w:bidi="tr-TR"/>
      </w:rPr>
    </w:lvl>
    <w:lvl w:ilvl="3">
      <w:numFmt w:val="bullet"/>
      <w:lvlText w:val="•"/>
      <w:lvlJc w:val="left"/>
      <w:pPr>
        <w:ind w:left="3101" w:hanging="301"/>
      </w:pPr>
      <w:rPr>
        <w:rFonts w:hint="default"/>
        <w:lang w:val="tr-TR" w:eastAsia="tr-TR" w:bidi="tr-TR"/>
      </w:rPr>
    </w:lvl>
    <w:lvl w:ilvl="4">
      <w:numFmt w:val="bullet"/>
      <w:lvlText w:val="•"/>
      <w:lvlJc w:val="left"/>
      <w:pPr>
        <w:ind w:left="4135" w:hanging="301"/>
      </w:pPr>
      <w:rPr>
        <w:rFonts w:hint="default"/>
        <w:lang w:val="tr-TR" w:eastAsia="tr-TR" w:bidi="tr-TR"/>
      </w:rPr>
    </w:lvl>
    <w:lvl w:ilvl="5">
      <w:numFmt w:val="bullet"/>
      <w:lvlText w:val="•"/>
      <w:lvlJc w:val="left"/>
      <w:pPr>
        <w:ind w:left="5169" w:hanging="301"/>
      </w:pPr>
      <w:rPr>
        <w:rFonts w:hint="default"/>
        <w:lang w:val="tr-TR" w:eastAsia="tr-TR" w:bidi="tr-TR"/>
      </w:rPr>
    </w:lvl>
    <w:lvl w:ilvl="6">
      <w:numFmt w:val="bullet"/>
      <w:lvlText w:val="•"/>
      <w:lvlJc w:val="left"/>
      <w:pPr>
        <w:ind w:left="6202" w:hanging="301"/>
      </w:pPr>
      <w:rPr>
        <w:rFonts w:hint="default"/>
        <w:lang w:val="tr-TR" w:eastAsia="tr-TR" w:bidi="tr-TR"/>
      </w:rPr>
    </w:lvl>
    <w:lvl w:ilvl="7">
      <w:numFmt w:val="bullet"/>
      <w:lvlText w:val="•"/>
      <w:lvlJc w:val="left"/>
      <w:pPr>
        <w:ind w:left="7236" w:hanging="301"/>
      </w:pPr>
      <w:rPr>
        <w:rFonts w:hint="default"/>
        <w:lang w:val="tr-TR" w:eastAsia="tr-TR" w:bidi="tr-TR"/>
      </w:rPr>
    </w:lvl>
    <w:lvl w:ilvl="8">
      <w:numFmt w:val="bullet"/>
      <w:lvlText w:val="•"/>
      <w:lvlJc w:val="left"/>
      <w:pPr>
        <w:ind w:left="8270" w:hanging="301"/>
      </w:pPr>
      <w:rPr>
        <w:rFonts w:hint="default"/>
        <w:lang w:val="tr-TR" w:eastAsia="tr-TR" w:bidi="tr-TR"/>
      </w:rPr>
    </w:lvl>
  </w:abstractNum>
  <w:abstractNum w:abstractNumId="13" w15:restartNumberingAfterBreak="0">
    <w:nsid w:val="37EE5658"/>
    <w:multiLevelType w:val="hybridMultilevel"/>
    <w:tmpl w:val="7C541C6E"/>
    <w:lvl w:ilvl="0" w:tplc="1B224B74">
      <w:start w:val="2"/>
      <w:numFmt w:val="lowerLetter"/>
      <w:lvlText w:val="%1)"/>
      <w:lvlJc w:val="left"/>
      <w:pPr>
        <w:ind w:left="1667" w:hanging="201"/>
        <w:jc w:val="left"/>
      </w:pPr>
      <w:rPr>
        <w:rFonts w:ascii="Times New Roman" w:eastAsia="Times New Roman" w:hAnsi="Times New Roman" w:cs="Times New Roman" w:hint="default"/>
        <w:spacing w:val="-3"/>
        <w:w w:val="100"/>
        <w:sz w:val="22"/>
        <w:szCs w:val="22"/>
        <w:lang w:val="tr-TR" w:eastAsia="tr-TR" w:bidi="tr-TR"/>
      </w:rPr>
    </w:lvl>
    <w:lvl w:ilvl="1" w:tplc="2B722884">
      <w:numFmt w:val="bullet"/>
      <w:lvlText w:val="•"/>
      <w:lvlJc w:val="left"/>
      <w:pPr>
        <w:ind w:left="2552" w:hanging="201"/>
      </w:pPr>
      <w:rPr>
        <w:rFonts w:hint="default"/>
        <w:lang w:val="tr-TR" w:eastAsia="tr-TR" w:bidi="tr-TR"/>
      </w:rPr>
    </w:lvl>
    <w:lvl w:ilvl="2" w:tplc="C49E7410">
      <w:numFmt w:val="bullet"/>
      <w:lvlText w:val="•"/>
      <w:lvlJc w:val="left"/>
      <w:pPr>
        <w:ind w:left="3445" w:hanging="201"/>
      </w:pPr>
      <w:rPr>
        <w:rFonts w:hint="default"/>
        <w:lang w:val="tr-TR" w:eastAsia="tr-TR" w:bidi="tr-TR"/>
      </w:rPr>
    </w:lvl>
    <w:lvl w:ilvl="3" w:tplc="03D0B1A6">
      <w:numFmt w:val="bullet"/>
      <w:lvlText w:val="•"/>
      <w:lvlJc w:val="left"/>
      <w:pPr>
        <w:ind w:left="4337" w:hanging="201"/>
      </w:pPr>
      <w:rPr>
        <w:rFonts w:hint="default"/>
        <w:lang w:val="tr-TR" w:eastAsia="tr-TR" w:bidi="tr-TR"/>
      </w:rPr>
    </w:lvl>
    <w:lvl w:ilvl="4" w:tplc="DCA8C050">
      <w:numFmt w:val="bullet"/>
      <w:lvlText w:val="•"/>
      <w:lvlJc w:val="left"/>
      <w:pPr>
        <w:ind w:left="5230" w:hanging="201"/>
      </w:pPr>
      <w:rPr>
        <w:rFonts w:hint="default"/>
        <w:lang w:val="tr-TR" w:eastAsia="tr-TR" w:bidi="tr-TR"/>
      </w:rPr>
    </w:lvl>
    <w:lvl w:ilvl="5" w:tplc="5986FB26">
      <w:numFmt w:val="bullet"/>
      <w:lvlText w:val="•"/>
      <w:lvlJc w:val="left"/>
      <w:pPr>
        <w:ind w:left="6123" w:hanging="201"/>
      </w:pPr>
      <w:rPr>
        <w:rFonts w:hint="default"/>
        <w:lang w:val="tr-TR" w:eastAsia="tr-TR" w:bidi="tr-TR"/>
      </w:rPr>
    </w:lvl>
    <w:lvl w:ilvl="6" w:tplc="68BEE11C">
      <w:numFmt w:val="bullet"/>
      <w:lvlText w:val="•"/>
      <w:lvlJc w:val="left"/>
      <w:pPr>
        <w:ind w:left="7015" w:hanging="201"/>
      </w:pPr>
      <w:rPr>
        <w:rFonts w:hint="default"/>
        <w:lang w:val="tr-TR" w:eastAsia="tr-TR" w:bidi="tr-TR"/>
      </w:rPr>
    </w:lvl>
    <w:lvl w:ilvl="7" w:tplc="A5FEB340">
      <w:numFmt w:val="bullet"/>
      <w:lvlText w:val="•"/>
      <w:lvlJc w:val="left"/>
      <w:pPr>
        <w:ind w:left="7908" w:hanging="201"/>
      </w:pPr>
      <w:rPr>
        <w:rFonts w:hint="default"/>
        <w:lang w:val="tr-TR" w:eastAsia="tr-TR" w:bidi="tr-TR"/>
      </w:rPr>
    </w:lvl>
    <w:lvl w:ilvl="8" w:tplc="0A3CFDB4">
      <w:numFmt w:val="bullet"/>
      <w:lvlText w:val="•"/>
      <w:lvlJc w:val="left"/>
      <w:pPr>
        <w:ind w:left="8801" w:hanging="201"/>
      </w:pPr>
      <w:rPr>
        <w:rFonts w:hint="default"/>
        <w:lang w:val="tr-TR" w:eastAsia="tr-TR" w:bidi="tr-TR"/>
      </w:rPr>
    </w:lvl>
  </w:abstractNum>
  <w:abstractNum w:abstractNumId="14" w15:restartNumberingAfterBreak="0">
    <w:nsid w:val="3AE400BB"/>
    <w:multiLevelType w:val="multilevel"/>
    <w:tmpl w:val="2ADC8758"/>
    <w:lvl w:ilvl="0">
      <w:start w:val="3"/>
      <w:numFmt w:val="decimal"/>
      <w:lvlText w:val="%1"/>
      <w:lvlJc w:val="left"/>
      <w:pPr>
        <w:ind w:left="425" w:hanging="301"/>
        <w:jc w:val="left"/>
      </w:pPr>
      <w:rPr>
        <w:rFonts w:hint="default"/>
        <w:lang w:val="tr-TR" w:eastAsia="tr-TR" w:bidi="tr-TR"/>
      </w:rPr>
    </w:lvl>
    <w:lvl w:ilvl="1">
      <w:start w:val="1"/>
      <w:numFmt w:val="decimal"/>
      <w:lvlText w:val="%1.%2"/>
      <w:lvlJc w:val="left"/>
      <w:pPr>
        <w:ind w:left="425" w:hanging="301"/>
        <w:jc w:val="left"/>
      </w:pPr>
      <w:rPr>
        <w:rFonts w:ascii="Times New Roman" w:eastAsia="Times New Roman" w:hAnsi="Times New Roman" w:cs="Times New Roman" w:hint="default"/>
        <w:spacing w:val="-8"/>
        <w:w w:val="100"/>
        <w:sz w:val="22"/>
        <w:szCs w:val="22"/>
        <w:lang w:val="tr-TR" w:eastAsia="tr-TR" w:bidi="tr-TR"/>
      </w:rPr>
    </w:lvl>
    <w:lvl w:ilvl="2">
      <w:numFmt w:val="bullet"/>
      <w:lvlText w:val="•"/>
      <w:lvlJc w:val="left"/>
      <w:pPr>
        <w:ind w:left="2403" w:hanging="301"/>
      </w:pPr>
      <w:rPr>
        <w:rFonts w:hint="default"/>
        <w:lang w:val="tr-TR" w:eastAsia="tr-TR" w:bidi="tr-TR"/>
      </w:rPr>
    </w:lvl>
    <w:lvl w:ilvl="3">
      <w:numFmt w:val="bullet"/>
      <w:lvlText w:val="•"/>
      <w:lvlJc w:val="left"/>
      <w:pPr>
        <w:ind w:left="3395" w:hanging="301"/>
      </w:pPr>
      <w:rPr>
        <w:rFonts w:hint="default"/>
        <w:lang w:val="tr-TR" w:eastAsia="tr-TR" w:bidi="tr-TR"/>
      </w:rPr>
    </w:lvl>
    <w:lvl w:ilvl="4">
      <w:numFmt w:val="bullet"/>
      <w:lvlText w:val="•"/>
      <w:lvlJc w:val="left"/>
      <w:pPr>
        <w:ind w:left="4387" w:hanging="301"/>
      </w:pPr>
      <w:rPr>
        <w:rFonts w:hint="default"/>
        <w:lang w:val="tr-TR" w:eastAsia="tr-TR" w:bidi="tr-TR"/>
      </w:rPr>
    </w:lvl>
    <w:lvl w:ilvl="5">
      <w:numFmt w:val="bullet"/>
      <w:lvlText w:val="•"/>
      <w:lvlJc w:val="left"/>
      <w:pPr>
        <w:ind w:left="5379" w:hanging="301"/>
      </w:pPr>
      <w:rPr>
        <w:rFonts w:hint="default"/>
        <w:lang w:val="tr-TR" w:eastAsia="tr-TR" w:bidi="tr-TR"/>
      </w:rPr>
    </w:lvl>
    <w:lvl w:ilvl="6">
      <w:numFmt w:val="bullet"/>
      <w:lvlText w:val="•"/>
      <w:lvlJc w:val="left"/>
      <w:pPr>
        <w:ind w:left="6370" w:hanging="301"/>
      </w:pPr>
      <w:rPr>
        <w:rFonts w:hint="default"/>
        <w:lang w:val="tr-TR" w:eastAsia="tr-TR" w:bidi="tr-TR"/>
      </w:rPr>
    </w:lvl>
    <w:lvl w:ilvl="7">
      <w:numFmt w:val="bullet"/>
      <w:lvlText w:val="•"/>
      <w:lvlJc w:val="left"/>
      <w:pPr>
        <w:ind w:left="7362" w:hanging="301"/>
      </w:pPr>
      <w:rPr>
        <w:rFonts w:hint="default"/>
        <w:lang w:val="tr-TR" w:eastAsia="tr-TR" w:bidi="tr-TR"/>
      </w:rPr>
    </w:lvl>
    <w:lvl w:ilvl="8">
      <w:numFmt w:val="bullet"/>
      <w:lvlText w:val="•"/>
      <w:lvlJc w:val="left"/>
      <w:pPr>
        <w:ind w:left="8354" w:hanging="301"/>
      </w:pPr>
      <w:rPr>
        <w:rFonts w:hint="default"/>
        <w:lang w:val="tr-TR" w:eastAsia="tr-TR" w:bidi="tr-TR"/>
      </w:rPr>
    </w:lvl>
  </w:abstractNum>
  <w:abstractNum w:abstractNumId="15" w15:restartNumberingAfterBreak="0">
    <w:nsid w:val="4040069B"/>
    <w:multiLevelType w:val="multilevel"/>
    <w:tmpl w:val="BCAA60D6"/>
    <w:lvl w:ilvl="0">
      <w:start w:val="4"/>
      <w:numFmt w:val="decimal"/>
      <w:lvlText w:val="%1"/>
      <w:lvlJc w:val="left"/>
      <w:pPr>
        <w:ind w:left="4" w:hanging="301"/>
        <w:jc w:val="left"/>
      </w:pPr>
      <w:rPr>
        <w:rFonts w:hint="default"/>
        <w:lang w:val="tr-TR" w:eastAsia="tr-TR" w:bidi="tr-TR"/>
      </w:rPr>
    </w:lvl>
    <w:lvl w:ilvl="1">
      <w:start w:val="1"/>
      <w:numFmt w:val="decimal"/>
      <w:lvlText w:val="%1.%2"/>
      <w:lvlJc w:val="left"/>
      <w:pPr>
        <w:ind w:left="4" w:hanging="301"/>
        <w:jc w:val="left"/>
      </w:pPr>
      <w:rPr>
        <w:rFonts w:ascii="Times New Roman" w:eastAsia="Times New Roman" w:hAnsi="Times New Roman" w:cs="Times New Roman" w:hint="default"/>
        <w:spacing w:val="-8"/>
        <w:w w:val="99"/>
        <w:sz w:val="22"/>
        <w:szCs w:val="22"/>
        <w:lang w:val="tr-TR" w:eastAsia="tr-TR" w:bidi="tr-TR"/>
      </w:rPr>
    </w:lvl>
    <w:lvl w:ilvl="2">
      <w:numFmt w:val="bullet"/>
      <w:lvlText w:val="•"/>
      <w:lvlJc w:val="left"/>
      <w:pPr>
        <w:ind w:left="2068" w:hanging="301"/>
      </w:pPr>
      <w:rPr>
        <w:rFonts w:hint="default"/>
        <w:lang w:val="tr-TR" w:eastAsia="tr-TR" w:bidi="tr-TR"/>
      </w:rPr>
    </w:lvl>
    <w:lvl w:ilvl="3">
      <w:numFmt w:val="bullet"/>
      <w:lvlText w:val="•"/>
      <w:lvlJc w:val="left"/>
      <w:pPr>
        <w:ind w:left="3102" w:hanging="301"/>
      </w:pPr>
      <w:rPr>
        <w:rFonts w:hint="default"/>
        <w:lang w:val="tr-TR" w:eastAsia="tr-TR" w:bidi="tr-TR"/>
      </w:rPr>
    </w:lvl>
    <w:lvl w:ilvl="4">
      <w:numFmt w:val="bullet"/>
      <w:lvlText w:val="•"/>
      <w:lvlJc w:val="left"/>
      <w:pPr>
        <w:ind w:left="4136" w:hanging="301"/>
      </w:pPr>
      <w:rPr>
        <w:rFonts w:hint="default"/>
        <w:lang w:val="tr-TR" w:eastAsia="tr-TR" w:bidi="tr-TR"/>
      </w:rPr>
    </w:lvl>
    <w:lvl w:ilvl="5">
      <w:numFmt w:val="bullet"/>
      <w:lvlText w:val="•"/>
      <w:lvlJc w:val="left"/>
      <w:pPr>
        <w:ind w:left="5170" w:hanging="301"/>
      </w:pPr>
      <w:rPr>
        <w:rFonts w:hint="default"/>
        <w:lang w:val="tr-TR" w:eastAsia="tr-TR" w:bidi="tr-TR"/>
      </w:rPr>
    </w:lvl>
    <w:lvl w:ilvl="6">
      <w:numFmt w:val="bullet"/>
      <w:lvlText w:val="•"/>
      <w:lvlJc w:val="left"/>
      <w:pPr>
        <w:ind w:left="6204" w:hanging="301"/>
      </w:pPr>
      <w:rPr>
        <w:rFonts w:hint="default"/>
        <w:lang w:val="tr-TR" w:eastAsia="tr-TR" w:bidi="tr-TR"/>
      </w:rPr>
    </w:lvl>
    <w:lvl w:ilvl="7">
      <w:numFmt w:val="bullet"/>
      <w:lvlText w:val="•"/>
      <w:lvlJc w:val="left"/>
      <w:pPr>
        <w:ind w:left="7238" w:hanging="301"/>
      </w:pPr>
      <w:rPr>
        <w:rFonts w:hint="default"/>
        <w:lang w:val="tr-TR" w:eastAsia="tr-TR" w:bidi="tr-TR"/>
      </w:rPr>
    </w:lvl>
    <w:lvl w:ilvl="8">
      <w:numFmt w:val="bullet"/>
      <w:lvlText w:val="•"/>
      <w:lvlJc w:val="left"/>
      <w:pPr>
        <w:ind w:left="8272" w:hanging="301"/>
      </w:pPr>
      <w:rPr>
        <w:rFonts w:hint="default"/>
        <w:lang w:val="tr-TR" w:eastAsia="tr-TR" w:bidi="tr-TR"/>
      </w:rPr>
    </w:lvl>
  </w:abstractNum>
  <w:abstractNum w:abstractNumId="16" w15:restartNumberingAfterBreak="0">
    <w:nsid w:val="41824EA6"/>
    <w:multiLevelType w:val="multilevel"/>
    <w:tmpl w:val="6046E836"/>
    <w:lvl w:ilvl="0">
      <w:start w:val="2"/>
      <w:numFmt w:val="decimal"/>
      <w:lvlText w:val="%1"/>
      <w:lvlJc w:val="left"/>
      <w:pPr>
        <w:ind w:left="4" w:hanging="301"/>
        <w:jc w:val="left"/>
      </w:pPr>
      <w:rPr>
        <w:rFonts w:hint="default"/>
        <w:lang w:val="tr-TR" w:eastAsia="tr-TR" w:bidi="tr-TR"/>
      </w:rPr>
    </w:lvl>
    <w:lvl w:ilvl="1">
      <w:start w:val="6"/>
      <w:numFmt w:val="decimal"/>
      <w:lvlText w:val="%1.%2"/>
      <w:lvlJc w:val="left"/>
      <w:pPr>
        <w:ind w:left="4" w:hanging="301"/>
        <w:jc w:val="left"/>
      </w:pPr>
      <w:rPr>
        <w:rFonts w:ascii="Times New Roman" w:eastAsia="Times New Roman" w:hAnsi="Times New Roman" w:cs="Times New Roman" w:hint="default"/>
        <w:spacing w:val="-30"/>
        <w:w w:val="99"/>
        <w:sz w:val="22"/>
        <w:szCs w:val="22"/>
        <w:lang w:val="tr-TR" w:eastAsia="tr-TR" w:bidi="tr-TR"/>
      </w:rPr>
    </w:lvl>
    <w:lvl w:ilvl="2">
      <w:numFmt w:val="bullet"/>
      <w:lvlText w:val="•"/>
      <w:lvlJc w:val="left"/>
      <w:pPr>
        <w:ind w:left="2067" w:hanging="301"/>
      </w:pPr>
      <w:rPr>
        <w:rFonts w:hint="default"/>
        <w:lang w:val="tr-TR" w:eastAsia="tr-TR" w:bidi="tr-TR"/>
      </w:rPr>
    </w:lvl>
    <w:lvl w:ilvl="3">
      <w:numFmt w:val="bullet"/>
      <w:lvlText w:val="•"/>
      <w:lvlJc w:val="left"/>
      <w:pPr>
        <w:ind w:left="3101" w:hanging="301"/>
      </w:pPr>
      <w:rPr>
        <w:rFonts w:hint="default"/>
        <w:lang w:val="tr-TR" w:eastAsia="tr-TR" w:bidi="tr-TR"/>
      </w:rPr>
    </w:lvl>
    <w:lvl w:ilvl="4">
      <w:numFmt w:val="bullet"/>
      <w:lvlText w:val="•"/>
      <w:lvlJc w:val="left"/>
      <w:pPr>
        <w:ind w:left="4134" w:hanging="301"/>
      </w:pPr>
      <w:rPr>
        <w:rFonts w:hint="default"/>
        <w:lang w:val="tr-TR" w:eastAsia="tr-TR" w:bidi="tr-TR"/>
      </w:rPr>
    </w:lvl>
    <w:lvl w:ilvl="5">
      <w:numFmt w:val="bullet"/>
      <w:lvlText w:val="•"/>
      <w:lvlJc w:val="left"/>
      <w:pPr>
        <w:ind w:left="5168" w:hanging="301"/>
      </w:pPr>
      <w:rPr>
        <w:rFonts w:hint="default"/>
        <w:lang w:val="tr-TR" w:eastAsia="tr-TR" w:bidi="tr-TR"/>
      </w:rPr>
    </w:lvl>
    <w:lvl w:ilvl="6">
      <w:numFmt w:val="bullet"/>
      <w:lvlText w:val="•"/>
      <w:lvlJc w:val="left"/>
      <w:pPr>
        <w:ind w:left="6202" w:hanging="301"/>
      </w:pPr>
      <w:rPr>
        <w:rFonts w:hint="default"/>
        <w:lang w:val="tr-TR" w:eastAsia="tr-TR" w:bidi="tr-TR"/>
      </w:rPr>
    </w:lvl>
    <w:lvl w:ilvl="7">
      <w:numFmt w:val="bullet"/>
      <w:lvlText w:val="•"/>
      <w:lvlJc w:val="left"/>
      <w:pPr>
        <w:ind w:left="7235" w:hanging="301"/>
      </w:pPr>
      <w:rPr>
        <w:rFonts w:hint="default"/>
        <w:lang w:val="tr-TR" w:eastAsia="tr-TR" w:bidi="tr-TR"/>
      </w:rPr>
    </w:lvl>
    <w:lvl w:ilvl="8">
      <w:numFmt w:val="bullet"/>
      <w:lvlText w:val="•"/>
      <w:lvlJc w:val="left"/>
      <w:pPr>
        <w:ind w:left="8269" w:hanging="301"/>
      </w:pPr>
      <w:rPr>
        <w:rFonts w:hint="default"/>
        <w:lang w:val="tr-TR" w:eastAsia="tr-TR" w:bidi="tr-TR"/>
      </w:rPr>
    </w:lvl>
  </w:abstractNum>
  <w:abstractNum w:abstractNumId="17" w15:restartNumberingAfterBreak="0">
    <w:nsid w:val="42E808EA"/>
    <w:multiLevelType w:val="multilevel"/>
    <w:tmpl w:val="199258E8"/>
    <w:lvl w:ilvl="0">
      <w:start w:val="4"/>
      <w:numFmt w:val="decimal"/>
      <w:lvlText w:val="%1"/>
      <w:lvlJc w:val="left"/>
      <w:pPr>
        <w:ind w:left="425" w:hanging="301"/>
        <w:jc w:val="left"/>
      </w:pPr>
      <w:rPr>
        <w:rFonts w:hint="default"/>
        <w:lang w:val="tr-TR" w:eastAsia="tr-TR" w:bidi="tr-TR"/>
      </w:rPr>
    </w:lvl>
    <w:lvl w:ilvl="1">
      <w:start w:val="4"/>
      <w:numFmt w:val="decimal"/>
      <w:lvlText w:val="%1.%2"/>
      <w:lvlJc w:val="left"/>
      <w:pPr>
        <w:ind w:left="425"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403" w:hanging="301"/>
      </w:pPr>
      <w:rPr>
        <w:rFonts w:hint="default"/>
        <w:lang w:val="tr-TR" w:eastAsia="tr-TR" w:bidi="tr-TR"/>
      </w:rPr>
    </w:lvl>
    <w:lvl w:ilvl="3">
      <w:numFmt w:val="bullet"/>
      <w:lvlText w:val="•"/>
      <w:lvlJc w:val="left"/>
      <w:pPr>
        <w:ind w:left="3395" w:hanging="301"/>
      </w:pPr>
      <w:rPr>
        <w:rFonts w:hint="default"/>
        <w:lang w:val="tr-TR" w:eastAsia="tr-TR" w:bidi="tr-TR"/>
      </w:rPr>
    </w:lvl>
    <w:lvl w:ilvl="4">
      <w:numFmt w:val="bullet"/>
      <w:lvlText w:val="•"/>
      <w:lvlJc w:val="left"/>
      <w:pPr>
        <w:ind w:left="4387" w:hanging="301"/>
      </w:pPr>
      <w:rPr>
        <w:rFonts w:hint="default"/>
        <w:lang w:val="tr-TR" w:eastAsia="tr-TR" w:bidi="tr-TR"/>
      </w:rPr>
    </w:lvl>
    <w:lvl w:ilvl="5">
      <w:numFmt w:val="bullet"/>
      <w:lvlText w:val="•"/>
      <w:lvlJc w:val="left"/>
      <w:pPr>
        <w:ind w:left="5379" w:hanging="301"/>
      </w:pPr>
      <w:rPr>
        <w:rFonts w:hint="default"/>
        <w:lang w:val="tr-TR" w:eastAsia="tr-TR" w:bidi="tr-TR"/>
      </w:rPr>
    </w:lvl>
    <w:lvl w:ilvl="6">
      <w:numFmt w:val="bullet"/>
      <w:lvlText w:val="•"/>
      <w:lvlJc w:val="left"/>
      <w:pPr>
        <w:ind w:left="6371" w:hanging="301"/>
      </w:pPr>
      <w:rPr>
        <w:rFonts w:hint="default"/>
        <w:lang w:val="tr-TR" w:eastAsia="tr-TR" w:bidi="tr-TR"/>
      </w:rPr>
    </w:lvl>
    <w:lvl w:ilvl="7">
      <w:numFmt w:val="bullet"/>
      <w:lvlText w:val="•"/>
      <w:lvlJc w:val="left"/>
      <w:pPr>
        <w:ind w:left="7363" w:hanging="301"/>
      </w:pPr>
      <w:rPr>
        <w:rFonts w:hint="default"/>
        <w:lang w:val="tr-TR" w:eastAsia="tr-TR" w:bidi="tr-TR"/>
      </w:rPr>
    </w:lvl>
    <w:lvl w:ilvl="8">
      <w:numFmt w:val="bullet"/>
      <w:lvlText w:val="•"/>
      <w:lvlJc w:val="left"/>
      <w:pPr>
        <w:ind w:left="8355" w:hanging="301"/>
      </w:pPr>
      <w:rPr>
        <w:rFonts w:hint="default"/>
        <w:lang w:val="tr-TR" w:eastAsia="tr-TR" w:bidi="tr-TR"/>
      </w:rPr>
    </w:lvl>
  </w:abstractNum>
  <w:abstractNum w:abstractNumId="18" w15:restartNumberingAfterBreak="0">
    <w:nsid w:val="450E799C"/>
    <w:multiLevelType w:val="multilevel"/>
    <w:tmpl w:val="210EA152"/>
    <w:lvl w:ilvl="0">
      <w:start w:val="2"/>
      <w:numFmt w:val="decimal"/>
      <w:lvlText w:val="%1"/>
      <w:lvlJc w:val="left"/>
      <w:pPr>
        <w:ind w:left="4" w:hanging="301"/>
        <w:jc w:val="left"/>
      </w:pPr>
      <w:rPr>
        <w:rFonts w:hint="default"/>
        <w:lang w:val="tr-TR" w:eastAsia="tr-TR" w:bidi="tr-TR"/>
      </w:rPr>
    </w:lvl>
    <w:lvl w:ilvl="1">
      <w:start w:val="3"/>
      <w:numFmt w:val="decimal"/>
      <w:lvlText w:val="%1.%2"/>
      <w:lvlJc w:val="left"/>
      <w:pPr>
        <w:ind w:left="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067" w:hanging="301"/>
      </w:pPr>
      <w:rPr>
        <w:rFonts w:hint="default"/>
        <w:lang w:val="tr-TR" w:eastAsia="tr-TR" w:bidi="tr-TR"/>
      </w:rPr>
    </w:lvl>
    <w:lvl w:ilvl="3">
      <w:numFmt w:val="bullet"/>
      <w:lvlText w:val="•"/>
      <w:lvlJc w:val="left"/>
      <w:pPr>
        <w:ind w:left="3100" w:hanging="301"/>
      </w:pPr>
      <w:rPr>
        <w:rFonts w:hint="default"/>
        <w:lang w:val="tr-TR" w:eastAsia="tr-TR" w:bidi="tr-TR"/>
      </w:rPr>
    </w:lvl>
    <w:lvl w:ilvl="4">
      <w:numFmt w:val="bullet"/>
      <w:lvlText w:val="•"/>
      <w:lvlJc w:val="left"/>
      <w:pPr>
        <w:ind w:left="4134" w:hanging="301"/>
      </w:pPr>
      <w:rPr>
        <w:rFonts w:hint="default"/>
        <w:lang w:val="tr-TR" w:eastAsia="tr-TR" w:bidi="tr-TR"/>
      </w:rPr>
    </w:lvl>
    <w:lvl w:ilvl="5">
      <w:numFmt w:val="bullet"/>
      <w:lvlText w:val="•"/>
      <w:lvlJc w:val="left"/>
      <w:pPr>
        <w:ind w:left="5168" w:hanging="301"/>
      </w:pPr>
      <w:rPr>
        <w:rFonts w:hint="default"/>
        <w:lang w:val="tr-TR" w:eastAsia="tr-TR" w:bidi="tr-TR"/>
      </w:rPr>
    </w:lvl>
    <w:lvl w:ilvl="6">
      <w:numFmt w:val="bullet"/>
      <w:lvlText w:val="•"/>
      <w:lvlJc w:val="left"/>
      <w:pPr>
        <w:ind w:left="6201" w:hanging="301"/>
      </w:pPr>
      <w:rPr>
        <w:rFonts w:hint="default"/>
        <w:lang w:val="tr-TR" w:eastAsia="tr-TR" w:bidi="tr-TR"/>
      </w:rPr>
    </w:lvl>
    <w:lvl w:ilvl="7">
      <w:numFmt w:val="bullet"/>
      <w:lvlText w:val="•"/>
      <w:lvlJc w:val="left"/>
      <w:pPr>
        <w:ind w:left="7235" w:hanging="301"/>
      </w:pPr>
      <w:rPr>
        <w:rFonts w:hint="default"/>
        <w:lang w:val="tr-TR" w:eastAsia="tr-TR" w:bidi="tr-TR"/>
      </w:rPr>
    </w:lvl>
    <w:lvl w:ilvl="8">
      <w:numFmt w:val="bullet"/>
      <w:lvlText w:val="•"/>
      <w:lvlJc w:val="left"/>
      <w:pPr>
        <w:ind w:left="8268" w:hanging="301"/>
      </w:pPr>
      <w:rPr>
        <w:rFonts w:hint="default"/>
        <w:lang w:val="tr-TR" w:eastAsia="tr-TR" w:bidi="tr-TR"/>
      </w:rPr>
    </w:lvl>
  </w:abstractNum>
  <w:abstractNum w:abstractNumId="19" w15:restartNumberingAfterBreak="0">
    <w:nsid w:val="4533722F"/>
    <w:multiLevelType w:val="multilevel"/>
    <w:tmpl w:val="34A4CF42"/>
    <w:lvl w:ilvl="0">
      <w:start w:val="5"/>
      <w:numFmt w:val="decimal"/>
      <w:lvlText w:val="%1"/>
      <w:lvlJc w:val="left"/>
      <w:pPr>
        <w:ind w:left="4" w:hanging="301"/>
        <w:jc w:val="left"/>
      </w:pPr>
      <w:rPr>
        <w:rFonts w:hint="default"/>
        <w:lang w:val="tr-TR" w:eastAsia="tr-TR" w:bidi="tr-TR"/>
      </w:rPr>
    </w:lvl>
    <w:lvl w:ilvl="1">
      <w:start w:val="5"/>
      <w:numFmt w:val="decimal"/>
      <w:lvlText w:val="%1.%2"/>
      <w:lvlJc w:val="left"/>
      <w:pPr>
        <w:ind w:left="4" w:hanging="301"/>
        <w:jc w:val="left"/>
      </w:pPr>
      <w:rPr>
        <w:rFonts w:ascii="Times New Roman" w:eastAsia="Times New Roman" w:hAnsi="Times New Roman" w:cs="Times New Roman" w:hint="default"/>
        <w:spacing w:val="-8"/>
        <w:w w:val="100"/>
        <w:sz w:val="22"/>
        <w:szCs w:val="22"/>
        <w:lang w:val="tr-TR" w:eastAsia="tr-TR" w:bidi="tr-TR"/>
      </w:rPr>
    </w:lvl>
    <w:lvl w:ilvl="2">
      <w:numFmt w:val="bullet"/>
      <w:lvlText w:val="•"/>
      <w:lvlJc w:val="left"/>
      <w:pPr>
        <w:ind w:left="2068" w:hanging="301"/>
      </w:pPr>
      <w:rPr>
        <w:rFonts w:hint="default"/>
        <w:lang w:val="tr-TR" w:eastAsia="tr-TR" w:bidi="tr-TR"/>
      </w:rPr>
    </w:lvl>
    <w:lvl w:ilvl="3">
      <w:numFmt w:val="bullet"/>
      <w:lvlText w:val="•"/>
      <w:lvlJc w:val="left"/>
      <w:pPr>
        <w:ind w:left="3102" w:hanging="301"/>
      </w:pPr>
      <w:rPr>
        <w:rFonts w:hint="default"/>
        <w:lang w:val="tr-TR" w:eastAsia="tr-TR" w:bidi="tr-TR"/>
      </w:rPr>
    </w:lvl>
    <w:lvl w:ilvl="4">
      <w:numFmt w:val="bullet"/>
      <w:lvlText w:val="•"/>
      <w:lvlJc w:val="left"/>
      <w:pPr>
        <w:ind w:left="4136" w:hanging="301"/>
      </w:pPr>
      <w:rPr>
        <w:rFonts w:hint="default"/>
        <w:lang w:val="tr-TR" w:eastAsia="tr-TR" w:bidi="tr-TR"/>
      </w:rPr>
    </w:lvl>
    <w:lvl w:ilvl="5">
      <w:numFmt w:val="bullet"/>
      <w:lvlText w:val="•"/>
      <w:lvlJc w:val="left"/>
      <w:pPr>
        <w:ind w:left="5170" w:hanging="301"/>
      </w:pPr>
      <w:rPr>
        <w:rFonts w:hint="default"/>
        <w:lang w:val="tr-TR" w:eastAsia="tr-TR" w:bidi="tr-TR"/>
      </w:rPr>
    </w:lvl>
    <w:lvl w:ilvl="6">
      <w:numFmt w:val="bullet"/>
      <w:lvlText w:val="•"/>
      <w:lvlJc w:val="left"/>
      <w:pPr>
        <w:ind w:left="6204" w:hanging="301"/>
      </w:pPr>
      <w:rPr>
        <w:rFonts w:hint="default"/>
        <w:lang w:val="tr-TR" w:eastAsia="tr-TR" w:bidi="tr-TR"/>
      </w:rPr>
    </w:lvl>
    <w:lvl w:ilvl="7">
      <w:numFmt w:val="bullet"/>
      <w:lvlText w:val="•"/>
      <w:lvlJc w:val="left"/>
      <w:pPr>
        <w:ind w:left="7238" w:hanging="301"/>
      </w:pPr>
      <w:rPr>
        <w:rFonts w:hint="default"/>
        <w:lang w:val="tr-TR" w:eastAsia="tr-TR" w:bidi="tr-TR"/>
      </w:rPr>
    </w:lvl>
    <w:lvl w:ilvl="8">
      <w:numFmt w:val="bullet"/>
      <w:lvlText w:val="•"/>
      <w:lvlJc w:val="left"/>
      <w:pPr>
        <w:ind w:left="8272" w:hanging="301"/>
      </w:pPr>
      <w:rPr>
        <w:rFonts w:hint="default"/>
        <w:lang w:val="tr-TR" w:eastAsia="tr-TR" w:bidi="tr-TR"/>
      </w:rPr>
    </w:lvl>
  </w:abstractNum>
  <w:abstractNum w:abstractNumId="20" w15:restartNumberingAfterBreak="0">
    <w:nsid w:val="4BED028A"/>
    <w:multiLevelType w:val="multilevel"/>
    <w:tmpl w:val="9C14550A"/>
    <w:lvl w:ilvl="0">
      <w:start w:val="3"/>
      <w:numFmt w:val="decimal"/>
      <w:lvlText w:val="%1"/>
      <w:lvlJc w:val="left"/>
      <w:pPr>
        <w:ind w:left="4" w:hanging="301"/>
        <w:jc w:val="left"/>
      </w:pPr>
      <w:rPr>
        <w:rFonts w:hint="default"/>
        <w:lang w:val="tr-TR" w:eastAsia="tr-TR" w:bidi="tr-TR"/>
      </w:rPr>
    </w:lvl>
    <w:lvl w:ilvl="1">
      <w:start w:val="1"/>
      <w:numFmt w:val="decimal"/>
      <w:lvlText w:val="%1.%2"/>
      <w:lvlJc w:val="left"/>
      <w:pPr>
        <w:ind w:left="4" w:hanging="301"/>
        <w:jc w:val="left"/>
      </w:pPr>
      <w:rPr>
        <w:rFonts w:ascii="Times New Roman" w:eastAsia="Times New Roman" w:hAnsi="Times New Roman" w:cs="Times New Roman" w:hint="default"/>
        <w:spacing w:val="-8"/>
        <w:w w:val="100"/>
        <w:sz w:val="22"/>
        <w:szCs w:val="22"/>
        <w:lang w:val="tr-TR" w:eastAsia="tr-TR" w:bidi="tr-TR"/>
      </w:rPr>
    </w:lvl>
    <w:lvl w:ilvl="2">
      <w:numFmt w:val="bullet"/>
      <w:lvlText w:val="•"/>
      <w:lvlJc w:val="left"/>
      <w:pPr>
        <w:ind w:left="2067" w:hanging="301"/>
      </w:pPr>
      <w:rPr>
        <w:rFonts w:hint="default"/>
        <w:lang w:val="tr-TR" w:eastAsia="tr-TR" w:bidi="tr-TR"/>
      </w:rPr>
    </w:lvl>
    <w:lvl w:ilvl="3">
      <w:numFmt w:val="bullet"/>
      <w:lvlText w:val="•"/>
      <w:lvlJc w:val="left"/>
      <w:pPr>
        <w:ind w:left="3101" w:hanging="301"/>
      </w:pPr>
      <w:rPr>
        <w:rFonts w:hint="default"/>
        <w:lang w:val="tr-TR" w:eastAsia="tr-TR" w:bidi="tr-TR"/>
      </w:rPr>
    </w:lvl>
    <w:lvl w:ilvl="4">
      <w:numFmt w:val="bullet"/>
      <w:lvlText w:val="•"/>
      <w:lvlJc w:val="left"/>
      <w:pPr>
        <w:ind w:left="4134" w:hanging="301"/>
      </w:pPr>
      <w:rPr>
        <w:rFonts w:hint="default"/>
        <w:lang w:val="tr-TR" w:eastAsia="tr-TR" w:bidi="tr-TR"/>
      </w:rPr>
    </w:lvl>
    <w:lvl w:ilvl="5">
      <w:numFmt w:val="bullet"/>
      <w:lvlText w:val="•"/>
      <w:lvlJc w:val="left"/>
      <w:pPr>
        <w:ind w:left="5168" w:hanging="301"/>
      </w:pPr>
      <w:rPr>
        <w:rFonts w:hint="default"/>
        <w:lang w:val="tr-TR" w:eastAsia="tr-TR" w:bidi="tr-TR"/>
      </w:rPr>
    </w:lvl>
    <w:lvl w:ilvl="6">
      <w:numFmt w:val="bullet"/>
      <w:lvlText w:val="•"/>
      <w:lvlJc w:val="left"/>
      <w:pPr>
        <w:ind w:left="6202" w:hanging="301"/>
      </w:pPr>
      <w:rPr>
        <w:rFonts w:hint="default"/>
        <w:lang w:val="tr-TR" w:eastAsia="tr-TR" w:bidi="tr-TR"/>
      </w:rPr>
    </w:lvl>
    <w:lvl w:ilvl="7">
      <w:numFmt w:val="bullet"/>
      <w:lvlText w:val="•"/>
      <w:lvlJc w:val="left"/>
      <w:pPr>
        <w:ind w:left="7235" w:hanging="301"/>
      </w:pPr>
      <w:rPr>
        <w:rFonts w:hint="default"/>
        <w:lang w:val="tr-TR" w:eastAsia="tr-TR" w:bidi="tr-TR"/>
      </w:rPr>
    </w:lvl>
    <w:lvl w:ilvl="8">
      <w:numFmt w:val="bullet"/>
      <w:lvlText w:val="•"/>
      <w:lvlJc w:val="left"/>
      <w:pPr>
        <w:ind w:left="8269" w:hanging="301"/>
      </w:pPr>
      <w:rPr>
        <w:rFonts w:hint="default"/>
        <w:lang w:val="tr-TR" w:eastAsia="tr-TR" w:bidi="tr-TR"/>
      </w:rPr>
    </w:lvl>
  </w:abstractNum>
  <w:abstractNum w:abstractNumId="21" w15:restartNumberingAfterBreak="0">
    <w:nsid w:val="4F4D10D1"/>
    <w:multiLevelType w:val="multilevel"/>
    <w:tmpl w:val="B33238C4"/>
    <w:lvl w:ilvl="0">
      <w:start w:val="1"/>
      <w:numFmt w:val="decimal"/>
      <w:lvlText w:val="%1"/>
      <w:lvlJc w:val="left"/>
      <w:pPr>
        <w:ind w:left="425" w:hanging="301"/>
        <w:jc w:val="left"/>
      </w:pPr>
      <w:rPr>
        <w:rFonts w:hint="default"/>
        <w:lang w:val="tr-TR" w:eastAsia="tr-TR" w:bidi="tr-TR"/>
      </w:rPr>
    </w:lvl>
    <w:lvl w:ilvl="1">
      <w:start w:val="3"/>
      <w:numFmt w:val="decimal"/>
      <w:lvlText w:val="%1.%2"/>
      <w:lvlJc w:val="left"/>
      <w:pPr>
        <w:ind w:left="425"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403" w:hanging="301"/>
      </w:pPr>
      <w:rPr>
        <w:rFonts w:hint="default"/>
        <w:lang w:val="tr-TR" w:eastAsia="tr-TR" w:bidi="tr-TR"/>
      </w:rPr>
    </w:lvl>
    <w:lvl w:ilvl="3">
      <w:numFmt w:val="bullet"/>
      <w:lvlText w:val="•"/>
      <w:lvlJc w:val="left"/>
      <w:pPr>
        <w:ind w:left="3394" w:hanging="301"/>
      </w:pPr>
      <w:rPr>
        <w:rFonts w:hint="default"/>
        <w:lang w:val="tr-TR" w:eastAsia="tr-TR" w:bidi="tr-TR"/>
      </w:rPr>
    </w:lvl>
    <w:lvl w:ilvl="4">
      <w:numFmt w:val="bullet"/>
      <w:lvlText w:val="•"/>
      <w:lvlJc w:val="left"/>
      <w:pPr>
        <w:ind w:left="4386" w:hanging="301"/>
      </w:pPr>
      <w:rPr>
        <w:rFonts w:hint="default"/>
        <w:lang w:val="tr-TR" w:eastAsia="tr-TR" w:bidi="tr-TR"/>
      </w:rPr>
    </w:lvl>
    <w:lvl w:ilvl="5">
      <w:numFmt w:val="bullet"/>
      <w:lvlText w:val="•"/>
      <w:lvlJc w:val="left"/>
      <w:pPr>
        <w:ind w:left="5378" w:hanging="301"/>
      </w:pPr>
      <w:rPr>
        <w:rFonts w:hint="default"/>
        <w:lang w:val="tr-TR" w:eastAsia="tr-TR" w:bidi="tr-TR"/>
      </w:rPr>
    </w:lvl>
    <w:lvl w:ilvl="6">
      <w:numFmt w:val="bullet"/>
      <w:lvlText w:val="•"/>
      <w:lvlJc w:val="left"/>
      <w:pPr>
        <w:ind w:left="6369" w:hanging="301"/>
      </w:pPr>
      <w:rPr>
        <w:rFonts w:hint="default"/>
        <w:lang w:val="tr-TR" w:eastAsia="tr-TR" w:bidi="tr-TR"/>
      </w:rPr>
    </w:lvl>
    <w:lvl w:ilvl="7">
      <w:numFmt w:val="bullet"/>
      <w:lvlText w:val="•"/>
      <w:lvlJc w:val="left"/>
      <w:pPr>
        <w:ind w:left="7361" w:hanging="301"/>
      </w:pPr>
      <w:rPr>
        <w:rFonts w:hint="default"/>
        <w:lang w:val="tr-TR" w:eastAsia="tr-TR" w:bidi="tr-TR"/>
      </w:rPr>
    </w:lvl>
    <w:lvl w:ilvl="8">
      <w:numFmt w:val="bullet"/>
      <w:lvlText w:val="•"/>
      <w:lvlJc w:val="left"/>
      <w:pPr>
        <w:ind w:left="8352" w:hanging="301"/>
      </w:pPr>
      <w:rPr>
        <w:rFonts w:hint="default"/>
        <w:lang w:val="tr-TR" w:eastAsia="tr-TR" w:bidi="tr-TR"/>
      </w:rPr>
    </w:lvl>
  </w:abstractNum>
  <w:abstractNum w:abstractNumId="22" w15:restartNumberingAfterBreak="0">
    <w:nsid w:val="50267848"/>
    <w:multiLevelType w:val="multilevel"/>
    <w:tmpl w:val="09369A1A"/>
    <w:lvl w:ilvl="0">
      <w:start w:val="1"/>
      <w:numFmt w:val="decimal"/>
      <w:lvlText w:val="%1"/>
      <w:lvlJc w:val="left"/>
      <w:pPr>
        <w:ind w:left="425" w:hanging="301"/>
        <w:jc w:val="left"/>
      </w:pPr>
      <w:rPr>
        <w:rFonts w:hint="default"/>
        <w:lang w:val="tr-TR" w:eastAsia="tr-TR" w:bidi="tr-TR"/>
      </w:rPr>
    </w:lvl>
    <w:lvl w:ilvl="1">
      <w:start w:val="5"/>
      <w:numFmt w:val="decimal"/>
      <w:lvlText w:val="%1.%2"/>
      <w:lvlJc w:val="left"/>
      <w:pPr>
        <w:ind w:left="425" w:hanging="301"/>
        <w:jc w:val="left"/>
      </w:pPr>
      <w:rPr>
        <w:rFonts w:ascii="Times New Roman" w:eastAsia="Times New Roman" w:hAnsi="Times New Roman" w:cs="Times New Roman" w:hint="default"/>
        <w:w w:val="100"/>
        <w:sz w:val="22"/>
        <w:szCs w:val="22"/>
        <w:lang w:val="tr-TR" w:eastAsia="tr-TR" w:bidi="tr-TR"/>
      </w:rPr>
    </w:lvl>
    <w:lvl w:ilvl="2">
      <w:numFmt w:val="bullet"/>
      <w:lvlText w:val="•"/>
      <w:lvlJc w:val="left"/>
      <w:pPr>
        <w:ind w:left="2403" w:hanging="301"/>
      </w:pPr>
      <w:rPr>
        <w:rFonts w:hint="default"/>
        <w:lang w:val="tr-TR" w:eastAsia="tr-TR" w:bidi="tr-TR"/>
      </w:rPr>
    </w:lvl>
    <w:lvl w:ilvl="3">
      <w:numFmt w:val="bullet"/>
      <w:lvlText w:val="•"/>
      <w:lvlJc w:val="left"/>
      <w:pPr>
        <w:ind w:left="3394" w:hanging="301"/>
      </w:pPr>
      <w:rPr>
        <w:rFonts w:hint="default"/>
        <w:lang w:val="tr-TR" w:eastAsia="tr-TR" w:bidi="tr-TR"/>
      </w:rPr>
    </w:lvl>
    <w:lvl w:ilvl="4">
      <w:numFmt w:val="bullet"/>
      <w:lvlText w:val="•"/>
      <w:lvlJc w:val="left"/>
      <w:pPr>
        <w:ind w:left="4386" w:hanging="301"/>
      </w:pPr>
      <w:rPr>
        <w:rFonts w:hint="default"/>
        <w:lang w:val="tr-TR" w:eastAsia="tr-TR" w:bidi="tr-TR"/>
      </w:rPr>
    </w:lvl>
    <w:lvl w:ilvl="5">
      <w:numFmt w:val="bullet"/>
      <w:lvlText w:val="•"/>
      <w:lvlJc w:val="left"/>
      <w:pPr>
        <w:ind w:left="5378" w:hanging="301"/>
      </w:pPr>
      <w:rPr>
        <w:rFonts w:hint="default"/>
        <w:lang w:val="tr-TR" w:eastAsia="tr-TR" w:bidi="tr-TR"/>
      </w:rPr>
    </w:lvl>
    <w:lvl w:ilvl="6">
      <w:numFmt w:val="bullet"/>
      <w:lvlText w:val="•"/>
      <w:lvlJc w:val="left"/>
      <w:pPr>
        <w:ind w:left="6369" w:hanging="301"/>
      </w:pPr>
      <w:rPr>
        <w:rFonts w:hint="default"/>
        <w:lang w:val="tr-TR" w:eastAsia="tr-TR" w:bidi="tr-TR"/>
      </w:rPr>
    </w:lvl>
    <w:lvl w:ilvl="7">
      <w:numFmt w:val="bullet"/>
      <w:lvlText w:val="•"/>
      <w:lvlJc w:val="left"/>
      <w:pPr>
        <w:ind w:left="7361" w:hanging="301"/>
      </w:pPr>
      <w:rPr>
        <w:rFonts w:hint="default"/>
        <w:lang w:val="tr-TR" w:eastAsia="tr-TR" w:bidi="tr-TR"/>
      </w:rPr>
    </w:lvl>
    <w:lvl w:ilvl="8">
      <w:numFmt w:val="bullet"/>
      <w:lvlText w:val="•"/>
      <w:lvlJc w:val="left"/>
      <w:pPr>
        <w:ind w:left="8352" w:hanging="301"/>
      </w:pPr>
      <w:rPr>
        <w:rFonts w:hint="default"/>
        <w:lang w:val="tr-TR" w:eastAsia="tr-TR" w:bidi="tr-TR"/>
      </w:rPr>
    </w:lvl>
  </w:abstractNum>
  <w:abstractNum w:abstractNumId="23" w15:restartNumberingAfterBreak="0">
    <w:nsid w:val="51A87048"/>
    <w:multiLevelType w:val="multilevel"/>
    <w:tmpl w:val="728A768A"/>
    <w:lvl w:ilvl="0">
      <w:start w:val="4"/>
      <w:numFmt w:val="decimal"/>
      <w:lvlText w:val="%1"/>
      <w:lvlJc w:val="left"/>
      <w:pPr>
        <w:ind w:left="425" w:hanging="301"/>
        <w:jc w:val="left"/>
      </w:pPr>
      <w:rPr>
        <w:rFonts w:hint="default"/>
        <w:lang w:val="tr-TR" w:eastAsia="tr-TR" w:bidi="tr-TR"/>
      </w:rPr>
    </w:lvl>
    <w:lvl w:ilvl="1">
      <w:start w:val="5"/>
      <w:numFmt w:val="decimal"/>
      <w:lvlText w:val="%1.%2"/>
      <w:lvlJc w:val="left"/>
      <w:pPr>
        <w:ind w:left="425"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403" w:hanging="301"/>
      </w:pPr>
      <w:rPr>
        <w:rFonts w:hint="default"/>
        <w:lang w:val="tr-TR" w:eastAsia="tr-TR" w:bidi="tr-TR"/>
      </w:rPr>
    </w:lvl>
    <w:lvl w:ilvl="3">
      <w:numFmt w:val="bullet"/>
      <w:lvlText w:val="•"/>
      <w:lvlJc w:val="left"/>
      <w:pPr>
        <w:ind w:left="3395" w:hanging="301"/>
      </w:pPr>
      <w:rPr>
        <w:rFonts w:hint="default"/>
        <w:lang w:val="tr-TR" w:eastAsia="tr-TR" w:bidi="tr-TR"/>
      </w:rPr>
    </w:lvl>
    <w:lvl w:ilvl="4">
      <w:numFmt w:val="bullet"/>
      <w:lvlText w:val="•"/>
      <w:lvlJc w:val="left"/>
      <w:pPr>
        <w:ind w:left="4387" w:hanging="301"/>
      </w:pPr>
      <w:rPr>
        <w:rFonts w:hint="default"/>
        <w:lang w:val="tr-TR" w:eastAsia="tr-TR" w:bidi="tr-TR"/>
      </w:rPr>
    </w:lvl>
    <w:lvl w:ilvl="5">
      <w:numFmt w:val="bullet"/>
      <w:lvlText w:val="•"/>
      <w:lvlJc w:val="left"/>
      <w:pPr>
        <w:ind w:left="5379" w:hanging="301"/>
      </w:pPr>
      <w:rPr>
        <w:rFonts w:hint="default"/>
        <w:lang w:val="tr-TR" w:eastAsia="tr-TR" w:bidi="tr-TR"/>
      </w:rPr>
    </w:lvl>
    <w:lvl w:ilvl="6">
      <w:numFmt w:val="bullet"/>
      <w:lvlText w:val="•"/>
      <w:lvlJc w:val="left"/>
      <w:pPr>
        <w:ind w:left="6370" w:hanging="301"/>
      </w:pPr>
      <w:rPr>
        <w:rFonts w:hint="default"/>
        <w:lang w:val="tr-TR" w:eastAsia="tr-TR" w:bidi="tr-TR"/>
      </w:rPr>
    </w:lvl>
    <w:lvl w:ilvl="7">
      <w:numFmt w:val="bullet"/>
      <w:lvlText w:val="•"/>
      <w:lvlJc w:val="left"/>
      <w:pPr>
        <w:ind w:left="7362" w:hanging="301"/>
      </w:pPr>
      <w:rPr>
        <w:rFonts w:hint="default"/>
        <w:lang w:val="tr-TR" w:eastAsia="tr-TR" w:bidi="tr-TR"/>
      </w:rPr>
    </w:lvl>
    <w:lvl w:ilvl="8">
      <w:numFmt w:val="bullet"/>
      <w:lvlText w:val="•"/>
      <w:lvlJc w:val="left"/>
      <w:pPr>
        <w:ind w:left="8354" w:hanging="301"/>
      </w:pPr>
      <w:rPr>
        <w:rFonts w:hint="default"/>
        <w:lang w:val="tr-TR" w:eastAsia="tr-TR" w:bidi="tr-TR"/>
      </w:rPr>
    </w:lvl>
  </w:abstractNum>
  <w:abstractNum w:abstractNumId="24" w15:restartNumberingAfterBreak="0">
    <w:nsid w:val="5201356B"/>
    <w:multiLevelType w:val="hybridMultilevel"/>
    <w:tmpl w:val="03320A2C"/>
    <w:lvl w:ilvl="0" w:tplc="B65C7904">
      <w:numFmt w:val="bullet"/>
      <w:lvlText w:val=""/>
      <w:lvlJc w:val="left"/>
      <w:pPr>
        <w:ind w:left="1466" w:hanging="348"/>
      </w:pPr>
      <w:rPr>
        <w:rFonts w:hint="default"/>
        <w:w w:val="99"/>
        <w:lang w:val="tr-TR" w:eastAsia="tr-TR" w:bidi="tr-TR"/>
      </w:rPr>
    </w:lvl>
    <w:lvl w:ilvl="1" w:tplc="261C8670">
      <w:numFmt w:val="bullet"/>
      <w:lvlText w:val=""/>
      <w:lvlJc w:val="left"/>
      <w:pPr>
        <w:ind w:left="1838" w:hanging="360"/>
      </w:pPr>
      <w:rPr>
        <w:rFonts w:ascii="Symbol" w:eastAsia="Symbol" w:hAnsi="Symbol" w:cs="Symbol" w:hint="default"/>
        <w:w w:val="100"/>
        <w:sz w:val="18"/>
        <w:szCs w:val="18"/>
        <w:lang w:val="tr-TR" w:eastAsia="tr-TR" w:bidi="tr-TR"/>
      </w:rPr>
    </w:lvl>
    <w:lvl w:ilvl="2" w:tplc="10FAA6D0">
      <w:numFmt w:val="bullet"/>
      <w:lvlText w:val="•"/>
      <w:lvlJc w:val="left"/>
      <w:pPr>
        <w:ind w:left="2811" w:hanging="360"/>
      </w:pPr>
      <w:rPr>
        <w:rFonts w:hint="default"/>
        <w:lang w:val="tr-TR" w:eastAsia="tr-TR" w:bidi="tr-TR"/>
      </w:rPr>
    </w:lvl>
    <w:lvl w:ilvl="3" w:tplc="100E6E66">
      <w:numFmt w:val="bullet"/>
      <w:lvlText w:val="•"/>
      <w:lvlJc w:val="left"/>
      <w:pPr>
        <w:ind w:left="3783" w:hanging="360"/>
      </w:pPr>
      <w:rPr>
        <w:rFonts w:hint="default"/>
        <w:lang w:val="tr-TR" w:eastAsia="tr-TR" w:bidi="tr-TR"/>
      </w:rPr>
    </w:lvl>
    <w:lvl w:ilvl="4" w:tplc="C1EC08A2">
      <w:numFmt w:val="bullet"/>
      <w:lvlText w:val="•"/>
      <w:lvlJc w:val="left"/>
      <w:pPr>
        <w:ind w:left="4755" w:hanging="360"/>
      </w:pPr>
      <w:rPr>
        <w:rFonts w:hint="default"/>
        <w:lang w:val="tr-TR" w:eastAsia="tr-TR" w:bidi="tr-TR"/>
      </w:rPr>
    </w:lvl>
    <w:lvl w:ilvl="5" w:tplc="78BA11FC">
      <w:numFmt w:val="bullet"/>
      <w:lvlText w:val="•"/>
      <w:lvlJc w:val="left"/>
      <w:pPr>
        <w:ind w:left="5727" w:hanging="360"/>
      </w:pPr>
      <w:rPr>
        <w:rFonts w:hint="default"/>
        <w:lang w:val="tr-TR" w:eastAsia="tr-TR" w:bidi="tr-TR"/>
      </w:rPr>
    </w:lvl>
    <w:lvl w:ilvl="6" w:tplc="68C84130">
      <w:numFmt w:val="bullet"/>
      <w:lvlText w:val="•"/>
      <w:lvlJc w:val="left"/>
      <w:pPr>
        <w:ind w:left="6699" w:hanging="360"/>
      </w:pPr>
      <w:rPr>
        <w:rFonts w:hint="default"/>
        <w:lang w:val="tr-TR" w:eastAsia="tr-TR" w:bidi="tr-TR"/>
      </w:rPr>
    </w:lvl>
    <w:lvl w:ilvl="7" w:tplc="5BDA1412">
      <w:numFmt w:val="bullet"/>
      <w:lvlText w:val="•"/>
      <w:lvlJc w:val="left"/>
      <w:pPr>
        <w:ind w:left="7670" w:hanging="360"/>
      </w:pPr>
      <w:rPr>
        <w:rFonts w:hint="default"/>
        <w:lang w:val="tr-TR" w:eastAsia="tr-TR" w:bidi="tr-TR"/>
      </w:rPr>
    </w:lvl>
    <w:lvl w:ilvl="8" w:tplc="597AF1D8">
      <w:numFmt w:val="bullet"/>
      <w:lvlText w:val="•"/>
      <w:lvlJc w:val="left"/>
      <w:pPr>
        <w:ind w:left="8642" w:hanging="360"/>
      </w:pPr>
      <w:rPr>
        <w:rFonts w:hint="default"/>
        <w:lang w:val="tr-TR" w:eastAsia="tr-TR" w:bidi="tr-TR"/>
      </w:rPr>
    </w:lvl>
  </w:abstractNum>
  <w:abstractNum w:abstractNumId="25" w15:restartNumberingAfterBreak="0">
    <w:nsid w:val="581B3EAD"/>
    <w:multiLevelType w:val="multilevel"/>
    <w:tmpl w:val="F34E81C0"/>
    <w:lvl w:ilvl="0">
      <w:start w:val="5"/>
      <w:numFmt w:val="decimal"/>
      <w:lvlText w:val="%1"/>
      <w:lvlJc w:val="left"/>
      <w:pPr>
        <w:ind w:left="4" w:hanging="301"/>
        <w:jc w:val="left"/>
      </w:pPr>
      <w:rPr>
        <w:rFonts w:hint="default"/>
        <w:lang w:val="tr-TR" w:eastAsia="tr-TR" w:bidi="tr-TR"/>
      </w:rPr>
    </w:lvl>
    <w:lvl w:ilvl="1">
      <w:start w:val="1"/>
      <w:numFmt w:val="decimal"/>
      <w:lvlText w:val="%1.%2"/>
      <w:lvlJc w:val="left"/>
      <w:pPr>
        <w:ind w:left="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068" w:hanging="301"/>
      </w:pPr>
      <w:rPr>
        <w:rFonts w:hint="default"/>
        <w:lang w:val="tr-TR" w:eastAsia="tr-TR" w:bidi="tr-TR"/>
      </w:rPr>
    </w:lvl>
    <w:lvl w:ilvl="3">
      <w:numFmt w:val="bullet"/>
      <w:lvlText w:val="•"/>
      <w:lvlJc w:val="left"/>
      <w:pPr>
        <w:ind w:left="3102" w:hanging="301"/>
      </w:pPr>
      <w:rPr>
        <w:rFonts w:hint="default"/>
        <w:lang w:val="tr-TR" w:eastAsia="tr-TR" w:bidi="tr-TR"/>
      </w:rPr>
    </w:lvl>
    <w:lvl w:ilvl="4">
      <w:numFmt w:val="bullet"/>
      <w:lvlText w:val="•"/>
      <w:lvlJc w:val="left"/>
      <w:pPr>
        <w:ind w:left="4136" w:hanging="301"/>
      </w:pPr>
      <w:rPr>
        <w:rFonts w:hint="default"/>
        <w:lang w:val="tr-TR" w:eastAsia="tr-TR" w:bidi="tr-TR"/>
      </w:rPr>
    </w:lvl>
    <w:lvl w:ilvl="5">
      <w:numFmt w:val="bullet"/>
      <w:lvlText w:val="•"/>
      <w:lvlJc w:val="left"/>
      <w:pPr>
        <w:ind w:left="5170" w:hanging="301"/>
      </w:pPr>
      <w:rPr>
        <w:rFonts w:hint="default"/>
        <w:lang w:val="tr-TR" w:eastAsia="tr-TR" w:bidi="tr-TR"/>
      </w:rPr>
    </w:lvl>
    <w:lvl w:ilvl="6">
      <w:numFmt w:val="bullet"/>
      <w:lvlText w:val="•"/>
      <w:lvlJc w:val="left"/>
      <w:pPr>
        <w:ind w:left="6204" w:hanging="301"/>
      </w:pPr>
      <w:rPr>
        <w:rFonts w:hint="default"/>
        <w:lang w:val="tr-TR" w:eastAsia="tr-TR" w:bidi="tr-TR"/>
      </w:rPr>
    </w:lvl>
    <w:lvl w:ilvl="7">
      <w:numFmt w:val="bullet"/>
      <w:lvlText w:val="•"/>
      <w:lvlJc w:val="left"/>
      <w:pPr>
        <w:ind w:left="7238" w:hanging="301"/>
      </w:pPr>
      <w:rPr>
        <w:rFonts w:hint="default"/>
        <w:lang w:val="tr-TR" w:eastAsia="tr-TR" w:bidi="tr-TR"/>
      </w:rPr>
    </w:lvl>
    <w:lvl w:ilvl="8">
      <w:numFmt w:val="bullet"/>
      <w:lvlText w:val="•"/>
      <w:lvlJc w:val="left"/>
      <w:pPr>
        <w:ind w:left="8272" w:hanging="301"/>
      </w:pPr>
      <w:rPr>
        <w:rFonts w:hint="default"/>
        <w:lang w:val="tr-TR" w:eastAsia="tr-TR" w:bidi="tr-TR"/>
      </w:rPr>
    </w:lvl>
  </w:abstractNum>
  <w:abstractNum w:abstractNumId="26" w15:restartNumberingAfterBreak="0">
    <w:nsid w:val="61F71AB1"/>
    <w:multiLevelType w:val="multilevel"/>
    <w:tmpl w:val="41888658"/>
    <w:lvl w:ilvl="0">
      <w:start w:val="1"/>
      <w:numFmt w:val="decimal"/>
      <w:lvlText w:val="%1"/>
      <w:lvlJc w:val="left"/>
      <w:pPr>
        <w:ind w:left="425" w:hanging="301"/>
        <w:jc w:val="left"/>
      </w:pPr>
      <w:rPr>
        <w:rFonts w:hint="default"/>
        <w:lang w:val="tr-TR" w:eastAsia="tr-TR" w:bidi="tr-TR"/>
      </w:rPr>
    </w:lvl>
    <w:lvl w:ilvl="1">
      <w:start w:val="3"/>
      <w:numFmt w:val="decimal"/>
      <w:lvlText w:val="%1.%2"/>
      <w:lvlJc w:val="left"/>
      <w:pPr>
        <w:ind w:left="425" w:hanging="301"/>
        <w:jc w:val="left"/>
      </w:pPr>
      <w:rPr>
        <w:rFonts w:ascii="Times New Roman" w:eastAsia="Times New Roman" w:hAnsi="Times New Roman" w:cs="Times New Roman" w:hint="default"/>
        <w:spacing w:val="-3"/>
        <w:w w:val="100"/>
        <w:sz w:val="22"/>
        <w:szCs w:val="22"/>
        <w:lang w:val="tr-TR" w:eastAsia="tr-TR" w:bidi="tr-TR"/>
      </w:rPr>
    </w:lvl>
    <w:lvl w:ilvl="2">
      <w:numFmt w:val="bullet"/>
      <w:lvlText w:val="•"/>
      <w:lvlJc w:val="left"/>
      <w:pPr>
        <w:ind w:left="2403" w:hanging="301"/>
      </w:pPr>
      <w:rPr>
        <w:rFonts w:hint="default"/>
        <w:lang w:val="tr-TR" w:eastAsia="tr-TR" w:bidi="tr-TR"/>
      </w:rPr>
    </w:lvl>
    <w:lvl w:ilvl="3">
      <w:numFmt w:val="bullet"/>
      <w:lvlText w:val="•"/>
      <w:lvlJc w:val="left"/>
      <w:pPr>
        <w:ind w:left="3394" w:hanging="301"/>
      </w:pPr>
      <w:rPr>
        <w:rFonts w:hint="default"/>
        <w:lang w:val="tr-TR" w:eastAsia="tr-TR" w:bidi="tr-TR"/>
      </w:rPr>
    </w:lvl>
    <w:lvl w:ilvl="4">
      <w:numFmt w:val="bullet"/>
      <w:lvlText w:val="•"/>
      <w:lvlJc w:val="left"/>
      <w:pPr>
        <w:ind w:left="4386" w:hanging="301"/>
      </w:pPr>
      <w:rPr>
        <w:rFonts w:hint="default"/>
        <w:lang w:val="tr-TR" w:eastAsia="tr-TR" w:bidi="tr-TR"/>
      </w:rPr>
    </w:lvl>
    <w:lvl w:ilvl="5">
      <w:numFmt w:val="bullet"/>
      <w:lvlText w:val="•"/>
      <w:lvlJc w:val="left"/>
      <w:pPr>
        <w:ind w:left="5378" w:hanging="301"/>
      </w:pPr>
      <w:rPr>
        <w:rFonts w:hint="default"/>
        <w:lang w:val="tr-TR" w:eastAsia="tr-TR" w:bidi="tr-TR"/>
      </w:rPr>
    </w:lvl>
    <w:lvl w:ilvl="6">
      <w:numFmt w:val="bullet"/>
      <w:lvlText w:val="•"/>
      <w:lvlJc w:val="left"/>
      <w:pPr>
        <w:ind w:left="6369" w:hanging="301"/>
      </w:pPr>
      <w:rPr>
        <w:rFonts w:hint="default"/>
        <w:lang w:val="tr-TR" w:eastAsia="tr-TR" w:bidi="tr-TR"/>
      </w:rPr>
    </w:lvl>
    <w:lvl w:ilvl="7">
      <w:numFmt w:val="bullet"/>
      <w:lvlText w:val="•"/>
      <w:lvlJc w:val="left"/>
      <w:pPr>
        <w:ind w:left="7361" w:hanging="301"/>
      </w:pPr>
      <w:rPr>
        <w:rFonts w:hint="default"/>
        <w:lang w:val="tr-TR" w:eastAsia="tr-TR" w:bidi="tr-TR"/>
      </w:rPr>
    </w:lvl>
    <w:lvl w:ilvl="8">
      <w:numFmt w:val="bullet"/>
      <w:lvlText w:val="•"/>
      <w:lvlJc w:val="left"/>
      <w:pPr>
        <w:ind w:left="8352" w:hanging="301"/>
      </w:pPr>
      <w:rPr>
        <w:rFonts w:hint="default"/>
        <w:lang w:val="tr-TR" w:eastAsia="tr-TR" w:bidi="tr-TR"/>
      </w:rPr>
    </w:lvl>
  </w:abstractNum>
  <w:abstractNum w:abstractNumId="27" w15:restartNumberingAfterBreak="0">
    <w:nsid w:val="687931DE"/>
    <w:multiLevelType w:val="multilevel"/>
    <w:tmpl w:val="8048E058"/>
    <w:lvl w:ilvl="0">
      <w:start w:val="5"/>
      <w:numFmt w:val="decimal"/>
      <w:lvlText w:val="%1"/>
      <w:lvlJc w:val="left"/>
      <w:pPr>
        <w:ind w:left="4" w:hanging="301"/>
        <w:jc w:val="left"/>
      </w:pPr>
      <w:rPr>
        <w:rFonts w:hint="default"/>
        <w:lang w:val="tr-TR" w:eastAsia="tr-TR" w:bidi="tr-TR"/>
      </w:rPr>
    </w:lvl>
    <w:lvl w:ilvl="1">
      <w:start w:val="4"/>
      <w:numFmt w:val="decimal"/>
      <w:lvlText w:val="%1.%2"/>
      <w:lvlJc w:val="left"/>
      <w:pPr>
        <w:ind w:left="4" w:hanging="301"/>
        <w:jc w:val="left"/>
      </w:pPr>
      <w:rPr>
        <w:rFonts w:ascii="Times New Roman" w:eastAsia="Times New Roman" w:hAnsi="Times New Roman" w:cs="Times New Roman" w:hint="default"/>
        <w:spacing w:val="-8"/>
        <w:w w:val="99"/>
        <w:sz w:val="22"/>
        <w:szCs w:val="22"/>
        <w:lang w:val="tr-TR" w:eastAsia="tr-TR" w:bidi="tr-TR"/>
      </w:rPr>
    </w:lvl>
    <w:lvl w:ilvl="2">
      <w:numFmt w:val="bullet"/>
      <w:lvlText w:val="•"/>
      <w:lvlJc w:val="left"/>
      <w:pPr>
        <w:ind w:left="2068" w:hanging="301"/>
      </w:pPr>
      <w:rPr>
        <w:rFonts w:hint="default"/>
        <w:lang w:val="tr-TR" w:eastAsia="tr-TR" w:bidi="tr-TR"/>
      </w:rPr>
    </w:lvl>
    <w:lvl w:ilvl="3">
      <w:numFmt w:val="bullet"/>
      <w:lvlText w:val="•"/>
      <w:lvlJc w:val="left"/>
      <w:pPr>
        <w:ind w:left="3102" w:hanging="301"/>
      </w:pPr>
      <w:rPr>
        <w:rFonts w:hint="default"/>
        <w:lang w:val="tr-TR" w:eastAsia="tr-TR" w:bidi="tr-TR"/>
      </w:rPr>
    </w:lvl>
    <w:lvl w:ilvl="4">
      <w:numFmt w:val="bullet"/>
      <w:lvlText w:val="•"/>
      <w:lvlJc w:val="left"/>
      <w:pPr>
        <w:ind w:left="4136" w:hanging="301"/>
      </w:pPr>
      <w:rPr>
        <w:rFonts w:hint="default"/>
        <w:lang w:val="tr-TR" w:eastAsia="tr-TR" w:bidi="tr-TR"/>
      </w:rPr>
    </w:lvl>
    <w:lvl w:ilvl="5">
      <w:numFmt w:val="bullet"/>
      <w:lvlText w:val="•"/>
      <w:lvlJc w:val="left"/>
      <w:pPr>
        <w:ind w:left="5170" w:hanging="301"/>
      </w:pPr>
      <w:rPr>
        <w:rFonts w:hint="default"/>
        <w:lang w:val="tr-TR" w:eastAsia="tr-TR" w:bidi="tr-TR"/>
      </w:rPr>
    </w:lvl>
    <w:lvl w:ilvl="6">
      <w:numFmt w:val="bullet"/>
      <w:lvlText w:val="•"/>
      <w:lvlJc w:val="left"/>
      <w:pPr>
        <w:ind w:left="6204" w:hanging="301"/>
      </w:pPr>
      <w:rPr>
        <w:rFonts w:hint="default"/>
        <w:lang w:val="tr-TR" w:eastAsia="tr-TR" w:bidi="tr-TR"/>
      </w:rPr>
    </w:lvl>
    <w:lvl w:ilvl="7">
      <w:numFmt w:val="bullet"/>
      <w:lvlText w:val="•"/>
      <w:lvlJc w:val="left"/>
      <w:pPr>
        <w:ind w:left="7238" w:hanging="301"/>
      </w:pPr>
      <w:rPr>
        <w:rFonts w:hint="default"/>
        <w:lang w:val="tr-TR" w:eastAsia="tr-TR" w:bidi="tr-TR"/>
      </w:rPr>
    </w:lvl>
    <w:lvl w:ilvl="8">
      <w:numFmt w:val="bullet"/>
      <w:lvlText w:val="•"/>
      <w:lvlJc w:val="left"/>
      <w:pPr>
        <w:ind w:left="8272" w:hanging="301"/>
      </w:pPr>
      <w:rPr>
        <w:rFonts w:hint="default"/>
        <w:lang w:val="tr-TR" w:eastAsia="tr-TR" w:bidi="tr-TR"/>
      </w:rPr>
    </w:lvl>
  </w:abstractNum>
  <w:abstractNum w:abstractNumId="28" w15:restartNumberingAfterBreak="0">
    <w:nsid w:val="6ABB4986"/>
    <w:multiLevelType w:val="multilevel"/>
    <w:tmpl w:val="47BC44C4"/>
    <w:lvl w:ilvl="0">
      <w:start w:val="4"/>
      <w:numFmt w:val="decimal"/>
      <w:lvlText w:val="%1"/>
      <w:lvlJc w:val="left"/>
      <w:pPr>
        <w:ind w:left="4" w:hanging="301"/>
        <w:jc w:val="left"/>
      </w:pPr>
      <w:rPr>
        <w:rFonts w:hint="default"/>
        <w:lang w:val="tr-TR" w:eastAsia="tr-TR" w:bidi="tr-TR"/>
      </w:rPr>
    </w:lvl>
    <w:lvl w:ilvl="1">
      <w:start w:val="1"/>
      <w:numFmt w:val="decimal"/>
      <w:lvlText w:val="%1.%2"/>
      <w:lvlJc w:val="left"/>
      <w:pPr>
        <w:ind w:left="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067" w:hanging="301"/>
      </w:pPr>
      <w:rPr>
        <w:rFonts w:hint="default"/>
        <w:lang w:val="tr-TR" w:eastAsia="tr-TR" w:bidi="tr-TR"/>
      </w:rPr>
    </w:lvl>
    <w:lvl w:ilvl="3">
      <w:numFmt w:val="bullet"/>
      <w:lvlText w:val="•"/>
      <w:lvlJc w:val="left"/>
      <w:pPr>
        <w:ind w:left="3101" w:hanging="301"/>
      </w:pPr>
      <w:rPr>
        <w:rFonts w:hint="default"/>
        <w:lang w:val="tr-TR" w:eastAsia="tr-TR" w:bidi="tr-TR"/>
      </w:rPr>
    </w:lvl>
    <w:lvl w:ilvl="4">
      <w:numFmt w:val="bullet"/>
      <w:lvlText w:val="•"/>
      <w:lvlJc w:val="left"/>
      <w:pPr>
        <w:ind w:left="4135" w:hanging="301"/>
      </w:pPr>
      <w:rPr>
        <w:rFonts w:hint="default"/>
        <w:lang w:val="tr-TR" w:eastAsia="tr-TR" w:bidi="tr-TR"/>
      </w:rPr>
    </w:lvl>
    <w:lvl w:ilvl="5">
      <w:numFmt w:val="bullet"/>
      <w:lvlText w:val="•"/>
      <w:lvlJc w:val="left"/>
      <w:pPr>
        <w:ind w:left="5169" w:hanging="301"/>
      </w:pPr>
      <w:rPr>
        <w:rFonts w:hint="default"/>
        <w:lang w:val="tr-TR" w:eastAsia="tr-TR" w:bidi="tr-TR"/>
      </w:rPr>
    </w:lvl>
    <w:lvl w:ilvl="6">
      <w:numFmt w:val="bullet"/>
      <w:lvlText w:val="•"/>
      <w:lvlJc w:val="left"/>
      <w:pPr>
        <w:ind w:left="6203" w:hanging="301"/>
      </w:pPr>
      <w:rPr>
        <w:rFonts w:hint="default"/>
        <w:lang w:val="tr-TR" w:eastAsia="tr-TR" w:bidi="tr-TR"/>
      </w:rPr>
    </w:lvl>
    <w:lvl w:ilvl="7">
      <w:numFmt w:val="bullet"/>
      <w:lvlText w:val="•"/>
      <w:lvlJc w:val="left"/>
      <w:pPr>
        <w:ind w:left="7237" w:hanging="301"/>
      </w:pPr>
      <w:rPr>
        <w:rFonts w:hint="default"/>
        <w:lang w:val="tr-TR" w:eastAsia="tr-TR" w:bidi="tr-TR"/>
      </w:rPr>
    </w:lvl>
    <w:lvl w:ilvl="8">
      <w:numFmt w:val="bullet"/>
      <w:lvlText w:val="•"/>
      <w:lvlJc w:val="left"/>
      <w:pPr>
        <w:ind w:left="8271" w:hanging="301"/>
      </w:pPr>
      <w:rPr>
        <w:rFonts w:hint="default"/>
        <w:lang w:val="tr-TR" w:eastAsia="tr-TR" w:bidi="tr-TR"/>
      </w:rPr>
    </w:lvl>
  </w:abstractNum>
  <w:abstractNum w:abstractNumId="29" w15:restartNumberingAfterBreak="0">
    <w:nsid w:val="71E246F5"/>
    <w:multiLevelType w:val="multilevel"/>
    <w:tmpl w:val="6F24191E"/>
    <w:lvl w:ilvl="0">
      <w:start w:val="3"/>
      <w:numFmt w:val="decimal"/>
      <w:lvlText w:val="%1"/>
      <w:lvlJc w:val="left"/>
      <w:pPr>
        <w:ind w:left="4" w:hanging="301"/>
        <w:jc w:val="left"/>
      </w:pPr>
      <w:rPr>
        <w:rFonts w:hint="default"/>
        <w:lang w:val="tr-TR" w:eastAsia="tr-TR" w:bidi="tr-TR"/>
      </w:rPr>
    </w:lvl>
    <w:lvl w:ilvl="1">
      <w:start w:val="1"/>
      <w:numFmt w:val="decimal"/>
      <w:lvlText w:val="%1.%2"/>
      <w:lvlJc w:val="left"/>
      <w:pPr>
        <w:ind w:left="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067" w:hanging="301"/>
      </w:pPr>
      <w:rPr>
        <w:rFonts w:hint="default"/>
        <w:lang w:val="tr-TR" w:eastAsia="tr-TR" w:bidi="tr-TR"/>
      </w:rPr>
    </w:lvl>
    <w:lvl w:ilvl="3">
      <w:numFmt w:val="bullet"/>
      <w:lvlText w:val="•"/>
      <w:lvlJc w:val="left"/>
      <w:pPr>
        <w:ind w:left="3101" w:hanging="301"/>
      </w:pPr>
      <w:rPr>
        <w:rFonts w:hint="default"/>
        <w:lang w:val="tr-TR" w:eastAsia="tr-TR" w:bidi="tr-TR"/>
      </w:rPr>
    </w:lvl>
    <w:lvl w:ilvl="4">
      <w:numFmt w:val="bullet"/>
      <w:lvlText w:val="•"/>
      <w:lvlJc w:val="left"/>
      <w:pPr>
        <w:ind w:left="4134" w:hanging="301"/>
      </w:pPr>
      <w:rPr>
        <w:rFonts w:hint="default"/>
        <w:lang w:val="tr-TR" w:eastAsia="tr-TR" w:bidi="tr-TR"/>
      </w:rPr>
    </w:lvl>
    <w:lvl w:ilvl="5">
      <w:numFmt w:val="bullet"/>
      <w:lvlText w:val="•"/>
      <w:lvlJc w:val="left"/>
      <w:pPr>
        <w:ind w:left="5168" w:hanging="301"/>
      </w:pPr>
      <w:rPr>
        <w:rFonts w:hint="default"/>
        <w:lang w:val="tr-TR" w:eastAsia="tr-TR" w:bidi="tr-TR"/>
      </w:rPr>
    </w:lvl>
    <w:lvl w:ilvl="6">
      <w:numFmt w:val="bullet"/>
      <w:lvlText w:val="•"/>
      <w:lvlJc w:val="left"/>
      <w:pPr>
        <w:ind w:left="6202" w:hanging="301"/>
      </w:pPr>
      <w:rPr>
        <w:rFonts w:hint="default"/>
        <w:lang w:val="tr-TR" w:eastAsia="tr-TR" w:bidi="tr-TR"/>
      </w:rPr>
    </w:lvl>
    <w:lvl w:ilvl="7">
      <w:numFmt w:val="bullet"/>
      <w:lvlText w:val="•"/>
      <w:lvlJc w:val="left"/>
      <w:pPr>
        <w:ind w:left="7235" w:hanging="301"/>
      </w:pPr>
      <w:rPr>
        <w:rFonts w:hint="default"/>
        <w:lang w:val="tr-TR" w:eastAsia="tr-TR" w:bidi="tr-TR"/>
      </w:rPr>
    </w:lvl>
    <w:lvl w:ilvl="8">
      <w:numFmt w:val="bullet"/>
      <w:lvlText w:val="•"/>
      <w:lvlJc w:val="left"/>
      <w:pPr>
        <w:ind w:left="8269" w:hanging="301"/>
      </w:pPr>
      <w:rPr>
        <w:rFonts w:hint="default"/>
        <w:lang w:val="tr-TR" w:eastAsia="tr-TR" w:bidi="tr-TR"/>
      </w:rPr>
    </w:lvl>
  </w:abstractNum>
  <w:abstractNum w:abstractNumId="30" w15:restartNumberingAfterBreak="0">
    <w:nsid w:val="7E5E28A2"/>
    <w:multiLevelType w:val="multilevel"/>
    <w:tmpl w:val="F26499C6"/>
    <w:lvl w:ilvl="0">
      <w:start w:val="6"/>
      <w:numFmt w:val="decimal"/>
      <w:lvlText w:val="%1"/>
      <w:lvlJc w:val="left"/>
      <w:pPr>
        <w:ind w:left="4" w:hanging="301"/>
        <w:jc w:val="left"/>
      </w:pPr>
      <w:rPr>
        <w:rFonts w:hint="default"/>
        <w:lang w:val="tr-TR" w:eastAsia="tr-TR" w:bidi="tr-TR"/>
      </w:rPr>
    </w:lvl>
    <w:lvl w:ilvl="1">
      <w:start w:val="2"/>
      <w:numFmt w:val="decimal"/>
      <w:lvlText w:val="%1.%2"/>
      <w:lvlJc w:val="left"/>
      <w:pPr>
        <w:ind w:left="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067" w:hanging="301"/>
      </w:pPr>
      <w:rPr>
        <w:rFonts w:hint="default"/>
        <w:lang w:val="tr-TR" w:eastAsia="tr-TR" w:bidi="tr-TR"/>
      </w:rPr>
    </w:lvl>
    <w:lvl w:ilvl="3">
      <w:numFmt w:val="bullet"/>
      <w:lvlText w:val="•"/>
      <w:lvlJc w:val="left"/>
      <w:pPr>
        <w:ind w:left="3101" w:hanging="301"/>
      </w:pPr>
      <w:rPr>
        <w:rFonts w:hint="default"/>
        <w:lang w:val="tr-TR" w:eastAsia="tr-TR" w:bidi="tr-TR"/>
      </w:rPr>
    </w:lvl>
    <w:lvl w:ilvl="4">
      <w:numFmt w:val="bullet"/>
      <w:lvlText w:val="•"/>
      <w:lvlJc w:val="left"/>
      <w:pPr>
        <w:ind w:left="4135" w:hanging="301"/>
      </w:pPr>
      <w:rPr>
        <w:rFonts w:hint="default"/>
        <w:lang w:val="tr-TR" w:eastAsia="tr-TR" w:bidi="tr-TR"/>
      </w:rPr>
    </w:lvl>
    <w:lvl w:ilvl="5">
      <w:numFmt w:val="bullet"/>
      <w:lvlText w:val="•"/>
      <w:lvlJc w:val="left"/>
      <w:pPr>
        <w:ind w:left="5169" w:hanging="301"/>
      </w:pPr>
      <w:rPr>
        <w:rFonts w:hint="default"/>
        <w:lang w:val="tr-TR" w:eastAsia="tr-TR" w:bidi="tr-TR"/>
      </w:rPr>
    </w:lvl>
    <w:lvl w:ilvl="6">
      <w:numFmt w:val="bullet"/>
      <w:lvlText w:val="•"/>
      <w:lvlJc w:val="left"/>
      <w:pPr>
        <w:ind w:left="6203" w:hanging="301"/>
      </w:pPr>
      <w:rPr>
        <w:rFonts w:hint="default"/>
        <w:lang w:val="tr-TR" w:eastAsia="tr-TR" w:bidi="tr-TR"/>
      </w:rPr>
    </w:lvl>
    <w:lvl w:ilvl="7">
      <w:numFmt w:val="bullet"/>
      <w:lvlText w:val="•"/>
      <w:lvlJc w:val="left"/>
      <w:pPr>
        <w:ind w:left="7237" w:hanging="301"/>
      </w:pPr>
      <w:rPr>
        <w:rFonts w:hint="default"/>
        <w:lang w:val="tr-TR" w:eastAsia="tr-TR" w:bidi="tr-TR"/>
      </w:rPr>
    </w:lvl>
    <w:lvl w:ilvl="8">
      <w:numFmt w:val="bullet"/>
      <w:lvlText w:val="•"/>
      <w:lvlJc w:val="left"/>
      <w:pPr>
        <w:ind w:left="8271" w:hanging="301"/>
      </w:pPr>
      <w:rPr>
        <w:rFonts w:hint="default"/>
        <w:lang w:val="tr-TR" w:eastAsia="tr-TR" w:bidi="tr-TR"/>
      </w:rPr>
    </w:lvl>
  </w:abstractNum>
  <w:num w:numId="1">
    <w:abstractNumId w:val="2"/>
  </w:num>
  <w:num w:numId="2">
    <w:abstractNumId w:val="17"/>
  </w:num>
  <w:num w:numId="3">
    <w:abstractNumId w:val="28"/>
  </w:num>
  <w:num w:numId="4">
    <w:abstractNumId w:val="1"/>
  </w:num>
  <w:num w:numId="5">
    <w:abstractNumId w:val="30"/>
  </w:num>
  <w:num w:numId="6">
    <w:abstractNumId w:val="19"/>
  </w:num>
  <w:num w:numId="7">
    <w:abstractNumId w:val="27"/>
  </w:num>
  <w:num w:numId="8">
    <w:abstractNumId w:val="25"/>
  </w:num>
  <w:num w:numId="9">
    <w:abstractNumId w:val="15"/>
  </w:num>
  <w:num w:numId="10">
    <w:abstractNumId w:val="3"/>
  </w:num>
  <w:num w:numId="11">
    <w:abstractNumId w:val="20"/>
  </w:num>
  <w:num w:numId="12">
    <w:abstractNumId w:val="29"/>
  </w:num>
  <w:num w:numId="13">
    <w:abstractNumId w:val="16"/>
  </w:num>
  <w:num w:numId="14">
    <w:abstractNumId w:val="18"/>
  </w:num>
  <w:num w:numId="15">
    <w:abstractNumId w:val="22"/>
  </w:num>
  <w:num w:numId="16">
    <w:abstractNumId w:val="4"/>
  </w:num>
  <w:num w:numId="17">
    <w:abstractNumId w:val="0"/>
  </w:num>
  <w:num w:numId="18">
    <w:abstractNumId w:val="12"/>
  </w:num>
  <w:num w:numId="19">
    <w:abstractNumId w:val="8"/>
  </w:num>
  <w:num w:numId="20">
    <w:abstractNumId w:val="9"/>
  </w:num>
  <w:num w:numId="21">
    <w:abstractNumId w:val="10"/>
  </w:num>
  <w:num w:numId="22">
    <w:abstractNumId w:val="24"/>
  </w:num>
  <w:num w:numId="23">
    <w:abstractNumId w:val="23"/>
  </w:num>
  <w:num w:numId="24">
    <w:abstractNumId w:val="11"/>
  </w:num>
  <w:num w:numId="25">
    <w:abstractNumId w:val="14"/>
  </w:num>
  <w:num w:numId="26">
    <w:abstractNumId w:val="5"/>
  </w:num>
  <w:num w:numId="27">
    <w:abstractNumId w:val="7"/>
  </w:num>
  <w:num w:numId="28">
    <w:abstractNumId w:val="26"/>
  </w:num>
  <w:num w:numId="29">
    <w:abstractNumId w:val="21"/>
  </w:num>
  <w:num w:numId="30">
    <w:abstractNumId w:val="6"/>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hyphenationZone w:val="425"/>
  <w:drawingGridHorizontalSpacing w:val="110"/>
  <w:displayHorizontalDrawingGridEvery w:val="2"/>
  <w:characterSpacingControl w:val="doNotCompress"/>
  <w:hdrShapeDefaults>
    <o:shapedefaults v:ext="edit" spidmax="208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3701A"/>
    <w:rsid w:val="00A3701A"/>
    <w:rsid w:val="00AC07C7"/>
    <w:rsid w:val="00BA56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1"/>
    </o:shapelayout>
  </w:shapeDefaults>
  <w:decimalSymbol w:val=","/>
  <w:listSeparator w:val=";"/>
  <w15:docId w15:val="{03746794-9F52-42B0-A556-64360376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1951" w:right="1951"/>
      <w:jc w:val="center"/>
      <w:outlineLvl w:val="0"/>
    </w:pPr>
    <w:rPr>
      <w:b/>
      <w:bCs/>
      <w:sz w:val="28"/>
      <w:szCs w:val="28"/>
    </w:rPr>
  </w:style>
  <w:style w:type="paragraph" w:styleId="Balk2">
    <w:name w:val="heading 2"/>
    <w:basedOn w:val="Normal"/>
    <w:uiPriority w:val="1"/>
    <w:qFormat/>
    <w:pPr>
      <w:ind w:left="1950" w:right="1951"/>
      <w:jc w:val="center"/>
      <w:outlineLvl w:val="1"/>
    </w:pPr>
    <w:rPr>
      <w:b/>
      <w:bCs/>
      <w:sz w:val="20"/>
      <w:szCs w:val="20"/>
      <w:u w:val="single" w:color="000000"/>
    </w:rPr>
  </w:style>
  <w:style w:type="paragraph" w:styleId="Balk3">
    <w:name w:val="heading 3"/>
    <w:basedOn w:val="Normal"/>
    <w:uiPriority w:val="1"/>
    <w:qFormat/>
    <w:pPr>
      <w:spacing w:before="10"/>
      <w:ind w:left="20"/>
      <w:outlineLvl w:val="2"/>
    </w:pPr>
    <w:rPr>
      <w:sz w:val="20"/>
      <w:szCs w:val="20"/>
    </w:rPr>
  </w:style>
  <w:style w:type="paragraph" w:styleId="Balk4">
    <w:name w:val="heading 4"/>
    <w:basedOn w:val="Normal"/>
    <w:uiPriority w:val="1"/>
    <w:qFormat/>
    <w:pPr>
      <w:ind w:left="758"/>
      <w:outlineLvl w:val="3"/>
    </w:pPr>
    <w:rPr>
      <w:b/>
      <w:bCs/>
      <w:sz w:val="18"/>
      <w:szCs w:val="18"/>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ListeParagraf">
    <w:name w:val="List Paragraph"/>
    <w:basedOn w:val="Normal"/>
    <w:uiPriority w:val="1"/>
    <w:qFormat/>
    <w:pPr>
      <w:ind w:left="1466" w:hanging="349"/>
    </w:pPr>
  </w:style>
  <w:style w:type="paragraph" w:customStyle="1" w:styleId="TableParagraph">
    <w:name w:val="Table Paragraph"/>
    <w:basedOn w:val="Normal"/>
    <w:uiPriority w:val="1"/>
    <w:qFormat/>
    <w:pPr>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5736</Words>
  <Characters>32696</Characters>
  <Application>Microsoft Office Word</Application>
  <DocSecurity>0</DocSecurity>
  <Lines>272</Lines>
  <Paragraphs>76</Paragraphs>
  <ScaleCrop>false</ScaleCrop>
  <Company/>
  <LinksUpToDate>false</LinksUpToDate>
  <CharactersWithSpaces>38356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abdullah.ozdemir</dc:creator>
  <cp:lastModifiedBy>lenovo</cp:lastModifiedBy>
  <cp:revision>2</cp:revision>
  <dcterms:created xsi:type="dcterms:W3CDTF">2020-05-26T19:01:00Z</dcterms:created>
  <dcterms:modified xsi:type="dcterms:W3CDTF">2020-05-26T19:01:00Z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2012-10-01T00:00:00Z</vt:filetime>
  </property>
  <property fmtid="{D5CDD505-2E9C-101B-9397-08002B2CF9AE}" pid="3" name="Creator">
    <vt:lpwstr>Microsoft® Office Word 2007</vt:lpwstr>
  </property>
  <property fmtid="{D5CDD505-2E9C-101B-9397-08002B2CF9AE}" pid="4" name="LastSaved">
    <vt:filetime>2020-05-26T00:00:00Z</vt:filetime>
  </property>
</Properties>
</file>