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spacing w:before="8" w:after="1"/>
        <w:rPr>
          <w:sz w:val="11"/>
        </w:rPr>
      </w:pPr>
    </w:p>
    <w:p w:rsidR="00EA6D09" w:rsidRDefault="00920997">
      <w:pPr>
        <w:pStyle w:val="GvdeMetni"/>
        <w:ind w:left="454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rPr>
          <w:sz w:val="20"/>
        </w:rPr>
      </w:pPr>
    </w:p>
    <w:p w:rsidR="00EA6D09" w:rsidRDefault="002110B0">
      <w:pPr>
        <w:pStyle w:val="GvdeMetni"/>
        <w:rPr>
          <w:sz w:val="20"/>
        </w:rPr>
      </w:pPr>
      <w:r w:rsidRPr="002110B0">
        <w:rPr>
          <w:sz w:val="20"/>
        </w:rPr>
        <w:t>https://portal.myk.gov.tr/index.php?dl=Yeterlilik%2F1925%2FSON_TASLAK_PDF_20190227_121248.pdf&amp;fileName=12UY0085-4+Rev+01+Metal+Sac+%C4%B0%C5%9Flemeci&amp;option=com_yeterlilik</w:t>
      </w:r>
      <w:bookmarkStart w:id="0" w:name="_GoBack"/>
      <w:bookmarkEnd w:id="0"/>
    </w:p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rPr>
          <w:sz w:val="20"/>
        </w:rPr>
      </w:pPr>
    </w:p>
    <w:p w:rsidR="00EA6D09" w:rsidRDefault="00EA6D09">
      <w:pPr>
        <w:pStyle w:val="GvdeMetni"/>
        <w:spacing w:before="9"/>
        <w:rPr>
          <w:sz w:val="16"/>
        </w:rPr>
      </w:pPr>
    </w:p>
    <w:p w:rsidR="00EA6D09" w:rsidRDefault="00920997">
      <w:pPr>
        <w:spacing w:before="84"/>
        <w:ind w:left="3174" w:right="3175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EA6D09" w:rsidRDefault="00EA6D09">
      <w:pPr>
        <w:pStyle w:val="GvdeMetni"/>
        <w:rPr>
          <w:b/>
          <w:sz w:val="44"/>
        </w:rPr>
      </w:pPr>
    </w:p>
    <w:p w:rsidR="00EA6D09" w:rsidRDefault="00EA6D09">
      <w:pPr>
        <w:pStyle w:val="GvdeMetni"/>
        <w:rPr>
          <w:b/>
          <w:sz w:val="44"/>
        </w:rPr>
      </w:pPr>
    </w:p>
    <w:p w:rsidR="00EA6D09" w:rsidRDefault="00EA6D09">
      <w:pPr>
        <w:pStyle w:val="GvdeMetni"/>
        <w:spacing w:before="2"/>
        <w:rPr>
          <w:b/>
          <w:sz w:val="62"/>
        </w:rPr>
      </w:pPr>
    </w:p>
    <w:p w:rsidR="00EA6D09" w:rsidRDefault="00920997">
      <w:pPr>
        <w:ind w:left="3176" w:right="3175"/>
        <w:jc w:val="center"/>
        <w:rPr>
          <w:b/>
          <w:sz w:val="40"/>
        </w:rPr>
      </w:pPr>
      <w:r>
        <w:rPr>
          <w:b/>
          <w:sz w:val="40"/>
        </w:rPr>
        <w:t>12UY0085-4</w:t>
      </w:r>
    </w:p>
    <w:p w:rsidR="00EA6D09" w:rsidRDefault="00EA6D09">
      <w:pPr>
        <w:pStyle w:val="GvdeMetni"/>
        <w:rPr>
          <w:b/>
          <w:sz w:val="44"/>
        </w:rPr>
      </w:pPr>
    </w:p>
    <w:p w:rsidR="00EA6D09" w:rsidRDefault="00EA6D09">
      <w:pPr>
        <w:pStyle w:val="GvdeMetni"/>
        <w:spacing w:before="10"/>
        <w:rPr>
          <w:b/>
          <w:sz w:val="42"/>
        </w:rPr>
      </w:pPr>
    </w:p>
    <w:p w:rsidR="00EA6D09" w:rsidRDefault="00920997">
      <w:pPr>
        <w:spacing w:line="379" w:lineRule="auto"/>
        <w:ind w:left="3176" w:right="3173"/>
        <w:jc w:val="center"/>
        <w:rPr>
          <w:b/>
          <w:sz w:val="40"/>
        </w:rPr>
      </w:pPr>
      <w:r>
        <w:rPr>
          <w:b/>
          <w:sz w:val="40"/>
        </w:rPr>
        <w:t>METAL SAC İŞLEMECİ SEVİYE 4</w:t>
      </w:r>
    </w:p>
    <w:p w:rsidR="00EA6D09" w:rsidRDefault="00EA6D09">
      <w:pPr>
        <w:pStyle w:val="GvdeMetni"/>
        <w:spacing w:before="11"/>
        <w:rPr>
          <w:b/>
          <w:sz w:val="49"/>
        </w:rPr>
      </w:pPr>
    </w:p>
    <w:p w:rsidR="00EA6D09" w:rsidRDefault="00920997">
      <w:pPr>
        <w:ind w:left="3175" w:right="3175"/>
        <w:jc w:val="center"/>
        <w:rPr>
          <w:b/>
          <w:sz w:val="28"/>
        </w:rPr>
      </w:pPr>
      <w:r>
        <w:rPr>
          <w:b/>
          <w:sz w:val="28"/>
        </w:rPr>
        <w:t>REVİZYON NO:01</w:t>
      </w:r>
    </w:p>
    <w:p w:rsidR="00EA6D09" w:rsidRDefault="00EA6D09">
      <w:pPr>
        <w:pStyle w:val="GvdeMetni"/>
        <w:rPr>
          <w:b/>
          <w:sz w:val="30"/>
        </w:rPr>
      </w:pPr>
    </w:p>
    <w:p w:rsidR="00EA6D09" w:rsidRDefault="00EA6D09">
      <w:pPr>
        <w:pStyle w:val="GvdeMetni"/>
        <w:rPr>
          <w:b/>
          <w:sz w:val="30"/>
        </w:rPr>
      </w:pPr>
    </w:p>
    <w:p w:rsidR="00EA6D09" w:rsidRDefault="00EA6D09">
      <w:pPr>
        <w:pStyle w:val="GvdeMetni"/>
        <w:rPr>
          <w:b/>
          <w:sz w:val="30"/>
        </w:rPr>
      </w:pPr>
    </w:p>
    <w:p w:rsidR="00EA6D09" w:rsidRDefault="00EA6D09">
      <w:pPr>
        <w:pStyle w:val="GvdeMetni"/>
        <w:rPr>
          <w:b/>
          <w:sz w:val="30"/>
        </w:rPr>
      </w:pPr>
    </w:p>
    <w:p w:rsidR="00EA6D09" w:rsidRDefault="00EA6D09">
      <w:pPr>
        <w:pStyle w:val="GvdeMetni"/>
        <w:rPr>
          <w:b/>
          <w:sz w:val="30"/>
        </w:rPr>
      </w:pPr>
    </w:p>
    <w:p w:rsidR="00EA6D09" w:rsidRDefault="00920997">
      <w:pPr>
        <w:spacing w:before="233" w:line="424" w:lineRule="auto"/>
        <w:ind w:left="3176" w:right="3175"/>
        <w:jc w:val="center"/>
        <w:rPr>
          <w:b/>
          <w:sz w:val="28"/>
        </w:rPr>
      </w:pPr>
      <w:r>
        <w:rPr>
          <w:b/>
          <w:sz w:val="28"/>
        </w:rPr>
        <w:t>MESLEKİ YETERLİLİK KURUMU ANKARA, 2018</w:t>
      </w:r>
    </w:p>
    <w:p w:rsidR="00EA6D09" w:rsidRDefault="00EA6D09">
      <w:pPr>
        <w:spacing w:line="424" w:lineRule="auto"/>
        <w:jc w:val="center"/>
        <w:rPr>
          <w:sz w:val="28"/>
        </w:rPr>
        <w:sectPr w:rsidR="00EA6D09">
          <w:type w:val="continuous"/>
          <w:pgSz w:w="11910" w:h="16840"/>
          <w:pgMar w:top="1580" w:right="520" w:bottom="280" w:left="520" w:header="708" w:footer="708" w:gutter="0"/>
          <w:cols w:space="708"/>
        </w:sectPr>
      </w:pPr>
    </w:p>
    <w:p w:rsidR="00EA6D09" w:rsidRDefault="00920997">
      <w:pPr>
        <w:pStyle w:val="Balk1"/>
        <w:ind w:left="3175" w:right="3175"/>
      </w:pPr>
      <w:r>
        <w:lastRenderedPageBreak/>
        <w:t>ÖNSÖZ</w:t>
      </w:r>
    </w:p>
    <w:p w:rsidR="00EA6D09" w:rsidRDefault="00EA6D09">
      <w:pPr>
        <w:pStyle w:val="GvdeMetni"/>
        <w:spacing w:before="7"/>
        <w:rPr>
          <w:b/>
          <w:sz w:val="32"/>
        </w:rPr>
      </w:pPr>
    </w:p>
    <w:p w:rsidR="00EA6D09" w:rsidRDefault="00920997">
      <w:pPr>
        <w:spacing w:line="360" w:lineRule="auto"/>
        <w:ind w:left="898" w:right="897"/>
        <w:jc w:val="both"/>
        <w:rPr>
          <w:sz w:val="24"/>
        </w:rPr>
      </w:pPr>
      <w:r>
        <w:rPr>
          <w:sz w:val="24"/>
        </w:rPr>
        <w:t>Metal Sac İşlemeci (Seviye 4) Ulusal Yeterliliği 5544 sayılı Mesleki Yeterlilik Kurumu (MYK) Kanunu ile anılan Kanun uyarınca çıkartılan 19/10/2015 tarihli ve 29507 sayılı Resmi Gazete’de yayımlanan Ulusal Meslek Standartlarının ve Ulusal Yeterliliklerin H</w:t>
      </w:r>
      <w:r>
        <w:rPr>
          <w:sz w:val="24"/>
        </w:rPr>
        <w:t>azırlanması Hakkında Yönetmelik ve 27/11/2007 tarihli ve 26713 sayılı Resmi Gazete’de yayımlanan Mesleki Yeterlilik Kurumu Sektör Komitelerinin Kuruluş, Görev, Çalışma Usul ve Esasları Hakkında Yönetmelik hükümlerine göre MYK’nın görevlendirdiği Ankara San</w:t>
      </w:r>
      <w:r>
        <w:rPr>
          <w:sz w:val="24"/>
        </w:rPr>
        <w:t>ayi Odası tarafından hazırlanmış, sektördeki ilgili kurum ve kuruluşların görüşleri alınarak değerlendirilmiş ve Metal Sektör Komitesi tarafından incelendikten sonra MYK Yönetim Kurulunca onaylanmıştır.</w:t>
      </w:r>
    </w:p>
    <w:p w:rsidR="00EA6D09" w:rsidRDefault="00EA6D09">
      <w:pPr>
        <w:pStyle w:val="GvdeMetni"/>
        <w:spacing w:before="1"/>
        <w:rPr>
          <w:sz w:val="36"/>
        </w:rPr>
      </w:pPr>
    </w:p>
    <w:p w:rsidR="00EA6D09" w:rsidRDefault="00920997">
      <w:pPr>
        <w:spacing w:line="360" w:lineRule="auto"/>
        <w:ind w:left="898" w:right="896"/>
        <w:jc w:val="both"/>
        <w:rPr>
          <w:sz w:val="24"/>
        </w:rPr>
      </w:pPr>
      <w:r>
        <w:rPr>
          <w:sz w:val="24"/>
        </w:rPr>
        <w:t>Metal Sac İşlemeci (Seviye 3) Ulusal Yeterliliği 11/</w:t>
      </w:r>
      <w:r>
        <w:rPr>
          <w:sz w:val="24"/>
        </w:rPr>
        <w:t>04/2018 tarih ve 2018-54 sayılı MYK Yönetim Kurulu kararı ile revize edilmiştir.</w:t>
      </w:r>
    </w:p>
    <w:p w:rsidR="00EA6D09" w:rsidRDefault="00EA6D09">
      <w:pPr>
        <w:pStyle w:val="GvdeMetni"/>
        <w:spacing w:before="10"/>
        <w:rPr>
          <w:sz w:val="35"/>
        </w:rPr>
      </w:pPr>
    </w:p>
    <w:p w:rsidR="00EA6D09" w:rsidRDefault="00920997">
      <w:pPr>
        <w:spacing w:before="1"/>
        <w:ind w:right="896"/>
        <w:jc w:val="right"/>
        <w:rPr>
          <w:sz w:val="24"/>
        </w:rPr>
      </w:pPr>
      <w:r>
        <w:rPr>
          <w:sz w:val="24"/>
        </w:rPr>
        <w:t>Mesleki Yeterlilik Kurumu</w:t>
      </w:r>
    </w:p>
    <w:p w:rsidR="00EA6D09" w:rsidRDefault="00EA6D09">
      <w:pPr>
        <w:jc w:val="right"/>
        <w:rPr>
          <w:sz w:val="24"/>
        </w:rPr>
        <w:sectPr w:rsidR="00EA6D09">
          <w:headerReference w:type="default" r:id="rId8"/>
          <w:footerReference w:type="default" r:id="rId9"/>
          <w:pgSz w:w="11910" w:h="16840"/>
          <w:pgMar w:top="1040" w:right="520" w:bottom="720" w:left="520" w:header="569" w:footer="528" w:gutter="0"/>
          <w:pgNumType w:start="1"/>
          <w:cols w:space="708"/>
        </w:sectPr>
      </w:pPr>
    </w:p>
    <w:p w:rsidR="00EA6D09" w:rsidRDefault="00920997">
      <w:pPr>
        <w:spacing w:before="127"/>
        <w:ind w:left="3176" w:right="3175"/>
        <w:jc w:val="center"/>
        <w:rPr>
          <w:b/>
          <w:sz w:val="24"/>
        </w:rPr>
      </w:pPr>
      <w:r>
        <w:rPr>
          <w:b/>
          <w:sz w:val="24"/>
        </w:rPr>
        <w:lastRenderedPageBreak/>
        <w:t>GİRİŞ</w:t>
      </w:r>
    </w:p>
    <w:p w:rsidR="00EA6D09" w:rsidRDefault="00EA6D09">
      <w:pPr>
        <w:pStyle w:val="GvdeMetni"/>
        <w:spacing w:before="7"/>
        <w:rPr>
          <w:b/>
          <w:sz w:val="32"/>
        </w:rPr>
      </w:pPr>
    </w:p>
    <w:p w:rsidR="00EA6D09" w:rsidRDefault="00920997">
      <w:pPr>
        <w:spacing w:line="360" w:lineRule="auto"/>
        <w:ind w:left="898" w:right="899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“Ulus</w:t>
      </w:r>
      <w:r>
        <w:rPr>
          <w:sz w:val="24"/>
        </w:rPr>
        <w:t>al Meslek Standartlarının ve Ulusal Yeterliliklerin Hazırlanması Hakkında Yönetmelik”te belirlenmiştir.</w:t>
      </w:r>
    </w:p>
    <w:p w:rsidR="00EA6D09" w:rsidRDefault="00EA6D09">
      <w:pPr>
        <w:pStyle w:val="GvdeMetni"/>
        <w:rPr>
          <w:sz w:val="36"/>
        </w:rPr>
      </w:pPr>
    </w:p>
    <w:p w:rsidR="00EA6D09" w:rsidRDefault="00920997">
      <w:pPr>
        <w:ind w:left="898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</w:tabs>
        <w:spacing w:before="137" w:line="352" w:lineRule="auto"/>
        <w:ind w:right="904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</w:tabs>
        <w:spacing w:before="9" w:line="352" w:lineRule="auto"/>
        <w:ind w:right="897" w:hanging="36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</w:tabs>
        <w:spacing w:before="11" w:line="352" w:lineRule="auto"/>
        <w:ind w:right="903" w:hanging="360"/>
        <w:rPr>
          <w:sz w:val="24"/>
        </w:rPr>
      </w:pPr>
      <w:r>
        <w:rPr>
          <w:sz w:val="24"/>
        </w:rPr>
        <w:t xml:space="preserve">Ulusal yeterlilikler, mesleki alana ilişkin iş </w:t>
      </w:r>
      <w:r>
        <w:rPr>
          <w:sz w:val="24"/>
        </w:rPr>
        <w:t>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</w:tabs>
        <w:spacing w:before="9"/>
        <w:ind w:left="1606" w:hanging="349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  <w:tab w:val="left" w:pos="2436"/>
          <w:tab w:val="left" w:pos="3753"/>
          <w:tab w:val="left" w:pos="4477"/>
          <w:tab w:val="left" w:pos="5160"/>
          <w:tab w:val="left" w:pos="6201"/>
          <w:tab w:val="left" w:pos="6923"/>
          <w:tab w:val="left" w:pos="8362"/>
          <w:tab w:val="left" w:pos="9242"/>
        </w:tabs>
        <w:spacing w:before="130" w:line="352" w:lineRule="auto"/>
        <w:ind w:right="903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</w:t>
      </w:r>
      <w:r>
        <w:rPr>
          <w:sz w:val="24"/>
        </w:rPr>
        <w:t xml:space="preserve"> teşvik</w:t>
      </w:r>
      <w:r>
        <w:rPr>
          <w:spacing w:val="-3"/>
          <w:sz w:val="24"/>
        </w:rPr>
        <w:t xml:space="preserve"> </w:t>
      </w:r>
      <w:r>
        <w:rPr>
          <w:sz w:val="24"/>
        </w:rPr>
        <w:t>eder.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6"/>
          <w:tab w:val="left" w:pos="1607"/>
        </w:tabs>
        <w:spacing w:before="9"/>
        <w:ind w:left="1606" w:hanging="349"/>
        <w:rPr>
          <w:sz w:val="24"/>
        </w:rPr>
      </w:pPr>
      <w:r>
        <w:rPr>
          <w:sz w:val="24"/>
        </w:rPr>
        <w:t>Ulusal yeterlilikler açık veya gizli hiçbir ayrımcılık unsuru içermez.</w:t>
      </w:r>
    </w:p>
    <w:p w:rsidR="00EA6D09" w:rsidRDefault="00920997">
      <w:pPr>
        <w:pStyle w:val="ListeParagraf"/>
        <w:numPr>
          <w:ilvl w:val="0"/>
          <w:numId w:val="16"/>
        </w:numPr>
        <w:tabs>
          <w:tab w:val="left" w:pos="1607"/>
        </w:tabs>
        <w:spacing w:before="132" w:line="350" w:lineRule="auto"/>
        <w:ind w:right="893" w:hanging="360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EA6D09" w:rsidRDefault="00EA6D09">
      <w:pPr>
        <w:spacing w:line="350" w:lineRule="auto"/>
        <w:rPr>
          <w:sz w:val="24"/>
        </w:rPr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920997">
      <w:pPr>
        <w:spacing w:before="118"/>
        <w:ind w:left="2057" w:right="2057"/>
        <w:jc w:val="center"/>
        <w:rPr>
          <w:b/>
          <w:sz w:val="24"/>
        </w:rPr>
      </w:pPr>
      <w:r>
        <w:rPr>
          <w:b/>
          <w:sz w:val="24"/>
        </w:rPr>
        <w:lastRenderedPageBreak/>
        <w:t>12UY0085-4 METAL SAC İŞLEMECİ ULUSAL YETERLİLİĞİ</w:t>
      </w:r>
    </w:p>
    <w:p w:rsidR="00EA6D09" w:rsidRDefault="00EA6D09">
      <w:pPr>
        <w:pStyle w:val="GvdeMetni"/>
        <w:rPr>
          <w:b/>
          <w:sz w:val="13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604"/>
        <w:gridCol w:w="5172"/>
      </w:tblGrid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Metal Sac İşlemeci</w:t>
            </w:r>
          </w:p>
        </w:tc>
      </w:tr>
      <w:tr w:rsidR="00EA6D09">
        <w:trPr>
          <w:trHeight w:val="347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30"/>
              <w:ind w:left="85"/>
              <w:rPr>
                <w:sz w:val="24"/>
              </w:rPr>
            </w:pPr>
            <w:r>
              <w:rPr>
                <w:sz w:val="24"/>
              </w:rPr>
              <w:t>12UY0085-4</w:t>
            </w:r>
          </w:p>
        </w:tc>
      </w:tr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6D09">
        <w:trPr>
          <w:trHeight w:val="5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13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1" w:line="270" w:lineRule="atLeas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133"/>
              <w:ind w:left="85"/>
              <w:rPr>
                <w:sz w:val="24"/>
              </w:rPr>
            </w:pPr>
            <w:r>
              <w:rPr>
                <w:sz w:val="24"/>
              </w:rPr>
              <w:t>ISCO 08:7213</w:t>
            </w:r>
          </w:p>
        </w:tc>
      </w:tr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6D09">
        <w:trPr>
          <w:trHeight w:val="455"/>
        </w:trPr>
        <w:tc>
          <w:tcPr>
            <w:tcW w:w="570" w:type="dxa"/>
            <w:vMerge w:val="restart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spacing w:before="1"/>
              <w:rPr>
                <w:b/>
              </w:rPr>
            </w:pPr>
          </w:p>
          <w:p w:rsidR="00EA6D09" w:rsidRDefault="00920997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10/10/2012</w:t>
            </w:r>
          </w:p>
        </w:tc>
      </w:tr>
      <w:tr w:rsidR="00EA6D09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A6D09">
        <w:trPr>
          <w:trHeight w:val="453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4604" w:type="dxa"/>
            <w:shd w:val="clear" w:color="auto" w:fill="C5D9F0"/>
          </w:tcPr>
          <w:p w:rsidR="00EA6D09" w:rsidRDefault="00920997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spacing w:before="83"/>
              <w:ind w:left="85"/>
              <w:rPr>
                <w:sz w:val="24"/>
              </w:rPr>
            </w:pPr>
            <w:r>
              <w:rPr>
                <w:sz w:val="24"/>
              </w:rPr>
              <w:t>11/04/2018</w:t>
            </w:r>
          </w:p>
        </w:tc>
      </w:tr>
      <w:tr w:rsidR="00EA6D09">
        <w:trPr>
          <w:trHeight w:val="3311"/>
        </w:trPr>
        <w:tc>
          <w:tcPr>
            <w:tcW w:w="570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8"/>
              </w:rPr>
            </w:pPr>
          </w:p>
          <w:p w:rsidR="00EA6D09" w:rsidRDefault="00920997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04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8"/>
              </w:rPr>
            </w:pPr>
          </w:p>
          <w:p w:rsidR="00EA6D09" w:rsidRDefault="00920997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172" w:type="dxa"/>
          </w:tcPr>
          <w:p w:rsidR="00EA6D09" w:rsidRDefault="00920997">
            <w:pPr>
              <w:pStyle w:val="TableParagraph"/>
              <w:ind w:left="85" w:right="70"/>
              <w:jc w:val="both"/>
              <w:rPr>
                <w:sz w:val="24"/>
              </w:rPr>
            </w:pPr>
            <w:r>
              <w:rPr>
                <w:sz w:val="24"/>
              </w:rPr>
              <w:t>Bu yeterlilik, iş sağlığı ve güvenliği ile çevre koruma önlemlerini uygulayarak iş organizasyonu yapan, metal malzemeleri kesime hazırlayan; kesme-dilimleme işlemlerini ve iş sonrası işlemleri yapan Metal Sac İşlemecinin (Seviye 4),</w:t>
            </w:r>
          </w:p>
          <w:p w:rsidR="00EA6D09" w:rsidRDefault="00920997">
            <w:pPr>
              <w:pStyle w:val="TableParagraph"/>
              <w:numPr>
                <w:ilvl w:val="0"/>
                <w:numId w:val="15"/>
              </w:numPr>
              <w:tabs>
                <w:tab w:val="left" w:pos="263"/>
              </w:tabs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Adayların sahip olması </w:t>
            </w:r>
            <w:r>
              <w:rPr>
                <w:sz w:val="24"/>
              </w:rPr>
              <w:t>gereken nitelikleri, bilgi, beceri ve yetkinlikleri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EA6D09" w:rsidRDefault="00920997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</w:p>
          <w:p w:rsidR="00EA6D09" w:rsidRDefault="00920997">
            <w:pPr>
              <w:pStyle w:val="TableParagraph"/>
              <w:numPr>
                <w:ilvl w:val="0"/>
                <w:numId w:val="15"/>
              </w:numPr>
              <w:tabs>
                <w:tab w:val="left" w:pos="407"/>
              </w:tabs>
              <w:spacing w:line="270" w:lineRule="atLeast"/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 oluşturmak amacıyla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hazırlanmıştır.</w:t>
            </w:r>
          </w:p>
        </w:tc>
      </w:tr>
      <w:tr w:rsidR="00EA6D09">
        <w:trPr>
          <w:trHeight w:val="456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9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EA6D09">
        <w:trPr>
          <w:trHeight w:val="515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before="114"/>
              <w:ind w:left="83"/>
              <w:rPr>
                <w:sz w:val="24"/>
              </w:rPr>
            </w:pPr>
            <w:r>
              <w:rPr>
                <w:sz w:val="24"/>
              </w:rPr>
              <w:t>12UMS0236-4 Metal Sac İşlemeci Ulusal Meslek Standardı</w:t>
            </w:r>
          </w:p>
        </w:tc>
      </w:tr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EA6D09">
        <w:trPr>
          <w:trHeight w:val="455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EA6D09">
        <w:trPr>
          <w:trHeight w:val="453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14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EA6D09">
        <w:trPr>
          <w:trHeight w:val="453"/>
        </w:trPr>
        <w:tc>
          <w:tcPr>
            <w:tcW w:w="10346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14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EA6D09">
        <w:trPr>
          <w:trHeight w:val="551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12UY0085-4/A1 İş Sağlığı ve Güvenliği, Kalite ve Çevre</w:t>
            </w:r>
          </w:p>
          <w:p w:rsidR="00EA6D09" w:rsidRDefault="0092099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12UY0085-4/A2 Metal Sac İşleme</w:t>
            </w:r>
          </w:p>
        </w:tc>
      </w:tr>
      <w:tr w:rsidR="00EA6D09">
        <w:trPr>
          <w:trHeight w:val="455"/>
        </w:trPr>
        <w:tc>
          <w:tcPr>
            <w:tcW w:w="10346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15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EA6D09">
        <w:trPr>
          <w:trHeight w:val="453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6D09">
        <w:trPr>
          <w:trHeight w:val="453"/>
        </w:trPr>
        <w:tc>
          <w:tcPr>
            <w:tcW w:w="10346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EA6D09">
        <w:trPr>
          <w:trHeight w:val="551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Adayın yeterlilik belgesi alabilmesi için zorunlu yeterlilik birimlerin tamamından başarılı olması</w:t>
            </w:r>
          </w:p>
          <w:p w:rsidR="00EA6D09" w:rsidRDefault="0092099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gerekmektedir.</w:t>
            </w:r>
          </w:p>
        </w:tc>
      </w:tr>
      <w:tr w:rsidR="00EA6D09">
        <w:trPr>
          <w:trHeight w:val="455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90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9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A6D09">
        <w:trPr>
          <w:trHeight w:val="635"/>
        </w:trPr>
        <w:tc>
          <w:tcPr>
            <w:tcW w:w="10346" w:type="dxa"/>
            <w:gridSpan w:val="3"/>
          </w:tcPr>
          <w:p w:rsidR="00EA6D09" w:rsidRDefault="0092099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Metal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Sac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İşlemeci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(Seviye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4)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Mesleki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Yeterlilik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Belgesini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elde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etmek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isteyen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adaylar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</w:p>
          <w:p w:rsidR="00EA6D09" w:rsidRDefault="00920997">
            <w:pPr>
              <w:pStyle w:val="TableParagraph"/>
              <w:spacing w:before="41"/>
              <w:ind w:left="83"/>
              <w:rPr>
                <w:sz w:val="24"/>
              </w:rPr>
            </w:pPr>
            <w:r>
              <w:rPr>
                <w:sz w:val="24"/>
              </w:rPr>
              <w:t xml:space="preserve">tanımlanan  sınavlara  tabi  tutulur.  Adayların  mesleki  yeterlilik  belgesini  alabilmeleri  için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</w:p>
        </w:tc>
      </w:tr>
    </w:tbl>
    <w:p w:rsidR="00EA6D09" w:rsidRDefault="00EA6D09">
      <w:pPr>
        <w:rPr>
          <w:sz w:val="24"/>
        </w:rPr>
        <w:sectPr w:rsidR="00EA6D09">
          <w:headerReference w:type="default" r:id="rId10"/>
          <w:footerReference w:type="default" r:id="rId11"/>
          <w:pgSz w:w="11910" w:h="16840"/>
          <w:pgMar w:top="1040" w:right="520" w:bottom="720" w:left="520" w:header="569" w:footer="528" w:gutter="0"/>
          <w:pgNumType w:start="1"/>
          <w:cols w:space="708"/>
        </w:sectPr>
      </w:pPr>
    </w:p>
    <w:p w:rsidR="00EA6D09" w:rsidRDefault="00EA6D0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25"/>
        <w:gridCol w:w="5456"/>
      </w:tblGrid>
      <w:tr w:rsidR="00EA6D09">
        <w:trPr>
          <w:trHeight w:val="2145"/>
        </w:trPr>
        <w:tc>
          <w:tcPr>
            <w:tcW w:w="10348" w:type="dxa"/>
            <w:gridSpan w:val="3"/>
          </w:tcPr>
          <w:p w:rsidR="00EA6D09" w:rsidRDefault="00920997">
            <w:pPr>
              <w:pStyle w:val="TableParagraph"/>
              <w:spacing w:line="273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tanımlanan sınavlardan başarılı olmaları şartı vardır.</w:t>
            </w:r>
          </w:p>
          <w:p w:rsidR="00EA6D09" w:rsidRDefault="00920997">
            <w:pPr>
              <w:pStyle w:val="TableParagraph"/>
              <w:spacing w:before="41" w:line="276" w:lineRule="auto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>Yeterlilik birimlerindeki teorik ve performansa dayalı sınavlar, her bir birim için ayrı ayrı yapılabileceği gibi birlikte de yapılabilir. Ancak her birimin değerlendirmesi bağımsız yapılmalıdır.</w:t>
            </w:r>
          </w:p>
          <w:p w:rsidR="00EA6D09" w:rsidRDefault="00920997">
            <w:pPr>
              <w:pStyle w:val="TableParagraph"/>
              <w:spacing w:before="119" w:line="276" w:lineRule="auto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Yeter</w:t>
            </w:r>
            <w:r>
              <w:rPr>
                <w:sz w:val="24"/>
              </w:rPr>
              <w:t>lilik birimlerinin geçerlilik süresi, birimin başarıldığı tarihten itibaren 2 yıldır. Yeterlilik birimlerinin birleştirilerek bir yeterliliğin elde edilebilmesi için tüm birimlerin geçerliliğini koruyor olması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EA6D09">
        <w:trPr>
          <w:trHeight w:val="453"/>
        </w:trPr>
        <w:tc>
          <w:tcPr>
            <w:tcW w:w="567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325" w:type="dxa"/>
            <w:shd w:val="clear" w:color="auto" w:fill="C5D9F0"/>
          </w:tcPr>
          <w:p w:rsidR="00EA6D09" w:rsidRDefault="00920997">
            <w:pPr>
              <w:pStyle w:val="TableParagraph"/>
              <w:spacing w:before="8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Yeterlilik belgesinin geçerlilik süresi 5 yıldır.</w:t>
            </w:r>
          </w:p>
        </w:tc>
      </w:tr>
      <w:tr w:rsidR="00EA6D09">
        <w:trPr>
          <w:trHeight w:val="3036"/>
        </w:trPr>
        <w:tc>
          <w:tcPr>
            <w:tcW w:w="567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18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325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1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Belge geçerlilik süresi içerisinde adaylar gözetime tabi tutulur. Adayın performansı belge aldığı tarihten itibaren 2. yıl ile 3. yıl arasında sınav ve belgelendirme kuruluşunun belirleyeceği gözetim yöntemi ile değerlendirilir.</w:t>
            </w:r>
          </w:p>
          <w:p w:rsidR="00EA6D09" w:rsidRDefault="0092099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Gözetim sonucu performansı </w:t>
            </w:r>
            <w:r>
              <w:rPr>
                <w:sz w:val="24"/>
              </w:rPr>
              <w:t>yeterli bulunmayan veya gözetimi belge sahiplerinden kaynaklanan nedenlerle yapılamayanların belgeleri askıya alınır. Belgesinin askıda olma nedeni ortadan kalkan belge sahiplerinin</w:t>
            </w:r>
          </w:p>
          <w:p w:rsidR="00EA6D09" w:rsidRDefault="00920997">
            <w:pPr>
              <w:pStyle w:val="TableParagraph"/>
              <w:spacing w:before="2" w:line="274" w:lineRule="exact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belgelerinin geçerliliği geçerlilik süresi sonuna kadar devam eder.</w:t>
            </w:r>
          </w:p>
        </w:tc>
      </w:tr>
      <w:tr w:rsidR="00EA6D09">
        <w:trPr>
          <w:trHeight w:val="3038"/>
        </w:trPr>
        <w:tc>
          <w:tcPr>
            <w:tcW w:w="567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18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325" w:type="dxa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208"/>
              <w:ind w:left="83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5 yıllık geçerlilik süresinin sonunda belge sahibinin performansı, aşağıda tanımlanan yöntemlerden en az biri kullanılarak değerlendirmeye tabi tutulur;</w:t>
            </w:r>
          </w:p>
          <w:p w:rsidR="00EA6D09" w:rsidRDefault="00920997">
            <w:pPr>
              <w:pStyle w:val="TableParagraph"/>
              <w:numPr>
                <w:ilvl w:val="0"/>
                <w:numId w:val="14"/>
              </w:numPr>
              <w:tabs>
                <w:tab w:val="left" w:pos="346"/>
              </w:tabs>
              <w:ind w:left="83"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5 yıl belge geçerlilik süresi içinde yeterlilik belgesi kapsamında toplamda en az 2.5 yıl çalıştığına dair resmi 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:rsidR="00EA6D09" w:rsidRDefault="00920997">
            <w:pPr>
              <w:pStyle w:val="TableParagraph"/>
              <w:numPr>
                <w:ilvl w:val="0"/>
                <w:numId w:val="14"/>
              </w:numPr>
              <w:tabs>
                <w:tab w:val="left" w:pos="384"/>
              </w:tabs>
              <w:ind w:left="83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Uygulama (performans) Sınavından (P1) başarılı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:rsidR="00EA6D09" w:rsidRDefault="00920997">
            <w:pPr>
              <w:pStyle w:val="TableParagraph"/>
              <w:spacing w:line="270" w:lineRule="atLeast"/>
              <w:ind w:left="83" w:right="79"/>
              <w:jc w:val="both"/>
              <w:rPr>
                <w:sz w:val="24"/>
              </w:rPr>
            </w:pPr>
            <w:r>
              <w:rPr>
                <w:sz w:val="24"/>
              </w:rPr>
              <w:t>Bu şart</w:t>
            </w:r>
            <w:r>
              <w:rPr>
                <w:sz w:val="24"/>
              </w:rPr>
              <w:t>lardan en az birini yerine getiren adayların belge geçerlilik süreleri 5 yıl daha uzatılır.</w:t>
            </w:r>
          </w:p>
        </w:tc>
      </w:tr>
      <w:tr w:rsidR="00EA6D09">
        <w:trPr>
          <w:trHeight w:val="551"/>
        </w:trPr>
        <w:tc>
          <w:tcPr>
            <w:tcW w:w="567" w:type="dxa"/>
            <w:shd w:val="clear" w:color="auto" w:fill="C5D9F0"/>
          </w:tcPr>
          <w:p w:rsidR="00EA6D09" w:rsidRDefault="00920997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325" w:type="dxa"/>
            <w:shd w:val="clear" w:color="auto" w:fill="C5D9F0"/>
          </w:tcPr>
          <w:p w:rsidR="00EA6D09" w:rsidRDefault="00920997">
            <w:pPr>
              <w:pStyle w:val="TableParagraph"/>
              <w:spacing w:before="2" w:line="276" w:lineRule="exact"/>
              <w:ind w:left="83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Ankara Sanayi Odası (ASO)</w:t>
            </w:r>
          </w:p>
        </w:tc>
      </w:tr>
      <w:tr w:rsidR="00EA6D09">
        <w:trPr>
          <w:trHeight w:val="549"/>
        </w:trPr>
        <w:tc>
          <w:tcPr>
            <w:tcW w:w="567" w:type="dxa"/>
            <w:shd w:val="clear" w:color="auto" w:fill="C5D9F0"/>
          </w:tcPr>
          <w:p w:rsidR="00EA6D09" w:rsidRDefault="00920997">
            <w:pPr>
              <w:pStyle w:val="TableParagraph"/>
              <w:spacing w:before="13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325" w:type="dxa"/>
            <w:shd w:val="clear" w:color="auto" w:fill="C5D9F0"/>
          </w:tcPr>
          <w:p w:rsidR="00EA6D09" w:rsidRDefault="00920997">
            <w:pPr>
              <w:pStyle w:val="TableParagraph"/>
              <w:spacing w:line="27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</w:t>
            </w:r>
          </w:p>
          <w:p w:rsidR="00EA6D09" w:rsidRDefault="00920997">
            <w:pPr>
              <w:pStyle w:val="TableParagraph"/>
              <w:spacing w:line="25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spacing w:before="128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EA6D09">
        <w:trPr>
          <w:trHeight w:val="592"/>
        </w:trPr>
        <w:tc>
          <w:tcPr>
            <w:tcW w:w="567" w:type="dxa"/>
            <w:shd w:val="clear" w:color="auto" w:fill="C5D9F0"/>
          </w:tcPr>
          <w:p w:rsidR="00EA6D09" w:rsidRDefault="00920997">
            <w:pPr>
              <w:pStyle w:val="TableParagraph"/>
              <w:spacing w:before="157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325" w:type="dxa"/>
            <w:shd w:val="clear" w:color="auto" w:fill="C5D9F0"/>
          </w:tcPr>
          <w:p w:rsidR="00EA6D09" w:rsidRDefault="00920997">
            <w:pPr>
              <w:pStyle w:val="TableParagraph"/>
              <w:spacing w:before="20" w:line="270" w:lineRule="atLeast"/>
              <w:ind w:left="83" w:right="46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456" w:type="dxa"/>
          </w:tcPr>
          <w:p w:rsidR="00EA6D09" w:rsidRDefault="00920997">
            <w:pPr>
              <w:pStyle w:val="TableParagraph"/>
              <w:ind w:left="83" w:right="1750"/>
              <w:rPr>
                <w:sz w:val="24"/>
              </w:rPr>
            </w:pPr>
            <w:r>
              <w:rPr>
                <w:sz w:val="24"/>
              </w:rPr>
              <w:t>İlk yayın tarihi: 10/10/2012-2012/73 1 nolu revizyon: 11/04/2018-2018/54</w:t>
            </w:r>
          </w:p>
        </w:tc>
      </w:tr>
    </w:tbl>
    <w:p w:rsidR="00EA6D09" w:rsidRDefault="00EA6D09">
      <w:pPr>
        <w:rPr>
          <w:sz w:val="24"/>
        </w:rPr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EA6D09">
      <w:pPr>
        <w:pStyle w:val="GvdeMetni"/>
        <w:spacing w:before="1"/>
        <w:rPr>
          <w:b/>
          <w:sz w:val="28"/>
        </w:rPr>
      </w:pPr>
    </w:p>
    <w:p w:rsidR="00EA6D09" w:rsidRDefault="00920997">
      <w:pPr>
        <w:spacing w:before="90"/>
        <w:ind w:left="562"/>
        <w:rPr>
          <w:b/>
          <w:sz w:val="24"/>
        </w:rPr>
      </w:pPr>
      <w:r>
        <w:rPr>
          <w:b/>
          <w:sz w:val="24"/>
        </w:rPr>
        <w:t>12UY0085-4/A1 İŞ SAĞLIĞI VE GÜVENLİĞİ, ÇEVRE VE KALİTE YETERLİLİK BİRİMİ</w:t>
      </w:r>
    </w:p>
    <w:p w:rsidR="00EA6D09" w:rsidRDefault="00EA6D09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33"/>
        <w:gridCol w:w="282"/>
        <w:gridCol w:w="5160"/>
      </w:tblGrid>
      <w:tr w:rsidR="00EA6D09">
        <w:trPr>
          <w:trHeight w:val="397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sz w:val="24"/>
              </w:rPr>
              <w:t>İş Sağlığı ve Güvenliği, Çevre ve Kalite</w:t>
            </w:r>
          </w:p>
        </w:tc>
      </w:tr>
      <w:tr w:rsidR="00EA6D09">
        <w:trPr>
          <w:trHeight w:val="397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12UY0085-4/A1</w:t>
            </w:r>
          </w:p>
        </w:tc>
      </w:tr>
      <w:tr w:rsidR="00EA6D09">
        <w:trPr>
          <w:trHeight w:val="395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6D09">
        <w:trPr>
          <w:trHeight w:val="398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6D0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10/10/2012</w:t>
            </w:r>
          </w:p>
        </w:tc>
      </w:tr>
      <w:tr w:rsidR="00EA6D0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EA6D09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4333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442" w:type="dxa"/>
            <w:gridSpan w:val="2"/>
          </w:tcPr>
          <w:p w:rsidR="00EA6D09" w:rsidRDefault="00920997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11/04/2018</w:t>
            </w:r>
          </w:p>
        </w:tc>
      </w:tr>
      <w:tr w:rsidR="00EA6D09">
        <w:trPr>
          <w:trHeight w:val="397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A6D09">
        <w:trPr>
          <w:trHeight w:val="398"/>
        </w:trPr>
        <w:tc>
          <w:tcPr>
            <w:tcW w:w="10345" w:type="dxa"/>
            <w:gridSpan w:val="4"/>
          </w:tcPr>
          <w:p w:rsidR="00EA6D09" w:rsidRDefault="0092099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12UMS0236-4 Metal Sac İşlemeci Ulusal Meslek Standardı</w:t>
            </w:r>
          </w:p>
        </w:tc>
      </w:tr>
      <w:tr w:rsidR="00EA6D09">
        <w:trPr>
          <w:trHeight w:val="396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A6D09">
        <w:trPr>
          <w:trHeight w:val="2879"/>
        </w:trPr>
        <w:tc>
          <w:tcPr>
            <w:tcW w:w="10345" w:type="dxa"/>
            <w:gridSpan w:val="4"/>
          </w:tcPr>
          <w:p w:rsidR="00EA6D09" w:rsidRDefault="00920997">
            <w:pPr>
              <w:pStyle w:val="TableParagraph"/>
              <w:ind w:left="83" w:right="217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ile çevre koruma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A6D09" w:rsidRDefault="00920997">
            <w:pPr>
              <w:pStyle w:val="TableParagraph"/>
              <w:ind w:left="83" w:right="2640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açıklar.</w:t>
            </w:r>
          </w:p>
          <w:p w:rsidR="00EA6D09" w:rsidRDefault="00920997">
            <w:pPr>
              <w:pStyle w:val="TableParagraph"/>
              <w:ind w:left="83" w:right="3307"/>
              <w:rPr>
                <w:sz w:val="24"/>
              </w:rPr>
            </w:pPr>
            <w:r>
              <w:rPr>
                <w:sz w:val="24"/>
              </w:rPr>
              <w:t>1.3: Tehlike durumunda uygulayacağı acil durum prosedürlerini açıklar. 1.4: Çevre koruma önlemler</w:t>
            </w:r>
            <w:r>
              <w:rPr>
                <w:sz w:val="24"/>
              </w:rPr>
              <w:t>ini açıklar.</w:t>
            </w:r>
          </w:p>
          <w:p w:rsidR="00EA6D09" w:rsidRDefault="00920997">
            <w:pPr>
              <w:pStyle w:val="TableParagraph"/>
              <w:spacing w:before="119"/>
              <w:ind w:left="100" w:right="989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Çıktısı 2: İş süreçleri ve çalışma ortamı için kalite gerekliliklerini açıklar. Başarım Ölçütleri:</w:t>
            </w:r>
          </w:p>
          <w:p w:rsidR="00EA6D09" w:rsidRDefault="00920997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Kalite sağlama tekniklerini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EA6D09" w:rsidRDefault="00920997">
            <w:pPr>
              <w:pStyle w:val="TableParagraph"/>
              <w:numPr>
                <w:ilvl w:val="1"/>
                <w:numId w:val="13"/>
              </w:numPr>
              <w:tabs>
                <w:tab w:val="left" w:pos="385"/>
              </w:tabs>
              <w:spacing w:line="26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Çalışma sırasında saptanan hata ve arızaları gidermeye yönelik çalışmaları tarif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</w:tr>
      <w:tr w:rsidR="00EA6D09">
        <w:trPr>
          <w:trHeight w:val="397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5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A6D09">
        <w:trPr>
          <w:trHeight w:val="396"/>
        </w:trPr>
        <w:tc>
          <w:tcPr>
            <w:tcW w:w="10345" w:type="dxa"/>
            <w:gridSpan w:val="4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A6D09">
        <w:trPr>
          <w:trHeight w:val="1657"/>
        </w:trPr>
        <w:tc>
          <w:tcPr>
            <w:tcW w:w="10345" w:type="dxa"/>
            <w:gridSpan w:val="4"/>
          </w:tcPr>
          <w:p w:rsidR="00EA6D09" w:rsidRDefault="00920997">
            <w:pPr>
              <w:pStyle w:val="TableParagraph"/>
              <w:ind w:left="83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A1 birimine yönelik teorik sınav Ek A1-2’de yer alan “Bilgiler” kontrol listesine göre gerçekleştirilir. Teorik sınavda adaylara 4 seçenekli çoktan seçmeli ve her biri eşit puan değerinde en az 25 soruluk yazılı sınav uygulanmalıdır. </w:t>
            </w:r>
            <w:r>
              <w:rPr>
                <w:sz w:val="24"/>
              </w:rPr>
              <w:t>Sınavda yanlış cevaplandırılan sorulardan herhangi bir puan indirimi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yapılmaz,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adaylara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soru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sorulardan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EA6D09" w:rsidRDefault="00920997">
            <w:pPr>
              <w:pStyle w:val="TableParagraph"/>
              <w:spacing w:line="270" w:lineRule="atLeast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60’ına doğru yanıt veren aday başarılı sayılır. Sınav soruları bu birimde teorik sınav ile ölçülmesi öngörülen tüm bilgi ifadelerini (Ek A1-2) ölçmelidir.</w:t>
            </w:r>
          </w:p>
        </w:tc>
      </w:tr>
      <w:tr w:rsidR="00EA6D09">
        <w:trPr>
          <w:trHeight w:val="395"/>
        </w:trPr>
        <w:tc>
          <w:tcPr>
            <w:tcW w:w="10345" w:type="dxa"/>
            <w:gridSpan w:val="4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A6D09">
        <w:trPr>
          <w:trHeight w:val="397"/>
        </w:trPr>
        <w:tc>
          <w:tcPr>
            <w:tcW w:w="10345" w:type="dxa"/>
            <w:gridSpan w:val="4"/>
          </w:tcPr>
          <w:p w:rsidR="00EA6D09" w:rsidRDefault="00920997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A6D09">
        <w:trPr>
          <w:trHeight w:val="395"/>
        </w:trPr>
        <w:tc>
          <w:tcPr>
            <w:tcW w:w="10345" w:type="dxa"/>
            <w:gridSpan w:val="4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A6D09">
        <w:trPr>
          <w:trHeight w:val="559"/>
        </w:trPr>
        <w:tc>
          <w:tcPr>
            <w:tcW w:w="10345" w:type="dxa"/>
            <w:gridSpan w:val="4"/>
          </w:tcPr>
          <w:p w:rsidR="00EA6D09" w:rsidRDefault="00920997">
            <w:pPr>
              <w:pStyle w:val="TableParagraph"/>
              <w:spacing w:before="114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</w:tc>
      </w:tr>
      <w:tr w:rsidR="00EA6D09">
        <w:trPr>
          <w:trHeight w:val="551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135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615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2" w:line="276" w:lineRule="exact"/>
              <w:ind w:left="140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5160" w:type="dxa"/>
          </w:tcPr>
          <w:p w:rsidR="00EA6D09" w:rsidRDefault="00920997">
            <w:pPr>
              <w:pStyle w:val="TableParagraph"/>
              <w:spacing w:before="131"/>
              <w:ind w:left="88"/>
              <w:rPr>
                <w:sz w:val="24"/>
              </w:rPr>
            </w:pPr>
            <w:r>
              <w:rPr>
                <w:sz w:val="24"/>
              </w:rPr>
              <w:t>Ankara Sanayi Odası (ASO)</w:t>
            </w:r>
          </w:p>
        </w:tc>
      </w:tr>
      <w:tr w:rsidR="00EA6D09">
        <w:trPr>
          <w:trHeight w:val="549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133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15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</w:t>
            </w:r>
          </w:p>
          <w:p w:rsidR="00EA6D09" w:rsidRDefault="00920997">
            <w:pPr>
              <w:pStyle w:val="TableParagraph"/>
              <w:spacing w:line="257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DOĞRULAYAN SEKTÖR KOMİTESİ</w:t>
            </w:r>
          </w:p>
        </w:tc>
        <w:tc>
          <w:tcPr>
            <w:tcW w:w="5160" w:type="dxa"/>
          </w:tcPr>
          <w:p w:rsidR="00EA6D09" w:rsidRDefault="00920997">
            <w:pPr>
              <w:pStyle w:val="TableParagraph"/>
              <w:spacing w:before="128"/>
              <w:ind w:left="88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EA6D09">
        <w:trPr>
          <w:trHeight w:val="551"/>
        </w:trPr>
        <w:tc>
          <w:tcPr>
            <w:tcW w:w="570" w:type="dxa"/>
            <w:shd w:val="clear" w:color="auto" w:fill="C5D9F0"/>
          </w:tcPr>
          <w:p w:rsidR="00EA6D09" w:rsidRDefault="00920997">
            <w:pPr>
              <w:pStyle w:val="TableParagraph"/>
              <w:spacing w:before="138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15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2" w:line="276" w:lineRule="exact"/>
              <w:ind w:left="80" w:right="75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160" w:type="dxa"/>
          </w:tcPr>
          <w:p w:rsidR="00EA6D09" w:rsidRDefault="00920997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İlk yayın tarihi: 10/10/2012-2012/73</w:t>
            </w:r>
          </w:p>
          <w:p w:rsidR="00EA6D09" w:rsidRDefault="00920997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1 nolu revizyon: 11/04/2018-2018/54</w:t>
            </w:r>
          </w:p>
        </w:tc>
      </w:tr>
    </w:tbl>
    <w:p w:rsidR="00EA6D09" w:rsidRDefault="00EA6D09">
      <w:pPr>
        <w:spacing w:line="261" w:lineRule="exact"/>
        <w:rPr>
          <w:sz w:val="24"/>
        </w:rPr>
        <w:sectPr w:rsidR="00EA6D09">
          <w:headerReference w:type="default" r:id="rId12"/>
          <w:footerReference w:type="default" r:id="rId13"/>
          <w:pgSz w:w="11910" w:h="16840"/>
          <w:pgMar w:top="1040" w:right="520" w:bottom="720" w:left="520" w:header="569" w:footer="528" w:gutter="0"/>
          <w:pgNumType w:start="3"/>
          <w:cols w:space="708"/>
        </w:sectPr>
      </w:pPr>
    </w:p>
    <w:p w:rsidR="00EA6D09" w:rsidRDefault="00920997">
      <w:pPr>
        <w:pStyle w:val="Balk2"/>
        <w:spacing w:before="86"/>
        <w:ind w:left="3175" w:right="3175"/>
        <w:jc w:val="center"/>
      </w:pPr>
      <w:r>
        <w:lastRenderedPageBreak/>
        <w:t>YETERLİLİK BİRİMİ EKLERİ</w:t>
      </w:r>
    </w:p>
    <w:p w:rsidR="00EA6D09" w:rsidRDefault="00920997">
      <w:pPr>
        <w:pStyle w:val="GvdeMetni"/>
        <w:spacing w:before="116"/>
        <w:ind w:left="898"/>
      </w:pPr>
      <w:r>
        <w:rPr>
          <w:b/>
        </w:rPr>
        <w:t>EK A1-1</w:t>
      </w:r>
      <w:r>
        <w:t>:Yeterlilik Biriminin Kazandırılması için Tavsiye Edilen Eğitime İlişkin Bilgiler</w:t>
      </w:r>
    </w:p>
    <w:p w:rsidR="00EA6D09" w:rsidRDefault="00EA6D09">
      <w:pPr>
        <w:pStyle w:val="GvdeMetni"/>
        <w:spacing w:before="1"/>
      </w:pPr>
    </w:p>
    <w:p w:rsidR="00EA6D09" w:rsidRDefault="00920997">
      <w:pPr>
        <w:pStyle w:val="GvdeMetni"/>
        <w:ind w:left="898" w:right="761"/>
      </w:pPr>
      <w:r>
        <w:t>Bu birim için aşağıda tanımlanan eğitim içeriğine sahip programın aday tarafından tamamlanması tavsiye edilir.</w:t>
      </w:r>
    </w:p>
    <w:p w:rsidR="00EA6D09" w:rsidRDefault="00EA6D09">
      <w:pPr>
        <w:pStyle w:val="GvdeMetni"/>
        <w:spacing w:before="4"/>
      </w:pPr>
    </w:p>
    <w:p w:rsidR="00EA6D09" w:rsidRDefault="00920997">
      <w:pPr>
        <w:pStyle w:val="Balk2"/>
        <w:spacing w:before="1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EA6D09" w:rsidRDefault="00920997">
      <w:pPr>
        <w:pStyle w:val="ListeParagraf"/>
        <w:numPr>
          <w:ilvl w:val="0"/>
          <w:numId w:val="12"/>
        </w:numPr>
        <w:tabs>
          <w:tab w:val="left" w:pos="1607"/>
        </w:tabs>
        <w:spacing w:before="114"/>
        <w:ind w:hanging="349"/>
      </w:pPr>
      <w:r>
        <w:t>İş sağlığı v</w:t>
      </w:r>
      <w:r>
        <w:t>e güvenliği ile</w:t>
      </w:r>
      <w:r>
        <w:rPr>
          <w:spacing w:val="1"/>
        </w:rPr>
        <w:t xml:space="preserve"> </w:t>
      </w:r>
      <w:r>
        <w:t>çevre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40"/>
        <w:ind w:hanging="388"/>
      </w:pPr>
      <w:r>
        <w:t>İş sağlığı ve güvenliği ile ilgili yasal mevzuat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ind w:hanging="388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ind w:hanging="388"/>
      </w:pPr>
      <w:r>
        <w:t>Acil durum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8"/>
        <w:ind w:hanging="388"/>
      </w:pPr>
      <w:r>
        <w:t>Alarm ve tehlike</w:t>
      </w:r>
      <w:r>
        <w:rPr>
          <w:spacing w:val="-5"/>
        </w:rPr>
        <w:t xml:space="preserve"> </w:t>
      </w:r>
      <w:r>
        <w:t>işaretleri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ind w:hanging="388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40"/>
        <w:ind w:hanging="388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8"/>
        <w:ind w:hanging="388"/>
      </w:pPr>
      <w:r>
        <w:t>Çevre ve çevre</w:t>
      </w:r>
      <w:r>
        <w:rPr>
          <w:spacing w:val="-1"/>
        </w:rPr>
        <w:t xml:space="preserve"> </w:t>
      </w:r>
      <w:r>
        <w:t>kirliliği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8"/>
        <w:ind w:hanging="388"/>
      </w:pPr>
      <w:r>
        <w:t>Geri dönüşümlü atık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3"/>
        </w:tabs>
        <w:ind w:left="2002" w:hanging="385"/>
      </w:pPr>
      <w:r>
        <w:t>Tehlikeli atık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116"/>
        </w:tabs>
        <w:spacing w:before="40"/>
        <w:ind w:left="2115" w:hanging="498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EA6D09" w:rsidRDefault="00920997">
      <w:pPr>
        <w:pStyle w:val="ListeParagraf"/>
        <w:numPr>
          <w:ilvl w:val="0"/>
          <w:numId w:val="12"/>
        </w:numPr>
        <w:tabs>
          <w:tab w:val="left" w:pos="1607"/>
        </w:tabs>
        <w:ind w:hanging="349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8"/>
        <w:ind w:hanging="388"/>
      </w:pPr>
      <w:r>
        <w:t>İşlem</w:t>
      </w:r>
      <w:r>
        <w:rPr>
          <w:spacing w:val="-5"/>
        </w:rPr>
        <w:t xml:space="preserve"> </w:t>
      </w:r>
      <w:r>
        <w:t>dokümantasyonu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ind w:hanging="388"/>
      </w:pPr>
      <w:r>
        <w:t>Kalite yönetim</w:t>
      </w:r>
      <w:r>
        <w:rPr>
          <w:spacing w:val="-5"/>
        </w:rPr>
        <w:t xml:space="preserve"> </w:t>
      </w:r>
      <w:r>
        <w:t>sistemleri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8"/>
        <w:ind w:hanging="388"/>
      </w:pPr>
      <w:r>
        <w:t>Kayıt</w:t>
      </w:r>
      <w:r>
        <w:rPr>
          <w:spacing w:val="-3"/>
        </w:rPr>
        <w:t xml:space="preserve"> </w:t>
      </w:r>
      <w:r>
        <w:t>tutma</w:t>
      </w:r>
    </w:p>
    <w:p w:rsidR="00EA6D09" w:rsidRDefault="00920997">
      <w:pPr>
        <w:pStyle w:val="ListeParagraf"/>
        <w:numPr>
          <w:ilvl w:val="1"/>
          <w:numId w:val="12"/>
        </w:numPr>
        <w:tabs>
          <w:tab w:val="left" w:pos="2006"/>
        </w:tabs>
        <w:spacing w:before="39"/>
        <w:ind w:hanging="388"/>
      </w:pPr>
      <w:r>
        <w:t>Hata ve arıza saptama</w:t>
      </w:r>
      <w:r>
        <w:rPr>
          <w:spacing w:val="-1"/>
        </w:rPr>
        <w:t xml:space="preserve"> </w:t>
      </w:r>
      <w:r>
        <w:t>yöntemleri</w:t>
      </w:r>
    </w:p>
    <w:p w:rsidR="00EA6D09" w:rsidRDefault="00920997">
      <w:pPr>
        <w:pStyle w:val="GvdeMetni"/>
        <w:spacing w:before="160"/>
        <w:ind w:left="89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EA6D09" w:rsidRDefault="00EA6D09">
      <w:pPr>
        <w:pStyle w:val="GvdeMetni"/>
        <w:rPr>
          <w:sz w:val="21"/>
        </w:rPr>
      </w:pPr>
    </w:p>
    <w:p w:rsidR="00EA6D09" w:rsidRDefault="00920997">
      <w:pPr>
        <w:pStyle w:val="Balk2"/>
      </w:pPr>
      <w:r>
        <w:t>a) BİLGİLER</w:t>
      </w:r>
    </w:p>
    <w:p w:rsidR="00EA6D09" w:rsidRDefault="00EA6D09">
      <w:pPr>
        <w:pStyle w:val="GvdeMetni"/>
        <w:spacing w:before="8"/>
        <w:rPr>
          <w:b/>
          <w:sz w:val="20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61"/>
        <w:gridCol w:w="1560"/>
      </w:tblGrid>
      <w:tr w:rsidR="00EA6D09">
        <w:trPr>
          <w:trHeight w:val="1010"/>
        </w:trPr>
        <w:tc>
          <w:tcPr>
            <w:tcW w:w="737" w:type="dxa"/>
            <w:shd w:val="clear" w:color="auto" w:fill="B8CCE3"/>
          </w:tcPr>
          <w:p w:rsidR="00EA6D09" w:rsidRDefault="00EA6D0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EA6D09" w:rsidRDefault="00EA6D0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EA6D09" w:rsidRDefault="00920997">
            <w:pPr>
              <w:pStyle w:val="TableParagraph"/>
              <w:spacing w:before="123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spacing w:before="2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EA6D09" w:rsidRDefault="00920997">
            <w:pPr>
              <w:pStyle w:val="TableParagraph"/>
              <w:spacing w:before="123"/>
              <w:ind w:left="328" w:right="325"/>
              <w:jc w:val="center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EA6D09" w:rsidRDefault="00920997">
            <w:pPr>
              <w:pStyle w:val="TableParagraph"/>
              <w:spacing w:before="1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EA6D09" w:rsidRDefault="00EA6D0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515" w:right="50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55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45"/>
              <w:ind w:left="28"/>
            </w:pPr>
            <w:r>
              <w:t>BG.1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45"/>
              <w:ind w:left="28"/>
            </w:pPr>
            <w:r>
              <w:t>İş sağlığı ve güvenliği konusundaki normları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7"/>
              <w:ind w:left="107"/>
            </w:pPr>
            <w:r>
              <w:t>A.1.1</w:t>
            </w:r>
          </w:p>
          <w:p w:rsidR="00EA6D09" w:rsidRDefault="00920997">
            <w:pPr>
              <w:pStyle w:val="TableParagraph"/>
              <w:spacing w:before="2"/>
              <w:ind w:left="112"/>
            </w:pPr>
            <w:r>
              <w:t>B.2.3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45"/>
              <w:ind w:left="326" w:right="32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45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65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49"/>
              <w:ind w:left="28"/>
            </w:pPr>
            <w:r>
              <w:t>BG.2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49"/>
              <w:ind w:left="28"/>
            </w:pPr>
            <w:r>
              <w:t>Yapılan işe uygun kişisel koruyucu donanımları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49"/>
              <w:ind w:left="87" w:right="81"/>
              <w:jc w:val="center"/>
            </w:pPr>
            <w:r>
              <w:t>A.1.2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25" w:line="252" w:lineRule="exact"/>
              <w:ind w:left="326" w:right="325"/>
              <w:jc w:val="center"/>
            </w:pPr>
            <w:r>
              <w:t>1.1</w:t>
            </w:r>
          </w:p>
          <w:p w:rsidR="00EA6D09" w:rsidRDefault="00920997">
            <w:pPr>
              <w:pStyle w:val="TableParagraph"/>
              <w:spacing w:line="252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49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42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37"/>
              <w:ind w:left="28"/>
            </w:pPr>
            <w:r>
              <w:t>BG.3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3"/>
              <w:ind w:left="28"/>
            </w:pPr>
            <w:r>
              <w:t>Çalışma yerinin ve ekipmanların düzenli tutulması konusundaki kuralları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37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37"/>
              <w:ind w:left="326" w:right="32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37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65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52"/>
              <w:ind w:left="28"/>
            </w:pPr>
            <w:r>
              <w:t>BG.4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25"/>
              <w:ind w:left="28"/>
            </w:pPr>
            <w:r>
              <w:t>İş sağlığı ve güvenliği koruma ve müdahale araçlarını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52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25" w:line="252" w:lineRule="exact"/>
              <w:ind w:left="326" w:right="325"/>
              <w:jc w:val="center"/>
            </w:pPr>
            <w:r>
              <w:t>1.1</w:t>
            </w:r>
          </w:p>
          <w:p w:rsidR="00EA6D09" w:rsidRDefault="00920997">
            <w:pPr>
              <w:pStyle w:val="TableParagraph"/>
              <w:spacing w:line="252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52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46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42"/>
              <w:ind w:left="28"/>
            </w:pPr>
            <w:r>
              <w:t>BG.5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5"/>
              <w:ind w:left="28"/>
            </w:pPr>
            <w:r>
              <w:t>İş sağlığı ve güvenliği koruma ve müdahale araçlarının kullanım özelliklerini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42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5" w:line="252" w:lineRule="exact"/>
              <w:ind w:left="326" w:right="325"/>
              <w:jc w:val="center"/>
            </w:pPr>
            <w:r>
              <w:t>1.1</w:t>
            </w:r>
          </w:p>
          <w:p w:rsidR="00EA6D09" w:rsidRDefault="00920997">
            <w:pPr>
              <w:pStyle w:val="TableParagraph"/>
              <w:spacing w:line="252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42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4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28"/>
            </w:pPr>
            <w:r>
              <w:t>BG.6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/>
            </w:pPr>
            <w:r>
              <w:t>Yapılan çalışmaya uygun uyarı işaret ve levhalarını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81"/>
              <w:ind w:left="87" w:right="81"/>
              <w:jc w:val="center"/>
            </w:pPr>
            <w:r>
              <w:t>A.1.4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06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21"/>
              <w:ind w:left="28"/>
            </w:pPr>
            <w:r>
              <w:t>BG.7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21"/>
              <w:ind w:left="28"/>
            </w:pPr>
            <w:r>
              <w:t>Gerçekleştirdiği iş ile ilgili tehlike ve riskleri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21"/>
              <w:ind w:left="87" w:right="81"/>
              <w:jc w:val="center"/>
            </w:pPr>
            <w:r>
              <w:t>A.2.1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line="247" w:lineRule="exact"/>
              <w:ind w:left="326" w:right="325"/>
              <w:jc w:val="center"/>
            </w:pPr>
            <w:r>
              <w:t>1.1</w:t>
            </w:r>
          </w:p>
          <w:p w:rsidR="00EA6D09" w:rsidRDefault="00920997">
            <w:pPr>
              <w:pStyle w:val="TableParagraph"/>
              <w:spacing w:before="1" w:line="238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2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10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23"/>
              <w:ind w:left="28"/>
            </w:pPr>
            <w:r>
              <w:t>BG.8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tabs>
                <w:tab w:val="left" w:pos="642"/>
                <w:tab w:val="left" w:pos="1956"/>
                <w:tab w:val="left" w:pos="3328"/>
                <w:tab w:val="left" w:pos="4198"/>
              </w:tabs>
              <w:spacing w:line="249" w:lineRule="exact"/>
              <w:ind w:left="28"/>
            </w:pPr>
            <w:r>
              <w:t>Risk</w:t>
            </w:r>
            <w:r>
              <w:tab/>
              <w:t>faktörlerinin</w:t>
            </w:r>
            <w:r>
              <w:tab/>
              <w:t>azaltılmasına</w:t>
            </w:r>
            <w:r>
              <w:tab/>
              <w:t>yönelik</w:t>
            </w:r>
            <w:r>
              <w:tab/>
              <w:t>alınacak</w:t>
            </w:r>
          </w:p>
          <w:p w:rsidR="00EA6D09" w:rsidRDefault="00920997">
            <w:pPr>
              <w:pStyle w:val="TableParagraph"/>
              <w:spacing w:before="1" w:line="240" w:lineRule="exact"/>
              <w:ind w:left="28"/>
            </w:pPr>
            <w:r>
              <w:t>önlemleri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23"/>
              <w:ind w:left="87" w:right="81"/>
              <w:jc w:val="center"/>
            </w:pPr>
            <w:r>
              <w:t>A.2.2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line="249" w:lineRule="exact"/>
              <w:ind w:left="326" w:right="325"/>
              <w:jc w:val="center"/>
            </w:pPr>
            <w:r>
              <w:t>1.1</w:t>
            </w:r>
          </w:p>
          <w:p w:rsidR="00EA6D09" w:rsidRDefault="00920997">
            <w:pPr>
              <w:pStyle w:val="TableParagraph"/>
              <w:spacing w:before="1" w:line="240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23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438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87"/>
              <w:ind w:left="28"/>
            </w:pPr>
            <w:r>
              <w:t>BG.9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87"/>
              <w:ind w:left="28"/>
            </w:pPr>
            <w:r>
              <w:t>Tehlike oluşturabilecek durumları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87"/>
              <w:ind w:left="87" w:right="81"/>
              <w:jc w:val="center"/>
            </w:pPr>
            <w:r>
              <w:t>A.3.1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87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87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78"/>
              <w:ind w:left="28"/>
            </w:pPr>
            <w:r>
              <w:t>BG.10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1"/>
              <w:ind w:left="28"/>
            </w:pPr>
            <w:r>
              <w:t>Anında giderilemeyecek türden tehlikeli durumlarla iletişime geçilmesi gereken ilgili kurumları eşleştirir.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78"/>
              <w:ind w:left="87" w:right="81"/>
              <w:jc w:val="center"/>
            </w:pPr>
            <w:r>
              <w:t>A.3.2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78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</w:tbl>
    <w:p w:rsidR="00EA6D09" w:rsidRDefault="00EA6D09">
      <w:pPr>
        <w:jc w:val="center"/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EA6D0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61"/>
        <w:gridCol w:w="1560"/>
      </w:tblGrid>
      <w:tr w:rsidR="00EA6D09">
        <w:trPr>
          <w:trHeight w:val="1010"/>
        </w:trPr>
        <w:tc>
          <w:tcPr>
            <w:tcW w:w="737" w:type="dxa"/>
            <w:shd w:val="clear" w:color="auto" w:fill="B8CCE3"/>
          </w:tcPr>
          <w:p w:rsidR="00EA6D09" w:rsidRDefault="00EA6D0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06" w:right="96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EA6D09" w:rsidRDefault="00EA6D0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EA6D09" w:rsidRDefault="00920997">
            <w:pPr>
              <w:pStyle w:val="TableParagraph"/>
              <w:spacing w:before="125" w:line="252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EA6D09" w:rsidRDefault="00920997">
            <w:pPr>
              <w:pStyle w:val="TableParagraph"/>
              <w:spacing w:before="125"/>
              <w:ind w:left="328" w:right="325"/>
              <w:jc w:val="center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EA6D09" w:rsidRDefault="00920997">
            <w:pPr>
              <w:pStyle w:val="TableParagraph"/>
              <w:spacing w:before="1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EA6D09" w:rsidRDefault="00EA6D0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spacing w:before="1"/>
              <w:ind w:left="515" w:right="50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9" w:right="96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tabs>
                <w:tab w:val="left" w:pos="963"/>
                <w:tab w:val="left" w:pos="1431"/>
                <w:tab w:val="left" w:pos="2338"/>
                <w:tab w:val="left" w:pos="3172"/>
                <w:tab w:val="left" w:pos="3801"/>
                <w:tab w:val="left" w:pos="4379"/>
              </w:tabs>
              <w:spacing w:before="53"/>
              <w:ind w:left="28"/>
            </w:pPr>
            <w:r>
              <w:t>Makine</w:t>
            </w:r>
            <w:r>
              <w:tab/>
              <w:t>ve</w:t>
            </w:r>
            <w:r>
              <w:tab/>
              <w:t>yapılan</w:t>
            </w:r>
            <w:r>
              <w:tab/>
            </w:r>
            <w:r>
              <w:t>işleme</w:t>
            </w:r>
            <w:r>
              <w:tab/>
              <w:t>özel</w:t>
            </w:r>
            <w:r>
              <w:tab/>
              <w:t>acil</w:t>
            </w:r>
            <w:r>
              <w:tab/>
            </w:r>
            <w:r>
              <w:rPr>
                <w:spacing w:val="-6"/>
              </w:rPr>
              <w:t xml:space="preserve">durum </w:t>
            </w:r>
            <w:r>
              <w:t>prosedürlerini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81"/>
              <w:ind w:left="87" w:right="81"/>
              <w:jc w:val="center"/>
            </w:pPr>
            <w:r>
              <w:t>A.3.3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458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97"/>
              <w:ind w:left="9" w:right="96"/>
              <w:jc w:val="center"/>
            </w:pPr>
            <w:r>
              <w:t>BG.12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97"/>
              <w:ind w:left="28"/>
            </w:pPr>
            <w:r>
              <w:t>Acil durumlarda çıkış veya kaçış prosedürlerini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97"/>
              <w:ind w:left="87" w:right="81"/>
              <w:jc w:val="center"/>
            </w:pPr>
            <w:r>
              <w:t>A.4.1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97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97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9" w:right="96"/>
              <w:jc w:val="center"/>
            </w:pPr>
            <w:r>
              <w:t>BG.13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/>
            </w:pPr>
            <w:r>
              <w:t>Gerçekleştirilen işlemler ile ilgili çevresel etkileri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53" w:line="252" w:lineRule="exact"/>
              <w:ind w:left="112"/>
            </w:pPr>
            <w:r>
              <w:t>B.1.1</w:t>
            </w:r>
          </w:p>
          <w:p w:rsidR="00EA6D09" w:rsidRDefault="00920997">
            <w:pPr>
              <w:pStyle w:val="TableParagraph"/>
              <w:spacing w:line="252" w:lineRule="exact"/>
              <w:ind w:left="112"/>
            </w:pPr>
            <w:r>
              <w:t>B.1.2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474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06"/>
              <w:ind w:left="9" w:right="96"/>
              <w:jc w:val="center"/>
            </w:pPr>
            <w:r>
              <w:t>BG.14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06"/>
              <w:ind w:left="28"/>
            </w:pPr>
            <w:r>
              <w:t>Dönüştürülebilen malzemeleri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06"/>
              <w:ind w:left="85" w:right="81"/>
              <w:jc w:val="center"/>
            </w:pPr>
            <w:r>
              <w:t>B.2.1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06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06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65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49"/>
              <w:ind w:left="9" w:right="96"/>
              <w:jc w:val="center"/>
            </w:pPr>
            <w:r>
              <w:t>BG.15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25"/>
              <w:ind w:left="28"/>
            </w:pPr>
            <w:r>
              <w:t>Dönüştürülebilen malzemelerin ayırım ve sınıflamasını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49"/>
              <w:ind w:left="85" w:right="81"/>
              <w:jc w:val="center"/>
            </w:pPr>
            <w:r>
              <w:t>B.2.1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49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49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46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40"/>
              <w:ind w:left="9" w:right="96"/>
              <w:jc w:val="center"/>
            </w:pPr>
            <w:r>
              <w:t>BG.16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40"/>
              <w:ind w:left="28"/>
            </w:pPr>
            <w:r>
              <w:t>Tehlikeli ve zararlı atıkları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40"/>
              <w:ind w:left="85" w:right="81"/>
              <w:jc w:val="center"/>
            </w:pPr>
            <w:r>
              <w:t>B.2.2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40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40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4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79"/>
              <w:ind w:left="9" w:right="96"/>
              <w:jc w:val="center"/>
            </w:pPr>
            <w:r>
              <w:t>BG.17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4"/>
              <w:ind w:left="28"/>
            </w:pPr>
            <w:r>
              <w:t>Tehlikeli ve zararlı atıkların, diğer malzemelerden ayrıştırılması esaslarını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79"/>
              <w:ind w:left="85" w:right="81"/>
              <w:jc w:val="center"/>
            </w:pPr>
            <w:r>
              <w:t>B.2.2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79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79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78"/>
              <w:ind w:left="9" w:right="96"/>
              <w:jc w:val="center"/>
            </w:pPr>
            <w:r>
              <w:t>BG.18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/>
            </w:pPr>
            <w:r>
              <w:t>Yanıcı ve parlayıcı malzemelerin güvenli depolama gerekliliklerini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78"/>
              <w:ind w:left="87" w:right="81"/>
              <w:jc w:val="center"/>
            </w:pPr>
            <w:r>
              <w:t>A.1.5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78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9" w:right="96"/>
              <w:jc w:val="center"/>
            </w:pPr>
            <w:r>
              <w:t>BG.19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/>
            </w:pPr>
            <w:r>
              <w:t>Dökülme ve sızıntılara karşı kullanılacak uygun donanım, malzeme ve ekipmanı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81"/>
              <w:ind w:left="85" w:right="81"/>
              <w:jc w:val="center"/>
            </w:pPr>
            <w:r>
              <w:t>B.2.4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9" w:right="96"/>
              <w:jc w:val="center"/>
            </w:pPr>
            <w:r>
              <w:t>BG.20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/>
            </w:pPr>
            <w:r>
              <w:t>İşletme kaynaklarını tasarruflu ve verimli bir şekilde kullanımı esaslarını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81"/>
              <w:ind w:left="85" w:right="81"/>
              <w:jc w:val="center"/>
            </w:pPr>
            <w:r>
              <w:t>B.3.1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6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81"/>
              <w:ind w:left="9" w:right="96"/>
              <w:jc w:val="center"/>
            </w:pPr>
            <w:r>
              <w:t>BG.21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3"/>
              <w:ind w:left="28" w:right="7"/>
            </w:pPr>
            <w:r>
              <w:t>Kullandığı donanıma ilişkin koruyucu ve önleyici bakım işlemlerini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81"/>
              <w:ind w:left="85" w:right="81"/>
              <w:jc w:val="center"/>
            </w:pPr>
            <w:r>
              <w:t>C.1.3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1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592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64"/>
              <w:ind w:left="9" w:right="96"/>
              <w:jc w:val="center"/>
            </w:pPr>
            <w:r>
              <w:t>BG.22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37"/>
              <w:ind w:left="28"/>
            </w:pPr>
            <w:r>
              <w:t>Talimatlarda yer alan kalite sistemi gerekliliklerini listeler.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64"/>
              <w:ind w:left="85" w:right="81"/>
              <w:jc w:val="center"/>
            </w:pPr>
            <w:r>
              <w:t>C.1.1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64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64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405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71"/>
              <w:ind w:left="9" w:right="96"/>
              <w:jc w:val="center"/>
            </w:pPr>
            <w:r>
              <w:t>BG.23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71"/>
              <w:ind w:left="28"/>
            </w:pPr>
            <w:r>
              <w:t>Uygulamada izin verilen tolerans ve sapmaları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71"/>
              <w:ind w:left="85" w:right="81"/>
              <w:jc w:val="center"/>
            </w:pPr>
            <w:r>
              <w:t>C.1.2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71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7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745"/>
        </w:trPr>
        <w:tc>
          <w:tcPr>
            <w:tcW w:w="737" w:type="dxa"/>
          </w:tcPr>
          <w:p w:rsidR="00EA6D09" w:rsidRDefault="00EA6D0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A6D09" w:rsidRDefault="00920997">
            <w:pPr>
              <w:pStyle w:val="TableParagraph"/>
              <w:spacing w:before="1"/>
              <w:ind w:left="9" w:right="96"/>
              <w:jc w:val="center"/>
            </w:pPr>
            <w:r>
              <w:t>BG.24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113"/>
              <w:ind w:left="28"/>
            </w:pPr>
            <w:r>
              <w:t>Operasyon bazında çalışmaların kalite standartlarını tanımlar.</w:t>
            </w:r>
          </w:p>
        </w:tc>
        <w:tc>
          <w:tcPr>
            <w:tcW w:w="708" w:type="dxa"/>
          </w:tcPr>
          <w:p w:rsidR="00EA6D09" w:rsidRDefault="00EA6D0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A6D09" w:rsidRDefault="00920997">
            <w:pPr>
              <w:pStyle w:val="TableParagraph"/>
              <w:spacing w:before="1"/>
              <w:ind w:left="85" w:right="81"/>
              <w:jc w:val="center"/>
            </w:pPr>
            <w:r>
              <w:t>C.3.1</w:t>
            </w:r>
          </w:p>
        </w:tc>
        <w:tc>
          <w:tcPr>
            <w:tcW w:w="1561" w:type="dxa"/>
          </w:tcPr>
          <w:p w:rsidR="00EA6D09" w:rsidRDefault="00EA6D0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EA6D09" w:rsidRDefault="00920997">
            <w:pPr>
              <w:pStyle w:val="TableParagraph"/>
              <w:ind w:left="326" w:right="32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EA6D09" w:rsidRDefault="00EA6D0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EA6D09" w:rsidRDefault="00920997">
            <w:pPr>
              <w:pStyle w:val="TableParagraph"/>
              <w:spacing w:before="1"/>
              <w:ind w:left="636" w:right="628"/>
              <w:jc w:val="center"/>
            </w:pPr>
            <w:r>
              <w:t>T1</w:t>
            </w:r>
          </w:p>
        </w:tc>
      </w:tr>
      <w:tr w:rsidR="00EA6D09">
        <w:trPr>
          <w:trHeight w:val="623"/>
        </w:trPr>
        <w:tc>
          <w:tcPr>
            <w:tcW w:w="737" w:type="dxa"/>
          </w:tcPr>
          <w:p w:rsidR="00EA6D09" w:rsidRDefault="00920997">
            <w:pPr>
              <w:pStyle w:val="TableParagraph"/>
              <w:spacing w:before="178"/>
              <w:ind w:left="9" w:right="96"/>
              <w:jc w:val="center"/>
            </w:pPr>
            <w:r>
              <w:t>BG.25</w:t>
            </w:r>
          </w:p>
        </w:tc>
        <w:tc>
          <w:tcPr>
            <w:tcW w:w="4964" w:type="dxa"/>
          </w:tcPr>
          <w:p w:rsidR="00EA6D09" w:rsidRDefault="00920997">
            <w:pPr>
              <w:pStyle w:val="TableParagraph"/>
              <w:spacing w:before="51"/>
              <w:ind w:left="28"/>
            </w:pPr>
            <w:r>
              <w:t>Çalışma sırasında ortaya çıkabilecek hata ve arızaları sıralar.</w:t>
            </w:r>
          </w:p>
        </w:tc>
        <w:tc>
          <w:tcPr>
            <w:tcW w:w="708" w:type="dxa"/>
          </w:tcPr>
          <w:p w:rsidR="00EA6D09" w:rsidRDefault="00920997">
            <w:pPr>
              <w:pStyle w:val="TableParagraph"/>
              <w:spacing w:before="178"/>
              <w:ind w:left="85" w:right="81"/>
              <w:jc w:val="center"/>
            </w:pPr>
            <w:r>
              <w:t>C.4.1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78"/>
              <w:ind w:left="326" w:right="32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EA6D09" w:rsidRDefault="00920997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</w:tbl>
    <w:p w:rsidR="00EA6D09" w:rsidRDefault="00EA6D09">
      <w:pPr>
        <w:jc w:val="center"/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920997">
      <w:pPr>
        <w:spacing w:before="86"/>
        <w:ind w:left="2055" w:right="2057"/>
        <w:jc w:val="center"/>
        <w:rPr>
          <w:b/>
          <w:sz w:val="24"/>
        </w:rPr>
      </w:pPr>
      <w:r>
        <w:rPr>
          <w:b/>
          <w:sz w:val="24"/>
        </w:rPr>
        <w:lastRenderedPageBreak/>
        <w:t>12UY0085-4/A2 METAL SAC İŞLEME YETERLİLİK BİRİMİ</w:t>
      </w:r>
    </w:p>
    <w:p w:rsidR="00EA6D09" w:rsidRDefault="00EA6D09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822"/>
        <w:gridCol w:w="6045"/>
      </w:tblGrid>
      <w:tr w:rsidR="00EA6D09">
        <w:trPr>
          <w:trHeight w:val="398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7"/>
              <w:ind w:left="82"/>
              <w:rPr>
                <w:sz w:val="24"/>
              </w:rPr>
            </w:pPr>
            <w:r>
              <w:rPr>
                <w:sz w:val="24"/>
              </w:rPr>
              <w:t>Metal Sac İşleme</w:t>
            </w:r>
          </w:p>
        </w:tc>
      </w:tr>
      <w:tr w:rsidR="00EA6D09">
        <w:trPr>
          <w:trHeight w:val="398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4"/>
              <w:ind w:left="82"/>
              <w:rPr>
                <w:sz w:val="24"/>
              </w:rPr>
            </w:pPr>
            <w:r>
              <w:rPr>
                <w:sz w:val="24"/>
              </w:rPr>
              <w:t>12UY0085-4/A2</w:t>
            </w:r>
          </w:p>
        </w:tc>
      </w:tr>
      <w:tr w:rsidR="00EA6D09">
        <w:trPr>
          <w:trHeight w:val="395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4"/>
              <w:ind w:left="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A6D09">
        <w:trPr>
          <w:trHeight w:val="397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045" w:type="dxa"/>
          </w:tcPr>
          <w:p w:rsidR="00EA6D09" w:rsidRDefault="00EA6D09">
            <w:pPr>
              <w:pStyle w:val="TableParagraph"/>
            </w:pPr>
          </w:p>
        </w:tc>
      </w:tr>
      <w:tr w:rsidR="00EA6D09">
        <w:trPr>
          <w:trHeight w:val="395"/>
        </w:trPr>
        <w:tc>
          <w:tcPr>
            <w:tcW w:w="776" w:type="dxa"/>
            <w:vMerge w:val="restart"/>
            <w:shd w:val="clear" w:color="auto" w:fill="C5D9F0"/>
          </w:tcPr>
          <w:p w:rsidR="00EA6D09" w:rsidRDefault="00EA6D09">
            <w:pPr>
              <w:pStyle w:val="TableParagraph"/>
              <w:rPr>
                <w:b/>
                <w:sz w:val="26"/>
              </w:rPr>
            </w:pPr>
          </w:p>
          <w:p w:rsidR="00EA6D09" w:rsidRDefault="00920997">
            <w:pPr>
              <w:pStyle w:val="TableParagraph"/>
              <w:spacing w:before="16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4"/>
              <w:ind w:left="82"/>
              <w:rPr>
                <w:sz w:val="24"/>
              </w:rPr>
            </w:pPr>
            <w:r>
              <w:rPr>
                <w:sz w:val="24"/>
              </w:rPr>
              <w:t>10/10/2012</w:t>
            </w:r>
          </w:p>
        </w:tc>
      </w:tr>
      <w:tr w:rsidR="00EA6D09">
        <w:trPr>
          <w:trHeight w:val="397"/>
        </w:trPr>
        <w:tc>
          <w:tcPr>
            <w:tcW w:w="776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6"/>
              <w:ind w:left="82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EA6D09">
        <w:trPr>
          <w:trHeight w:val="398"/>
        </w:trPr>
        <w:tc>
          <w:tcPr>
            <w:tcW w:w="776" w:type="dxa"/>
            <w:vMerge/>
            <w:tcBorders>
              <w:top w:val="nil"/>
            </w:tcBorders>
            <w:shd w:val="clear" w:color="auto" w:fill="C5D9F0"/>
          </w:tcPr>
          <w:p w:rsidR="00EA6D09" w:rsidRDefault="00EA6D09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045" w:type="dxa"/>
          </w:tcPr>
          <w:p w:rsidR="00EA6D09" w:rsidRDefault="00920997">
            <w:pPr>
              <w:pStyle w:val="TableParagraph"/>
              <w:spacing w:before="54"/>
              <w:ind w:left="82"/>
              <w:rPr>
                <w:sz w:val="24"/>
              </w:rPr>
            </w:pPr>
            <w:r>
              <w:rPr>
                <w:sz w:val="24"/>
              </w:rPr>
              <w:t>11/04/2018</w:t>
            </w:r>
          </w:p>
        </w:tc>
      </w:tr>
      <w:tr w:rsidR="00EA6D09">
        <w:trPr>
          <w:trHeight w:val="395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867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A6D09">
        <w:trPr>
          <w:trHeight w:val="450"/>
        </w:trPr>
        <w:tc>
          <w:tcPr>
            <w:tcW w:w="10643" w:type="dxa"/>
            <w:gridSpan w:val="3"/>
          </w:tcPr>
          <w:p w:rsidR="00EA6D09" w:rsidRDefault="00920997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12UMS0236-4 Metal Sac İşlemeci (Seviye 4) Ulusal Meslek Standardı</w:t>
            </w:r>
          </w:p>
        </w:tc>
      </w:tr>
      <w:tr w:rsidR="00EA6D09">
        <w:trPr>
          <w:trHeight w:val="398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62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867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122"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A6D09">
        <w:trPr>
          <w:trHeight w:val="9828"/>
        </w:trPr>
        <w:tc>
          <w:tcPr>
            <w:tcW w:w="10643" w:type="dxa"/>
            <w:gridSpan w:val="3"/>
          </w:tcPr>
          <w:p w:rsidR="00EA6D09" w:rsidRDefault="00920997">
            <w:pPr>
              <w:pStyle w:val="TableParagraph"/>
              <w:ind w:left="83" w:right="569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öncesi hazırlık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İş emrini alarak kullanılacak alet, araç, gereç ve malzemeleri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hazırlar.</w:t>
            </w:r>
          </w:p>
          <w:p w:rsidR="00EA6D09" w:rsidRDefault="00920997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Sınırlı tasarım işlemlerini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Ölçme ve kontrol aletlerinin kalibrasyon/doğrulama gerekliliklerini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EA6D09" w:rsidRDefault="00920997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İşlem öncesi makine /kalıp ayarlarını yapar. (eğme, bükme ve kesme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makineleri)</w:t>
            </w:r>
          </w:p>
          <w:p w:rsidR="00EA6D09" w:rsidRDefault="00920997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Markalama 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spacing w:before="124"/>
              <w:ind w:left="83" w:right="169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Kesme ve malzemeye şekil (form) verme</w:t>
            </w:r>
            <w:r>
              <w:rPr>
                <w:b/>
                <w:sz w:val="24"/>
                <w:u w:val="thick"/>
              </w:rPr>
              <w:t xml:space="preserve"> işlemlerini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sz w:val="24"/>
              </w:rPr>
              <w:t>: Giyotin makas ile kesme işlemini yapar.</w:t>
            </w:r>
          </w:p>
          <w:p w:rsidR="00EA6D09" w:rsidRDefault="00920997">
            <w:pPr>
              <w:pStyle w:val="TableParagraph"/>
              <w:numPr>
                <w:ilvl w:val="1"/>
                <w:numId w:val="10"/>
              </w:numPr>
              <w:tabs>
                <w:tab w:val="left" w:pos="504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Daire testere ile kesme işlemini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10"/>
              </w:numPr>
              <w:tabs>
                <w:tab w:val="left" w:pos="504"/>
              </w:tabs>
              <w:ind w:hanging="421"/>
              <w:rPr>
                <w:sz w:val="24"/>
              </w:rPr>
            </w:pPr>
            <w:r>
              <w:rPr>
                <w:sz w:val="24"/>
              </w:rPr>
              <w:t>Şerit testere ile kesme işlemini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Oksi-gaz veya el plazması ile kesme işlemini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Köşe boşaltma işlemlerini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Bükme/kıvırma işlemini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spacing w:before="125"/>
              <w:ind w:left="83" w:right="464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Delme ve diş çekme işlemlerini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Makine/aleti seçerek delme işlemini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8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Kılavuz ile diş çekme işlemini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spacing w:before="125"/>
              <w:ind w:left="83" w:right="251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Yüzey/kenar temizliği, alıştırma, montaj işle</w:t>
            </w:r>
            <w:r>
              <w:rPr>
                <w:b/>
                <w:sz w:val="24"/>
                <w:u w:val="thick"/>
              </w:rPr>
              <w:t>mlerini yapar.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Yüzey/kenar temizlik işlemlerini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Birleştirilecek parçaların alıştırma 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7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İmalat resmine uygun birleştirme/montaj işlemlerini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spacing w:before="125"/>
              <w:ind w:left="83" w:right="5691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5: Son işlemleri gerçekleştirir.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İş parçasının kontrolünü ve temizliğini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A6D09" w:rsidRDefault="00920997">
            <w:pPr>
              <w:pStyle w:val="TableParagraph"/>
              <w:numPr>
                <w:ilvl w:val="1"/>
                <w:numId w:val="6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İş bitiminde makine ve aletlerin temizliğini yapar.</w:t>
            </w:r>
          </w:p>
          <w:p w:rsidR="00EA6D09" w:rsidRDefault="00920997">
            <w:pPr>
              <w:pStyle w:val="TableParagraph"/>
              <w:spacing w:before="124"/>
              <w:ind w:left="83" w:right="401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6: İSG, çevre ve kalite gerekliliklerini uygular.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EA6D09" w:rsidRDefault="00920997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İSG kurallarını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EA6D09" w:rsidRDefault="00920997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çevre koruma önlemlerini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EA6D09" w:rsidRDefault="00920997">
            <w:pPr>
              <w:pStyle w:val="TableParagraph"/>
              <w:numPr>
                <w:ilvl w:val="1"/>
                <w:numId w:val="5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Gerçekleştirdiği işlerde kalite gerekliliklerini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</w:tbl>
    <w:p w:rsidR="00EA6D09" w:rsidRDefault="00EA6D09">
      <w:pPr>
        <w:rPr>
          <w:sz w:val="24"/>
        </w:rPr>
        <w:sectPr w:rsidR="00EA6D09">
          <w:headerReference w:type="default" r:id="rId14"/>
          <w:footerReference w:type="default" r:id="rId15"/>
          <w:pgSz w:w="11910" w:h="16840"/>
          <w:pgMar w:top="1040" w:right="520" w:bottom="720" w:left="520" w:header="569" w:footer="528" w:gutter="0"/>
          <w:pgNumType w:start="6"/>
          <w:cols w:space="708"/>
        </w:sectPr>
      </w:pPr>
    </w:p>
    <w:p w:rsidR="00EA6D09" w:rsidRDefault="00EA6D0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520"/>
        <w:gridCol w:w="5346"/>
      </w:tblGrid>
      <w:tr w:rsidR="00EA6D09">
        <w:trPr>
          <w:trHeight w:val="397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66" w:type="dxa"/>
            <w:gridSpan w:val="2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A6D09">
        <w:trPr>
          <w:trHeight w:val="398"/>
        </w:trPr>
        <w:tc>
          <w:tcPr>
            <w:tcW w:w="10642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A6D09">
        <w:trPr>
          <w:trHeight w:val="1655"/>
        </w:trPr>
        <w:tc>
          <w:tcPr>
            <w:tcW w:w="10642" w:type="dxa"/>
            <w:gridSpan w:val="3"/>
          </w:tcPr>
          <w:p w:rsidR="00EA6D09" w:rsidRDefault="00920997">
            <w:pPr>
              <w:pStyle w:val="TableParagraph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A2 birimine yönelik teorik sınav Ek A2-2’de yer alan “Bilgiler” kontrol listesine göre gerçekleştirilir. Teorik sınavda adaylara 4 seçenekli çoktan seçmeli ve her biri eşit puan değerinde en </w:t>
            </w:r>
            <w:r>
              <w:rPr>
                <w:sz w:val="24"/>
              </w:rPr>
              <w:t>az 20 soruluk yazılı sınav uygulanmalıdır. Sınavda yanlış cevaplandırılan sorulardan herhangi bir puan indirimi yapılmaz, adaylara her soru için 1,5 dakika zaman verilir. Teorik sınavda sorulardan en az % 60’ına doğru yanıt veren aday başarılı sayılır. Sın</w:t>
            </w:r>
            <w:r>
              <w:rPr>
                <w:sz w:val="24"/>
              </w:rPr>
              <w:t>av soruları bu birimde teorik sınav ile ölçülmesi öngörülen tüm bilgi</w:t>
            </w:r>
          </w:p>
          <w:p w:rsidR="00EA6D09" w:rsidRDefault="00920997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ifadelerini (Ek A2-2) ölçmelidir.</w:t>
            </w:r>
          </w:p>
        </w:tc>
      </w:tr>
      <w:tr w:rsidR="00EA6D09">
        <w:trPr>
          <w:trHeight w:val="395"/>
        </w:trPr>
        <w:tc>
          <w:tcPr>
            <w:tcW w:w="10642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A6D09">
        <w:trPr>
          <w:trHeight w:val="1932"/>
        </w:trPr>
        <w:tc>
          <w:tcPr>
            <w:tcW w:w="10642" w:type="dxa"/>
            <w:gridSpan w:val="3"/>
          </w:tcPr>
          <w:p w:rsidR="00EA6D09" w:rsidRDefault="00920997">
            <w:pPr>
              <w:pStyle w:val="TableParagraph"/>
              <w:ind w:left="83" w:right="76"/>
              <w:jc w:val="both"/>
              <w:rPr>
                <w:sz w:val="24"/>
              </w:rPr>
            </w:pPr>
            <w:r>
              <w:rPr>
                <w:sz w:val="24"/>
              </w:rPr>
              <w:t>P1: A2 birimine yönelik performansa dayalı sınav Ek A2-2’de yer alan “Beceri ve Yetkinlikler” kontrol listesine göre gerçekleştirilir. Beceri ve yetkinlikler kontrol listesinde aday tarafından başarılması zorunlu kritik adımlar belirlenir. Adayın, performa</w:t>
            </w:r>
            <w:r>
              <w:rPr>
                <w:sz w:val="24"/>
              </w:rPr>
              <w:t>ns sınavından başarı sağlaması için kritik adımların tamamından başarılı olmak koşuluyla sınavın genelinden asgari % 80 başarı göstermesi gerekir.</w:t>
            </w:r>
          </w:p>
          <w:p w:rsidR="00EA6D09" w:rsidRDefault="00920997">
            <w:pPr>
              <w:pStyle w:val="TableParagraph"/>
              <w:spacing w:line="27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Performansa dayalı sınav gerçek veya gerçeğine uygun olarak düzenlenmiş çalışma ortamında</w:t>
            </w:r>
          </w:p>
          <w:p w:rsidR="00EA6D09" w:rsidRDefault="00920997">
            <w:pPr>
              <w:pStyle w:val="TableParagraph"/>
              <w:spacing w:line="270" w:lineRule="atLeast"/>
              <w:ind w:left="83" w:right="79"/>
              <w:jc w:val="both"/>
              <w:rPr>
                <w:sz w:val="24"/>
              </w:rPr>
            </w:pPr>
            <w:r>
              <w:rPr>
                <w:sz w:val="24"/>
              </w:rPr>
              <w:t>gerçekleştirilir. Beceri ve yetkinlik ifadelerinin (Ek A2-2) tamamı performansa dayalı sınav ile ölçülmelidir. Performansa dayalı sınavın süresi gerçek uygulama şartlarındaki süreye karşılık gelmelidir.</w:t>
            </w:r>
          </w:p>
        </w:tc>
      </w:tr>
      <w:tr w:rsidR="00EA6D09">
        <w:trPr>
          <w:trHeight w:val="398"/>
        </w:trPr>
        <w:tc>
          <w:tcPr>
            <w:tcW w:w="10642" w:type="dxa"/>
            <w:gridSpan w:val="3"/>
            <w:shd w:val="clear" w:color="auto" w:fill="C5D9F0"/>
          </w:tcPr>
          <w:p w:rsidR="00EA6D09" w:rsidRDefault="00920997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A6D09">
        <w:trPr>
          <w:trHeight w:val="1379"/>
        </w:trPr>
        <w:tc>
          <w:tcPr>
            <w:tcW w:w="10642" w:type="dxa"/>
            <w:gridSpan w:val="3"/>
          </w:tcPr>
          <w:p w:rsidR="00EA6D09" w:rsidRDefault="00920997">
            <w:pPr>
              <w:pStyle w:val="TableParagraph"/>
              <w:ind w:left="83" w:right="424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EA6D09" w:rsidRDefault="0092099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EA6D09" w:rsidRDefault="00920997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EA6D09">
        <w:trPr>
          <w:trHeight w:val="1033"/>
        </w:trPr>
        <w:tc>
          <w:tcPr>
            <w:tcW w:w="776" w:type="dxa"/>
            <w:shd w:val="clear" w:color="auto" w:fill="C5D9F0"/>
          </w:tcPr>
          <w:p w:rsidR="00EA6D09" w:rsidRDefault="00EA6D09">
            <w:pPr>
              <w:pStyle w:val="TableParagraph"/>
              <w:spacing w:before="2"/>
              <w:rPr>
                <w:b/>
                <w:sz w:val="31"/>
              </w:rPr>
            </w:pPr>
          </w:p>
          <w:p w:rsidR="00EA6D09" w:rsidRDefault="00920997">
            <w:pPr>
              <w:pStyle w:val="TableParagraph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520" w:type="dxa"/>
            <w:shd w:val="clear" w:color="auto" w:fill="C5D9F0"/>
          </w:tcPr>
          <w:p w:rsidR="00EA6D09" w:rsidRDefault="00920997">
            <w:pPr>
              <w:pStyle w:val="TableParagraph"/>
              <w:spacing w:before="200" w:line="278" w:lineRule="auto"/>
              <w:ind w:left="14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5346" w:type="dxa"/>
          </w:tcPr>
          <w:p w:rsidR="00EA6D09" w:rsidRDefault="00EA6D09">
            <w:pPr>
              <w:pStyle w:val="TableParagraph"/>
              <w:spacing w:before="5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Ankara Sanayi Odası (ASO)</w:t>
            </w:r>
          </w:p>
        </w:tc>
      </w:tr>
      <w:tr w:rsidR="00EA6D09">
        <w:trPr>
          <w:trHeight w:val="554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138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520" w:type="dxa"/>
            <w:shd w:val="clear" w:color="auto" w:fill="C5D9F0"/>
          </w:tcPr>
          <w:p w:rsidR="00EA6D09" w:rsidRDefault="00920997">
            <w:pPr>
              <w:pStyle w:val="TableParagraph"/>
              <w:spacing w:before="1" w:line="270" w:lineRule="atLeast"/>
              <w:ind w:left="83" w:right="29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346" w:type="dxa"/>
          </w:tcPr>
          <w:p w:rsidR="00EA6D09" w:rsidRDefault="00920997">
            <w:pPr>
              <w:pStyle w:val="TableParagraph"/>
              <w:spacing w:before="133"/>
              <w:ind w:left="83"/>
              <w:rPr>
                <w:sz w:val="24"/>
              </w:rPr>
            </w:pPr>
            <w:r>
              <w:rPr>
                <w:sz w:val="24"/>
              </w:rPr>
              <w:t>MYK Metal Sektör Komitesi</w:t>
            </w:r>
          </w:p>
        </w:tc>
      </w:tr>
      <w:tr w:rsidR="00EA6D09">
        <w:trPr>
          <w:trHeight w:val="551"/>
        </w:trPr>
        <w:tc>
          <w:tcPr>
            <w:tcW w:w="776" w:type="dxa"/>
            <w:shd w:val="clear" w:color="auto" w:fill="C5D9F0"/>
          </w:tcPr>
          <w:p w:rsidR="00EA6D09" w:rsidRDefault="00920997">
            <w:pPr>
              <w:pStyle w:val="TableParagraph"/>
              <w:spacing w:before="135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520" w:type="dxa"/>
            <w:shd w:val="clear" w:color="auto" w:fill="C5D9F0"/>
          </w:tcPr>
          <w:p w:rsidR="00EA6D09" w:rsidRDefault="00920997">
            <w:pPr>
              <w:pStyle w:val="TableParagraph"/>
              <w:spacing w:before="2" w:line="276" w:lineRule="exact"/>
              <w:ind w:left="83" w:right="10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346" w:type="dxa"/>
          </w:tcPr>
          <w:p w:rsidR="00EA6D09" w:rsidRDefault="00920997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yayın tarihi: 10/10/2012-2012/73</w:t>
            </w:r>
          </w:p>
          <w:p w:rsidR="00EA6D09" w:rsidRDefault="0092099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1 nolu revizyon: 11/04/2018-2018/54</w:t>
            </w:r>
          </w:p>
        </w:tc>
      </w:tr>
    </w:tbl>
    <w:p w:rsidR="00EA6D09" w:rsidRDefault="00EA6D09">
      <w:pPr>
        <w:pStyle w:val="GvdeMetni"/>
        <w:spacing w:before="10"/>
        <w:rPr>
          <w:b/>
          <w:sz w:val="15"/>
        </w:rPr>
      </w:pPr>
    </w:p>
    <w:p w:rsidR="00EA6D09" w:rsidRDefault="00920997">
      <w:pPr>
        <w:spacing w:before="92"/>
        <w:ind w:left="3175" w:right="3175"/>
        <w:jc w:val="center"/>
        <w:rPr>
          <w:b/>
        </w:rPr>
      </w:pPr>
      <w:r>
        <w:rPr>
          <w:b/>
        </w:rPr>
        <w:t>YETERLİLİK BİRİMİ EKLERİ</w:t>
      </w:r>
    </w:p>
    <w:p w:rsidR="00EA6D09" w:rsidRDefault="00EA6D09">
      <w:pPr>
        <w:pStyle w:val="GvdeMetni"/>
        <w:rPr>
          <w:b/>
          <w:sz w:val="21"/>
        </w:rPr>
      </w:pPr>
    </w:p>
    <w:p w:rsidR="00EA6D09" w:rsidRDefault="00920997">
      <w:pPr>
        <w:pStyle w:val="GvdeMetni"/>
        <w:spacing w:line="252" w:lineRule="exact"/>
        <w:ind w:left="898"/>
      </w:pPr>
      <w:r>
        <w:rPr>
          <w:b/>
        </w:rPr>
        <w:t>EK A2-1</w:t>
      </w:r>
      <w:r>
        <w:t>:Yeterlilik Biriminin Kazandırılması için Tavsiye Edilen Eğitime İlişkin Bilgiler</w:t>
      </w:r>
    </w:p>
    <w:p w:rsidR="00EA6D09" w:rsidRDefault="00920997">
      <w:pPr>
        <w:pStyle w:val="GvdeMetni"/>
        <w:ind w:left="898" w:right="761"/>
      </w:pPr>
      <w:r>
        <w:t>Bu birim için aşağıda tanımlanan eğitim içeriğine sahip programın aday tarafından tamamlanması tavsiye edilir.</w:t>
      </w:r>
    </w:p>
    <w:p w:rsidR="00EA6D09" w:rsidRDefault="00EA6D09">
      <w:pPr>
        <w:pStyle w:val="GvdeMetni"/>
        <w:spacing w:before="6"/>
      </w:pPr>
    </w:p>
    <w:p w:rsidR="00EA6D09" w:rsidRDefault="00920997">
      <w:pPr>
        <w:pStyle w:val="Balk2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EA6D09" w:rsidRDefault="00920997">
      <w:pPr>
        <w:pStyle w:val="ListeParagraf"/>
        <w:numPr>
          <w:ilvl w:val="0"/>
          <w:numId w:val="4"/>
        </w:numPr>
        <w:tabs>
          <w:tab w:val="left" w:pos="1120"/>
        </w:tabs>
        <w:spacing w:before="114"/>
        <w:ind w:hanging="222"/>
      </w:pPr>
      <w:r>
        <w:t>İş öncesi hazırlık</w:t>
      </w:r>
      <w:r>
        <w:rPr>
          <w:spacing w:val="-2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8"/>
      </w:pPr>
      <w:r>
        <w:t>Makine, alet, araç ve malzeme</w:t>
      </w:r>
      <w:r>
        <w:rPr>
          <w:spacing w:val="-1"/>
        </w:rPr>
        <w:t xml:space="preserve"> </w:t>
      </w:r>
      <w:r>
        <w:t>hazırlıkları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9"/>
      </w:pPr>
      <w:r>
        <w:t>Sınırlı tasarım</w:t>
      </w:r>
      <w:r>
        <w:rPr>
          <w:spacing w:val="-4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8"/>
      </w:pPr>
      <w:r>
        <w:t>Ölçme ve kontrol aletlerinin</w:t>
      </w:r>
      <w:r>
        <w:rPr>
          <w:spacing w:val="-1"/>
        </w:rPr>
        <w:t xml:space="preserve"> </w:t>
      </w:r>
      <w:r>
        <w:t>kontrolü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8"/>
      </w:pPr>
      <w:r>
        <w:t>İş öncesi makine/kalıp ayarları (eğme, bükme ve kesme makineleri)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</w:pPr>
      <w:r>
        <w:t>Markalama</w:t>
      </w:r>
      <w:r>
        <w:rPr>
          <w:spacing w:val="-1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0"/>
          <w:numId w:val="4"/>
        </w:numPr>
        <w:tabs>
          <w:tab w:val="left" w:pos="1120"/>
        </w:tabs>
        <w:spacing w:before="38"/>
        <w:ind w:hanging="222"/>
      </w:pPr>
      <w:r>
        <w:t>Kesme ve delme ve malzemeye şekil verme</w:t>
      </w:r>
      <w:r>
        <w:rPr>
          <w:spacing w:val="1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40"/>
      </w:pPr>
      <w:r>
        <w:t>Giyotin makas ile kesme</w:t>
      </w:r>
      <w:r>
        <w:rPr>
          <w:spacing w:val="-1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</w:pPr>
      <w:r>
        <w:t>Daire testere ile kesme</w:t>
      </w:r>
      <w:r>
        <w:rPr>
          <w:spacing w:val="-5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</w:pPr>
      <w:r>
        <w:t>Şerit testere ile kesme 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8"/>
      </w:pPr>
      <w:r>
        <w:t>Oksi-gaz veya el plazması ile kesme</w:t>
      </w:r>
      <w:r>
        <w:rPr>
          <w:spacing w:val="2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</w:pPr>
      <w:r>
        <w:t>Köşe boşaltma</w:t>
      </w:r>
      <w:r>
        <w:rPr>
          <w:spacing w:val="-1"/>
        </w:rPr>
        <w:t xml:space="preserve"> </w:t>
      </w:r>
      <w:r>
        <w:t>işlemleri</w:t>
      </w:r>
    </w:p>
    <w:p w:rsidR="00EA6D09" w:rsidRDefault="00EA6D09">
      <w:pPr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81"/>
        <w:ind w:right="7051" w:hanging="1607"/>
        <w:jc w:val="right"/>
      </w:pPr>
      <w:r>
        <w:lastRenderedPageBreak/>
        <w:t>Bükme/kıvırma</w:t>
      </w:r>
      <w:r>
        <w:rPr>
          <w:spacing w:val="-9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0"/>
          <w:numId w:val="4"/>
        </w:numPr>
        <w:tabs>
          <w:tab w:val="left" w:pos="228"/>
        </w:tabs>
        <w:spacing w:before="40"/>
        <w:ind w:left="1126" w:right="7073" w:hanging="1127"/>
        <w:jc w:val="right"/>
      </w:pPr>
      <w:r>
        <w:t>Delme ve diş çekme</w:t>
      </w:r>
      <w:r>
        <w:rPr>
          <w:spacing w:val="41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61"/>
          <w:tab w:val="left" w:pos="1662"/>
        </w:tabs>
        <w:spacing w:before="38"/>
        <w:ind w:left="1662" w:hanging="480"/>
      </w:pPr>
      <w:r>
        <w:t>Makine/aleti seçerek delme</w:t>
      </w:r>
      <w:r>
        <w:rPr>
          <w:spacing w:val="-2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61"/>
          <w:tab w:val="left" w:pos="1662"/>
        </w:tabs>
        <w:ind w:left="1662" w:hanging="480"/>
      </w:pPr>
      <w:r>
        <w:t>Kılavuz ile diş çekme</w:t>
      </w:r>
      <w:r>
        <w:rPr>
          <w:spacing w:val="-7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0"/>
          <w:numId w:val="4"/>
        </w:numPr>
        <w:tabs>
          <w:tab w:val="left" w:pos="1120"/>
        </w:tabs>
        <w:spacing w:before="38"/>
        <w:ind w:hanging="222"/>
      </w:pPr>
      <w:r>
        <w:t>Yüzey/kenar temizliği, alıştırma ve montaj</w:t>
      </w:r>
      <w:r>
        <w:rPr>
          <w:spacing w:val="-1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9"/>
      </w:pPr>
      <w:r>
        <w:t>Yüzey/kenar temizlik</w:t>
      </w:r>
      <w:r>
        <w:rPr>
          <w:spacing w:val="-4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  <w:spacing w:before="38"/>
      </w:pPr>
      <w:r>
        <w:t>Birleştirilecek parçaların alıştırma</w:t>
      </w:r>
      <w:r>
        <w:rPr>
          <w:spacing w:val="-4"/>
        </w:rPr>
        <w:t xml:space="preserve"> </w:t>
      </w:r>
      <w:r>
        <w:t>işlemleri</w:t>
      </w:r>
    </w:p>
    <w:p w:rsidR="00EA6D09" w:rsidRDefault="00920997">
      <w:pPr>
        <w:pStyle w:val="ListeParagraf"/>
        <w:numPr>
          <w:ilvl w:val="1"/>
          <w:numId w:val="4"/>
        </w:numPr>
        <w:tabs>
          <w:tab w:val="left" w:pos="1607"/>
        </w:tabs>
      </w:pPr>
      <w:r>
        <w:t>İmalat resmine uygun birleştirme/montaj</w:t>
      </w:r>
      <w:r>
        <w:rPr>
          <w:spacing w:val="6"/>
        </w:rPr>
        <w:t xml:space="preserve"> </w:t>
      </w:r>
      <w:r>
        <w:t>işlemleri</w:t>
      </w:r>
    </w:p>
    <w:p w:rsidR="00EA6D09" w:rsidRDefault="00920997">
      <w:pPr>
        <w:pStyle w:val="GvdeMetni"/>
        <w:spacing w:before="38"/>
        <w:ind w:left="898"/>
      </w:pPr>
      <w:r>
        <w:t>4. Son işlemler</w:t>
      </w:r>
    </w:p>
    <w:p w:rsidR="00EA6D09" w:rsidRDefault="00920997">
      <w:pPr>
        <w:pStyle w:val="ListeParagraf"/>
        <w:numPr>
          <w:ilvl w:val="1"/>
          <w:numId w:val="3"/>
        </w:numPr>
        <w:tabs>
          <w:tab w:val="left" w:pos="1607"/>
        </w:tabs>
      </w:pPr>
      <w:r>
        <w:t>İşlenen parçaların</w:t>
      </w:r>
      <w:r>
        <w:rPr>
          <w:spacing w:val="-1"/>
        </w:rPr>
        <w:t xml:space="preserve"> </w:t>
      </w:r>
      <w:r>
        <w:t>kontrolü</w:t>
      </w:r>
    </w:p>
    <w:p w:rsidR="00EA6D09" w:rsidRDefault="00920997">
      <w:pPr>
        <w:pStyle w:val="ListeParagraf"/>
        <w:numPr>
          <w:ilvl w:val="1"/>
          <w:numId w:val="3"/>
        </w:numPr>
        <w:tabs>
          <w:tab w:val="left" w:pos="1607"/>
        </w:tabs>
        <w:spacing w:before="40"/>
      </w:pPr>
      <w:r>
        <w:t>İş bitiminde makine ve aletlerin</w:t>
      </w:r>
      <w:r>
        <w:rPr>
          <w:spacing w:val="-2"/>
        </w:rPr>
        <w:t xml:space="preserve"> </w:t>
      </w:r>
      <w:r>
        <w:t>temizliği</w:t>
      </w:r>
    </w:p>
    <w:p w:rsidR="00EA6D09" w:rsidRDefault="00920997">
      <w:pPr>
        <w:pStyle w:val="ListeParagraf"/>
        <w:numPr>
          <w:ilvl w:val="0"/>
          <w:numId w:val="2"/>
        </w:numPr>
        <w:tabs>
          <w:tab w:val="left" w:pos="1120"/>
        </w:tabs>
        <w:ind w:hanging="222"/>
      </w:pPr>
      <w:r>
        <w:t>İSG, çevre ve kalite</w:t>
      </w:r>
      <w:r>
        <w:rPr>
          <w:spacing w:val="1"/>
        </w:rPr>
        <w:t xml:space="preserve"> </w:t>
      </w:r>
      <w:r>
        <w:t>gereklilik</w:t>
      </w:r>
      <w:r>
        <w:t>leri</w:t>
      </w:r>
    </w:p>
    <w:p w:rsidR="00EA6D09" w:rsidRDefault="00920997">
      <w:pPr>
        <w:pStyle w:val="ListeParagraf"/>
        <w:numPr>
          <w:ilvl w:val="1"/>
          <w:numId w:val="2"/>
        </w:numPr>
        <w:tabs>
          <w:tab w:val="left" w:pos="1607"/>
        </w:tabs>
        <w:spacing w:before="38"/>
      </w:pPr>
      <w:r>
        <w:t>İş sağlığı ve güvenliği</w:t>
      </w:r>
      <w:r>
        <w:rPr>
          <w:spacing w:val="3"/>
        </w:rPr>
        <w:t xml:space="preserve"> </w:t>
      </w:r>
      <w:r>
        <w:t>prosedürleri</w:t>
      </w:r>
    </w:p>
    <w:p w:rsidR="00EA6D09" w:rsidRDefault="00920997">
      <w:pPr>
        <w:pStyle w:val="ListeParagraf"/>
        <w:numPr>
          <w:ilvl w:val="1"/>
          <w:numId w:val="2"/>
        </w:numPr>
        <w:tabs>
          <w:tab w:val="left" w:pos="1607"/>
        </w:tabs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EA6D09" w:rsidRDefault="00920997">
      <w:pPr>
        <w:pStyle w:val="ListeParagraf"/>
        <w:numPr>
          <w:ilvl w:val="1"/>
          <w:numId w:val="2"/>
        </w:numPr>
        <w:tabs>
          <w:tab w:val="left" w:pos="1607"/>
        </w:tabs>
        <w:spacing w:before="40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EA6D09" w:rsidRDefault="00920997">
      <w:pPr>
        <w:pStyle w:val="GvdeMetni"/>
        <w:spacing w:before="158"/>
        <w:ind w:left="898"/>
      </w:pPr>
      <w:r>
        <w:rPr>
          <w:b/>
        </w:rPr>
        <w:t xml:space="preserve">EK A2-2: </w:t>
      </w:r>
      <w:r>
        <w:t>Yeterlilik Biriminin Ölçme ve Değerlendirmesinde Kullanılacak Kontrol Listesi</w:t>
      </w:r>
    </w:p>
    <w:p w:rsidR="00EA6D09" w:rsidRDefault="00EA6D09">
      <w:pPr>
        <w:pStyle w:val="GvdeMetni"/>
        <w:spacing w:before="9"/>
        <w:rPr>
          <w:sz w:val="21"/>
        </w:rPr>
      </w:pPr>
    </w:p>
    <w:p w:rsidR="00EA6D09" w:rsidRDefault="00920997">
      <w:pPr>
        <w:pStyle w:val="Balk2"/>
        <w:numPr>
          <w:ilvl w:val="0"/>
          <w:numId w:val="1"/>
        </w:numPr>
        <w:tabs>
          <w:tab w:val="left" w:pos="1137"/>
        </w:tabs>
        <w:spacing w:before="1"/>
        <w:ind w:hanging="239"/>
      </w:pPr>
      <w:r>
        <w:t>BİLGİLER</w:t>
      </w:r>
    </w:p>
    <w:p w:rsidR="00EA6D09" w:rsidRDefault="00EA6D09">
      <w:pPr>
        <w:pStyle w:val="GvdeMetni"/>
        <w:spacing w:before="9"/>
        <w:rPr>
          <w:b/>
          <w:sz w:val="13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72"/>
        <w:gridCol w:w="841"/>
        <w:gridCol w:w="1278"/>
        <w:gridCol w:w="1570"/>
      </w:tblGrid>
      <w:tr w:rsidR="00EA6D09">
        <w:trPr>
          <w:trHeight w:val="1012"/>
        </w:trPr>
        <w:tc>
          <w:tcPr>
            <w:tcW w:w="881" w:type="dxa"/>
            <w:shd w:val="clear" w:color="auto" w:fill="B8CCE3"/>
          </w:tcPr>
          <w:p w:rsidR="00EA6D09" w:rsidRDefault="00EA6D0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98" w:right="9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72" w:type="dxa"/>
            <w:shd w:val="clear" w:color="auto" w:fill="B8CCE3"/>
          </w:tcPr>
          <w:p w:rsidR="00EA6D09" w:rsidRDefault="00EA6D0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897" w:right="189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1" w:type="dxa"/>
            <w:shd w:val="clear" w:color="auto" w:fill="B8CCE3"/>
          </w:tcPr>
          <w:p w:rsidR="00EA6D09" w:rsidRDefault="00920997">
            <w:pPr>
              <w:pStyle w:val="TableParagraph"/>
              <w:spacing w:before="125" w:line="252" w:lineRule="exact"/>
              <w:ind w:left="171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ind w:left="104" w:right="83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EA6D09" w:rsidRDefault="00920997">
            <w:pPr>
              <w:pStyle w:val="TableParagraph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A6D09" w:rsidRDefault="00920997">
            <w:pPr>
              <w:pStyle w:val="TableParagraph"/>
              <w:spacing w:line="233" w:lineRule="exact"/>
              <w:ind w:left="187" w:right="18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70" w:type="dxa"/>
            <w:shd w:val="clear" w:color="auto" w:fill="B8CCE3"/>
          </w:tcPr>
          <w:p w:rsidR="00EA6D09" w:rsidRDefault="00EA6D0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544" w:right="57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50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9" w:right="93"/>
              <w:jc w:val="center"/>
            </w:pPr>
            <w:r>
              <w:t>BG.1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121"/>
              <w:ind w:left="25"/>
            </w:pPr>
            <w:r>
              <w:t>İmalat programını, iş ve işlem sıralamasını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7" w:lineRule="exact"/>
              <w:ind w:left="171"/>
            </w:pPr>
            <w:r>
              <w:t>D.1.1</w:t>
            </w:r>
          </w:p>
          <w:p w:rsidR="00EA6D09" w:rsidRDefault="00920997">
            <w:pPr>
              <w:pStyle w:val="TableParagraph"/>
              <w:spacing w:before="1" w:line="238" w:lineRule="exact"/>
              <w:ind w:left="171"/>
            </w:pPr>
            <w:r>
              <w:t>D.1.2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4" w:right="182"/>
              <w:jc w:val="center"/>
            </w:pPr>
            <w:r>
              <w:t>1.1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1"/>
              <w:ind w:left="657"/>
            </w:pPr>
            <w:r>
              <w:t>T1</w:t>
            </w:r>
          </w:p>
        </w:tc>
      </w:tr>
      <w:tr w:rsidR="00EA6D09">
        <w:trPr>
          <w:trHeight w:val="390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63"/>
              <w:ind w:left="99" w:right="93"/>
              <w:jc w:val="center"/>
            </w:pPr>
            <w:r>
              <w:t>BG.2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63"/>
              <w:ind w:left="25"/>
            </w:pPr>
            <w:r>
              <w:t>Kullanılacak araç, gereç ve aletleri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before="63"/>
              <w:ind w:left="151" w:right="150"/>
              <w:jc w:val="center"/>
            </w:pPr>
            <w:r>
              <w:t>D.1.3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44"/>
              <w:ind w:left="184" w:right="182"/>
              <w:jc w:val="center"/>
            </w:pPr>
            <w:r>
              <w:t>1.1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44"/>
              <w:ind w:left="657"/>
            </w:pPr>
            <w:r>
              <w:t>T1</w:t>
            </w:r>
          </w:p>
        </w:tc>
      </w:tr>
      <w:tr w:rsidR="00EA6D09">
        <w:trPr>
          <w:trHeight w:val="390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63"/>
              <w:ind w:left="99" w:right="93"/>
              <w:jc w:val="center"/>
            </w:pPr>
            <w:r>
              <w:t>BG.3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63"/>
              <w:ind w:left="25"/>
            </w:pPr>
            <w:r>
              <w:t>Detay tasarıma göre imalat aşamalarını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before="63"/>
              <w:ind w:left="151" w:right="150"/>
              <w:jc w:val="center"/>
            </w:pPr>
            <w:r>
              <w:t>D.8.2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63"/>
              <w:ind w:left="184" w:right="182"/>
              <w:jc w:val="center"/>
            </w:pPr>
            <w:r>
              <w:t>1.2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63"/>
              <w:ind w:left="657"/>
            </w:pPr>
            <w:r>
              <w:t>T1</w:t>
            </w:r>
          </w:p>
        </w:tc>
      </w:tr>
      <w:tr w:rsidR="00EA6D09">
        <w:trPr>
          <w:trHeight w:val="758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spacing w:before="1"/>
              <w:ind w:left="99" w:right="93"/>
              <w:jc w:val="center"/>
            </w:pPr>
            <w:r>
              <w:t>BG.4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121"/>
              <w:ind w:left="25"/>
            </w:pPr>
            <w:r>
              <w:t>Ölçme ve kontrol aletlerinin kalibrasyon/doğrulama gerekliliklerini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7" w:lineRule="exact"/>
              <w:ind w:left="171"/>
            </w:pPr>
            <w:r>
              <w:t>D.3.1</w:t>
            </w:r>
          </w:p>
          <w:p w:rsidR="00EA6D09" w:rsidRDefault="00920997">
            <w:pPr>
              <w:pStyle w:val="TableParagraph"/>
              <w:spacing w:before="2" w:line="252" w:lineRule="exact"/>
              <w:ind w:left="171"/>
            </w:pPr>
            <w:r>
              <w:t>D.3.2</w:t>
            </w:r>
          </w:p>
          <w:p w:rsidR="00EA6D09" w:rsidRDefault="00920997">
            <w:pPr>
              <w:pStyle w:val="TableParagraph"/>
              <w:spacing w:line="238" w:lineRule="exact"/>
              <w:ind w:left="171"/>
            </w:pPr>
            <w:r>
              <w:t>D.3.3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spacing w:before="1"/>
              <w:ind w:left="184" w:right="182"/>
              <w:jc w:val="center"/>
            </w:pPr>
            <w:r>
              <w:t>1.3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spacing w:before="1"/>
              <w:ind w:left="657"/>
            </w:pPr>
            <w:r>
              <w:t>T1</w:t>
            </w:r>
          </w:p>
        </w:tc>
      </w:tr>
      <w:tr w:rsidR="00EA6D09">
        <w:trPr>
          <w:trHeight w:val="705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99" w:right="93"/>
              <w:jc w:val="center"/>
            </w:pPr>
            <w:r>
              <w:t>BG.5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94"/>
              <w:ind w:left="25"/>
            </w:pPr>
            <w:r>
              <w:t>Malzemenin cins ve kalınlığına göre makine/donanım ayarlarının nasıl yapılacağını açıklar.</w:t>
            </w:r>
          </w:p>
        </w:tc>
        <w:tc>
          <w:tcPr>
            <w:tcW w:w="841" w:type="dxa"/>
          </w:tcPr>
          <w:p w:rsidR="00EA6D09" w:rsidRDefault="00EA6D0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151" w:right="150"/>
              <w:jc w:val="center"/>
            </w:pPr>
            <w:r>
              <w:t>D.4.3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184" w:right="182"/>
              <w:jc w:val="center"/>
            </w:pPr>
            <w:r>
              <w:t>1.4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3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657"/>
            </w:pPr>
            <w:r>
              <w:t>T1</w:t>
            </w:r>
          </w:p>
        </w:tc>
      </w:tr>
      <w:tr w:rsidR="00EA6D09">
        <w:trPr>
          <w:trHeight w:val="611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73"/>
              <w:ind w:left="99" w:right="93"/>
              <w:jc w:val="center"/>
            </w:pPr>
            <w:r>
              <w:t>BG.6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46"/>
              <w:ind w:left="25"/>
            </w:pPr>
            <w:r>
              <w:t>Malzeme cins /kalınlığına göre kullanacağı makine ve alt üst kalıpların ayarlamasını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before="46"/>
              <w:ind w:left="171"/>
            </w:pPr>
            <w:r>
              <w:t>D.5.1</w:t>
            </w:r>
          </w:p>
          <w:p w:rsidR="00EA6D09" w:rsidRDefault="00920997">
            <w:pPr>
              <w:pStyle w:val="TableParagraph"/>
              <w:spacing w:before="2"/>
              <w:ind w:left="171"/>
            </w:pPr>
            <w:r>
              <w:t>D.5.2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73"/>
              <w:ind w:left="184" w:right="182"/>
              <w:jc w:val="center"/>
            </w:pPr>
            <w:r>
              <w:t>1.4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73"/>
              <w:ind w:left="657"/>
            </w:pPr>
            <w:r>
              <w:t>T1</w:t>
            </w:r>
          </w:p>
        </w:tc>
      </w:tr>
      <w:tr w:rsidR="00EA6D09">
        <w:trPr>
          <w:trHeight w:val="50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9" w:right="93"/>
              <w:jc w:val="center"/>
            </w:pPr>
            <w:r>
              <w:t>BG.7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line="247" w:lineRule="exact"/>
              <w:ind w:left="25"/>
            </w:pPr>
            <w:r>
              <w:t>Markalama işlemleri için uygun markalama takımlarını</w:t>
            </w:r>
          </w:p>
          <w:p w:rsidR="00EA6D09" w:rsidRDefault="00920997">
            <w:pPr>
              <w:pStyle w:val="TableParagraph"/>
              <w:spacing w:before="1" w:line="238" w:lineRule="exact"/>
              <w:ind w:left="25"/>
            </w:pPr>
            <w:r>
              <w:t>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7" w:lineRule="exact"/>
              <w:ind w:left="171"/>
            </w:pPr>
            <w:r>
              <w:t>D.6.1</w:t>
            </w:r>
          </w:p>
          <w:p w:rsidR="00EA6D09" w:rsidRDefault="00920997">
            <w:pPr>
              <w:pStyle w:val="TableParagraph"/>
              <w:spacing w:before="1" w:line="238" w:lineRule="exact"/>
              <w:ind w:left="171"/>
            </w:pPr>
            <w:r>
              <w:t>D.6.3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4" w:right="182"/>
              <w:jc w:val="center"/>
            </w:pPr>
            <w:r>
              <w:t>1.5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1"/>
              <w:ind w:left="657"/>
            </w:pPr>
            <w:r>
              <w:t>T1</w:t>
            </w:r>
          </w:p>
        </w:tc>
      </w:tr>
      <w:tr w:rsidR="00EA6D09">
        <w:trPr>
          <w:trHeight w:val="760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99" w:right="93"/>
              <w:jc w:val="center"/>
            </w:pPr>
            <w:r>
              <w:t>BG.8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121"/>
              <w:ind w:left="25"/>
            </w:pPr>
            <w:r>
              <w:t>Malzemenin cinsi, kalınlığı ve şekline bağlı olarak uygun kesme yöntemlerini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before="121" w:line="252" w:lineRule="exact"/>
              <w:ind w:left="183"/>
            </w:pPr>
            <w:r>
              <w:t>E.1.1</w:t>
            </w:r>
          </w:p>
          <w:p w:rsidR="00EA6D09" w:rsidRDefault="00920997">
            <w:pPr>
              <w:pStyle w:val="TableParagraph"/>
              <w:spacing w:line="252" w:lineRule="exact"/>
              <w:ind w:left="183"/>
            </w:pPr>
            <w:r>
              <w:t>E.1.2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line="247" w:lineRule="exact"/>
              <w:ind w:left="184" w:right="182"/>
              <w:jc w:val="center"/>
            </w:pPr>
            <w:r>
              <w:t>2.1</w:t>
            </w:r>
          </w:p>
          <w:p w:rsidR="00EA6D09" w:rsidRDefault="00920997">
            <w:pPr>
              <w:pStyle w:val="TableParagraph"/>
              <w:spacing w:before="1" w:line="252" w:lineRule="exact"/>
              <w:ind w:left="184" w:right="182"/>
              <w:jc w:val="center"/>
            </w:pPr>
            <w:r>
              <w:t>2.2</w:t>
            </w:r>
          </w:p>
          <w:p w:rsidR="00EA6D09" w:rsidRDefault="00920997">
            <w:pPr>
              <w:pStyle w:val="TableParagraph"/>
              <w:spacing w:line="240" w:lineRule="exact"/>
              <w:ind w:left="184" w:right="182"/>
              <w:jc w:val="center"/>
            </w:pPr>
            <w:r>
              <w:t>2.3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657"/>
            </w:pPr>
            <w:r>
              <w:t>T1</w:t>
            </w:r>
          </w:p>
        </w:tc>
      </w:tr>
      <w:tr w:rsidR="00EA6D09">
        <w:trPr>
          <w:trHeight w:val="503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18"/>
              <w:ind w:left="99" w:right="93"/>
              <w:jc w:val="center"/>
            </w:pPr>
            <w:r>
              <w:t>BG.9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tabs>
                <w:tab w:val="left" w:pos="1263"/>
                <w:tab w:val="left" w:pos="1868"/>
                <w:tab w:val="left" w:pos="2570"/>
                <w:tab w:val="left" w:pos="3360"/>
                <w:tab w:val="left" w:pos="4528"/>
              </w:tabs>
              <w:spacing w:line="246" w:lineRule="exact"/>
              <w:ind w:left="25"/>
            </w:pPr>
            <w:r>
              <w:t>Malzemeye</w:t>
            </w:r>
            <w:r>
              <w:tab/>
              <w:t>göre</w:t>
            </w:r>
            <w:r>
              <w:tab/>
              <w:t>nozul</w:t>
            </w:r>
            <w:r>
              <w:tab/>
              <w:t>seçimi</w:t>
            </w:r>
            <w:r>
              <w:tab/>
              <w:t>ayarlarının</w:t>
            </w:r>
            <w:r>
              <w:tab/>
              <w:t>nasıl</w:t>
            </w:r>
          </w:p>
          <w:p w:rsidR="00EA6D09" w:rsidRDefault="00920997">
            <w:pPr>
              <w:pStyle w:val="TableParagraph"/>
              <w:spacing w:line="238" w:lineRule="exact"/>
              <w:ind w:left="25"/>
            </w:pPr>
            <w:r>
              <w:t>yapılacağını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6" w:lineRule="exact"/>
              <w:ind w:left="183"/>
            </w:pPr>
            <w:r>
              <w:t>E.2.1</w:t>
            </w:r>
          </w:p>
          <w:p w:rsidR="00EA6D09" w:rsidRDefault="00920997">
            <w:pPr>
              <w:pStyle w:val="TableParagraph"/>
              <w:spacing w:line="238" w:lineRule="exact"/>
              <w:ind w:left="212"/>
            </w:pPr>
            <w:r>
              <w:t>E2.2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18"/>
              <w:ind w:left="184" w:right="182"/>
              <w:jc w:val="center"/>
            </w:pPr>
            <w:r>
              <w:t>2.4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18"/>
              <w:ind w:left="657"/>
            </w:pPr>
            <w:r>
              <w:t>T1</w:t>
            </w:r>
          </w:p>
        </w:tc>
      </w:tr>
      <w:tr w:rsidR="00EA6D09">
        <w:trPr>
          <w:trHeight w:val="50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9" w:right="93"/>
              <w:jc w:val="center"/>
            </w:pPr>
            <w:r>
              <w:t>BG.10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line="249" w:lineRule="exact"/>
              <w:ind w:left="25"/>
            </w:pPr>
            <w:r>
              <w:t>Malzemeye göre yanıcı/yakıcı gaz ayarlarının nasıl</w:t>
            </w:r>
          </w:p>
          <w:p w:rsidR="00EA6D09" w:rsidRDefault="00920997">
            <w:pPr>
              <w:pStyle w:val="TableParagraph"/>
              <w:spacing w:line="238" w:lineRule="exact"/>
              <w:ind w:left="25"/>
            </w:pPr>
            <w:r>
              <w:t>yapılacağını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9" w:lineRule="exact"/>
              <w:ind w:left="183"/>
            </w:pPr>
            <w:r>
              <w:t>E.2.1</w:t>
            </w:r>
          </w:p>
          <w:p w:rsidR="00EA6D09" w:rsidRDefault="00920997">
            <w:pPr>
              <w:pStyle w:val="TableParagraph"/>
              <w:spacing w:line="238" w:lineRule="exact"/>
              <w:ind w:left="212"/>
            </w:pPr>
            <w:r>
              <w:t>E2.2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4" w:right="182"/>
              <w:jc w:val="center"/>
            </w:pPr>
            <w:r>
              <w:t>2.4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1"/>
              <w:ind w:left="657"/>
            </w:pPr>
            <w:r>
              <w:t>T1</w:t>
            </w:r>
          </w:p>
        </w:tc>
      </w:tr>
      <w:tr w:rsidR="00EA6D09">
        <w:trPr>
          <w:trHeight w:val="50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102" w:right="93"/>
              <w:jc w:val="center"/>
            </w:pPr>
            <w:r>
              <w:t>BG. 11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line="248" w:lineRule="exact"/>
              <w:ind w:left="25"/>
            </w:pPr>
            <w:r>
              <w:t>Köşe boşaltmalar için uygun makine/alet özelliklerini</w:t>
            </w:r>
          </w:p>
          <w:p w:rsidR="00EA6D09" w:rsidRDefault="00920997">
            <w:pPr>
              <w:pStyle w:val="TableParagraph"/>
              <w:spacing w:line="238" w:lineRule="exact"/>
              <w:ind w:left="25"/>
            </w:pPr>
            <w:r>
              <w:t>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8" w:lineRule="exact"/>
              <w:ind w:left="183"/>
            </w:pPr>
            <w:r>
              <w:t>E.3.1</w:t>
            </w:r>
          </w:p>
          <w:p w:rsidR="00EA6D09" w:rsidRDefault="00920997">
            <w:pPr>
              <w:pStyle w:val="TableParagraph"/>
              <w:spacing w:line="238" w:lineRule="exact"/>
              <w:ind w:left="183"/>
            </w:pPr>
            <w:r>
              <w:t>E.3.2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4" w:right="182"/>
              <w:jc w:val="center"/>
            </w:pPr>
            <w:r>
              <w:t>2.5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1"/>
              <w:ind w:left="657"/>
            </w:pPr>
            <w:r>
              <w:t>T1</w:t>
            </w:r>
          </w:p>
        </w:tc>
      </w:tr>
      <w:tr w:rsidR="00EA6D09">
        <w:trPr>
          <w:trHeight w:val="760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102" w:right="93"/>
              <w:jc w:val="center"/>
            </w:pPr>
            <w:r>
              <w:t>BG. 12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line="248" w:lineRule="exact"/>
              <w:ind w:left="25"/>
            </w:pPr>
            <w:r>
              <w:t>Bükme/kıvırma işlemlerinin (silindir makinesi, abkant</w:t>
            </w:r>
          </w:p>
          <w:p w:rsidR="00EA6D09" w:rsidRDefault="00920997">
            <w:pPr>
              <w:pStyle w:val="TableParagraph"/>
              <w:spacing w:before="3" w:line="252" w:lineRule="exact"/>
              <w:ind w:left="25"/>
            </w:pPr>
            <w:r>
              <w:t>pres, basit kalıplar vb.) gerçekleştirme yöntemlerini açıklar.</w:t>
            </w:r>
          </w:p>
        </w:tc>
        <w:tc>
          <w:tcPr>
            <w:tcW w:w="841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151" w:right="150"/>
              <w:jc w:val="center"/>
            </w:pPr>
            <w:r>
              <w:t>G.1.4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184" w:right="182"/>
              <w:jc w:val="center"/>
            </w:pPr>
            <w:r>
              <w:t>2.6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657"/>
            </w:pPr>
            <w:r>
              <w:t>T1</w:t>
            </w:r>
          </w:p>
        </w:tc>
      </w:tr>
      <w:tr w:rsidR="00EA6D09">
        <w:trPr>
          <w:trHeight w:val="1012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99" w:right="93"/>
              <w:jc w:val="center"/>
            </w:pPr>
            <w:r>
              <w:t>BG.13</w:t>
            </w:r>
          </w:p>
        </w:tc>
        <w:tc>
          <w:tcPr>
            <w:tcW w:w="4972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25"/>
            </w:pPr>
            <w:r>
              <w:t>Delinecek malzemeye uygun delme parametrelerini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6" w:lineRule="exact"/>
              <w:ind w:left="190"/>
            </w:pPr>
            <w:r>
              <w:t>F.1.1</w:t>
            </w:r>
          </w:p>
          <w:p w:rsidR="00EA6D09" w:rsidRDefault="00920997">
            <w:pPr>
              <w:pStyle w:val="TableParagraph"/>
              <w:spacing w:line="252" w:lineRule="exact"/>
              <w:ind w:left="190"/>
            </w:pPr>
            <w:r>
              <w:t>F.1.2</w:t>
            </w:r>
          </w:p>
          <w:p w:rsidR="00EA6D09" w:rsidRDefault="00920997">
            <w:pPr>
              <w:pStyle w:val="TableParagraph"/>
              <w:spacing w:before="1" w:line="252" w:lineRule="exact"/>
              <w:ind w:left="190"/>
            </w:pPr>
            <w:r>
              <w:t>F.1.3</w:t>
            </w:r>
          </w:p>
          <w:p w:rsidR="00EA6D09" w:rsidRDefault="00920997">
            <w:pPr>
              <w:pStyle w:val="TableParagraph"/>
              <w:spacing w:line="240" w:lineRule="exact"/>
              <w:ind w:left="190"/>
            </w:pPr>
            <w:r>
              <w:t>F.1.4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84" w:right="182"/>
              <w:jc w:val="center"/>
            </w:pPr>
            <w:r>
              <w:t>3.1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657"/>
            </w:pPr>
            <w:r>
              <w:t>T1</w:t>
            </w:r>
          </w:p>
        </w:tc>
      </w:tr>
    </w:tbl>
    <w:p w:rsidR="00EA6D09" w:rsidRDefault="00EA6D09">
      <w:pPr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EA6D0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72"/>
        <w:gridCol w:w="841"/>
        <w:gridCol w:w="1278"/>
        <w:gridCol w:w="1570"/>
      </w:tblGrid>
      <w:tr w:rsidR="00EA6D09">
        <w:trPr>
          <w:trHeight w:val="1012"/>
        </w:trPr>
        <w:tc>
          <w:tcPr>
            <w:tcW w:w="881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98" w:right="9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72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1897" w:right="1893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1" w:type="dxa"/>
            <w:shd w:val="clear" w:color="auto" w:fill="B8CCE3"/>
          </w:tcPr>
          <w:p w:rsidR="00EA6D09" w:rsidRDefault="00920997">
            <w:pPr>
              <w:pStyle w:val="TableParagraph"/>
              <w:spacing w:before="125"/>
              <w:ind w:left="171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spacing w:before="2"/>
              <w:ind w:left="104" w:right="83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EA6D09" w:rsidRDefault="00920997">
            <w:pPr>
              <w:pStyle w:val="TableParagraph"/>
              <w:spacing w:before="1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A6D09" w:rsidRDefault="00920997">
            <w:pPr>
              <w:pStyle w:val="TableParagraph"/>
              <w:spacing w:line="233" w:lineRule="exact"/>
              <w:ind w:left="187" w:right="18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70" w:type="dxa"/>
            <w:shd w:val="clear" w:color="auto" w:fill="B8CCE3"/>
          </w:tcPr>
          <w:p w:rsidR="00EA6D09" w:rsidRDefault="00EA6D0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544" w:right="57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520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8"/>
              <w:ind w:left="99" w:right="93"/>
              <w:jc w:val="center"/>
            </w:pPr>
            <w:r>
              <w:t>BG.14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before="128"/>
              <w:ind w:left="25"/>
            </w:pPr>
            <w:r>
              <w:t>Kılavuz takımının kullanım ve özelliklerini sıralar.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before="128"/>
              <w:ind w:left="190"/>
            </w:pPr>
            <w:r>
              <w:t>F.2.1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8"/>
              <w:ind w:left="184" w:right="182"/>
              <w:jc w:val="center"/>
            </w:pPr>
            <w:r>
              <w:t>3.2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8"/>
              <w:ind w:left="657"/>
            </w:pPr>
            <w:r>
              <w:t>T1</w:t>
            </w:r>
          </w:p>
        </w:tc>
      </w:tr>
      <w:tr w:rsidR="00EA6D09">
        <w:trPr>
          <w:trHeight w:val="505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9" w:right="93"/>
              <w:jc w:val="center"/>
            </w:pPr>
            <w:r>
              <w:t>BG.15</w:t>
            </w:r>
          </w:p>
        </w:tc>
        <w:tc>
          <w:tcPr>
            <w:tcW w:w="4972" w:type="dxa"/>
          </w:tcPr>
          <w:p w:rsidR="00EA6D09" w:rsidRDefault="00920997">
            <w:pPr>
              <w:pStyle w:val="TableParagraph"/>
              <w:spacing w:line="246" w:lineRule="exact"/>
              <w:ind w:left="25"/>
            </w:pPr>
            <w:r>
              <w:t>Yüzey/kenar temizliği için gerekli malzeme/donanım</w:t>
            </w:r>
          </w:p>
          <w:p w:rsidR="00EA6D09" w:rsidRDefault="00920997">
            <w:pPr>
              <w:pStyle w:val="TableParagraph"/>
              <w:spacing w:line="240" w:lineRule="exact"/>
              <w:ind w:left="25"/>
            </w:pPr>
            <w:r>
              <w:t>özelliklerini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6" w:lineRule="exact"/>
              <w:ind w:left="171"/>
            </w:pPr>
            <w:r>
              <w:t>H.1.1</w:t>
            </w:r>
          </w:p>
          <w:p w:rsidR="00EA6D09" w:rsidRDefault="00920997">
            <w:pPr>
              <w:pStyle w:val="TableParagraph"/>
              <w:spacing w:line="240" w:lineRule="exact"/>
              <w:ind w:left="171"/>
            </w:pPr>
            <w:r>
              <w:t>H.1.2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4" w:right="182"/>
              <w:jc w:val="center"/>
            </w:pPr>
            <w:r>
              <w:t>4.1</w:t>
            </w:r>
          </w:p>
        </w:tc>
        <w:tc>
          <w:tcPr>
            <w:tcW w:w="1570" w:type="dxa"/>
          </w:tcPr>
          <w:p w:rsidR="00EA6D09" w:rsidRDefault="00920997">
            <w:pPr>
              <w:pStyle w:val="TableParagraph"/>
              <w:spacing w:before="121"/>
              <w:ind w:left="657"/>
            </w:pPr>
            <w:r>
              <w:t>T1</w:t>
            </w:r>
          </w:p>
        </w:tc>
      </w:tr>
      <w:tr w:rsidR="00EA6D09">
        <w:trPr>
          <w:trHeight w:val="1010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99" w:right="93"/>
              <w:jc w:val="center"/>
            </w:pPr>
            <w:r>
              <w:t>BG.16</w:t>
            </w:r>
          </w:p>
        </w:tc>
        <w:tc>
          <w:tcPr>
            <w:tcW w:w="4972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tabs>
                <w:tab w:val="left" w:pos="777"/>
              </w:tabs>
              <w:ind w:left="25" w:right="21"/>
            </w:pPr>
            <w:r>
              <w:t>Vidalı</w:t>
            </w:r>
            <w:r>
              <w:tab/>
            </w:r>
            <w:r>
              <w:t>birleştirme işlemleri için gerekli makine, takımları, yöntem ve özelliklerini</w:t>
            </w:r>
            <w:r>
              <w:rPr>
                <w:spacing w:val="-5"/>
              </w:rPr>
              <w:t xml:space="preserve"> </w:t>
            </w:r>
            <w:r>
              <w:t>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6" w:lineRule="exact"/>
              <w:ind w:left="214"/>
            </w:pPr>
            <w:r>
              <w:t>I.1.1</w:t>
            </w:r>
          </w:p>
          <w:p w:rsidR="00EA6D09" w:rsidRDefault="00920997">
            <w:pPr>
              <w:pStyle w:val="TableParagraph"/>
              <w:spacing w:line="252" w:lineRule="exact"/>
              <w:ind w:left="214"/>
            </w:pPr>
            <w:r>
              <w:t>I.1.3</w:t>
            </w:r>
          </w:p>
          <w:p w:rsidR="00EA6D09" w:rsidRDefault="00920997">
            <w:pPr>
              <w:pStyle w:val="TableParagraph"/>
              <w:spacing w:before="1" w:line="252" w:lineRule="exact"/>
              <w:ind w:left="214"/>
            </w:pPr>
            <w:r>
              <w:t>I.1.4</w:t>
            </w:r>
          </w:p>
          <w:p w:rsidR="00EA6D09" w:rsidRDefault="00920997">
            <w:pPr>
              <w:pStyle w:val="TableParagraph"/>
              <w:spacing w:line="238" w:lineRule="exact"/>
              <w:ind w:left="214"/>
            </w:pPr>
            <w:r>
              <w:t>I.1.5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184" w:right="182"/>
              <w:jc w:val="center"/>
            </w:pPr>
            <w:r>
              <w:t>4.3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657"/>
            </w:pPr>
            <w:r>
              <w:t>T1</w:t>
            </w:r>
          </w:p>
        </w:tc>
      </w:tr>
      <w:tr w:rsidR="00EA6D09">
        <w:trPr>
          <w:trHeight w:val="1012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99" w:right="93"/>
              <w:jc w:val="center"/>
            </w:pPr>
            <w:r>
              <w:t>BG.17</w:t>
            </w:r>
          </w:p>
        </w:tc>
        <w:tc>
          <w:tcPr>
            <w:tcW w:w="4972" w:type="dxa"/>
          </w:tcPr>
          <w:p w:rsidR="00EA6D09" w:rsidRDefault="00EA6D0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25"/>
            </w:pPr>
            <w:r>
              <w:t>Perçinli/pop perçinli birleştirme işlemleri için gerekli makine, takımları, yöntem ve özelliklerini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8" w:lineRule="exact"/>
              <w:ind w:left="214"/>
            </w:pPr>
            <w:r>
              <w:t>I.1.1</w:t>
            </w:r>
          </w:p>
          <w:p w:rsidR="00EA6D09" w:rsidRDefault="00920997">
            <w:pPr>
              <w:pStyle w:val="TableParagraph"/>
              <w:spacing w:line="252" w:lineRule="exact"/>
              <w:ind w:left="214"/>
            </w:pPr>
            <w:r>
              <w:t>I.1.3</w:t>
            </w:r>
          </w:p>
          <w:p w:rsidR="00EA6D09" w:rsidRDefault="00920997">
            <w:pPr>
              <w:pStyle w:val="TableParagraph"/>
              <w:spacing w:line="252" w:lineRule="exact"/>
              <w:ind w:left="214"/>
            </w:pPr>
            <w:r>
              <w:t>I.1.4</w:t>
            </w:r>
          </w:p>
          <w:p w:rsidR="00EA6D09" w:rsidRDefault="00920997">
            <w:pPr>
              <w:pStyle w:val="TableParagraph"/>
              <w:spacing w:before="1" w:line="238" w:lineRule="exact"/>
              <w:ind w:left="214"/>
            </w:pPr>
            <w:r>
              <w:t>I.1.5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184" w:right="182"/>
              <w:jc w:val="center"/>
            </w:pPr>
            <w:r>
              <w:t>4.3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ind w:left="657"/>
            </w:pPr>
            <w:r>
              <w:t>T1</w:t>
            </w:r>
          </w:p>
        </w:tc>
      </w:tr>
      <w:tr w:rsidR="00EA6D09">
        <w:trPr>
          <w:trHeight w:val="1013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99" w:right="93"/>
              <w:jc w:val="center"/>
            </w:pPr>
            <w:r>
              <w:t>BG.18</w:t>
            </w:r>
          </w:p>
        </w:tc>
        <w:tc>
          <w:tcPr>
            <w:tcW w:w="4972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25" w:right="11"/>
            </w:pPr>
            <w:r>
              <w:t>Basit kaynaklı birleştirme işlemleri için gerekli makine, takımları, yöntem ve özelliklerini açıklar.</w:t>
            </w:r>
          </w:p>
        </w:tc>
        <w:tc>
          <w:tcPr>
            <w:tcW w:w="841" w:type="dxa"/>
          </w:tcPr>
          <w:p w:rsidR="00EA6D09" w:rsidRDefault="00920997">
            <w:pPr>
              <w:pStyle w:val="TableParagraph"/>
              <w:spacing w:line="247" w:lineRule="exact"/>
              <w:ind w:left="214"/>
            </w:pPr>
            <w:r>
              <w:t>I.1.1</w:t>
            </w:r>
          </w:p>
          <w:p w:rsidR="00EA6D09" w:rsidRDefault="00920997">
            <w:pPr>
              <w:pStyle w:val="TableParagraph"/>
              <w:spacing w:before="2" w:line="252" w:lineRule="exact"/>
              <w:ind w:left="214"/>
            </w:pPr>
            <w:r>
              <w:t>I.1.3</w:t>
            </w:r>
          </w:p>
          <w:p w:rsidR="00EA6D09" w:rsidRDefault="00920997">
            <w:pPr>
              <w:pStyle w:val="TableParagraph"/>
              <w:spacing w:line="252" w:lineRule="exact"/>
              <w:ind w:left="214"/>
            </w:pPr>
            <w:r>
              <w:t>I.1.4</w:t>
            </w:r>
          </w:p>
          <w:p w:rsidR="00EA6D09" w:rsidRDefault="00920997">
            <w:pPr>
              <w:pStyle w:val="TableParagraph"/>
              <w:spacing w:before="1" w:line="238" w:lineRule="exact"/>
              <w:ind w:left="214"/>
            </w:pPr>
            <w:r>
              <w:t>I.1.5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184" w:right="182"/>
              <w:jc w:val="center"/>
            </w:pPr>
            <w:r>
              <w:t>4.3</w:t>
            </w:r>
          </w:p>
        </w:tc>
        <w:tc>
          <w:tcPr>
            <w:tcW w:w="1570" w:type="dxa"/>
          </w:tcPr>
          <w:p w:rsidR="00EA6D09" w:rsidRDefault="00EA6D0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A6D09" w:rsidRDefault="00920997">
            <w:pPr>
              <w:pStyle w:val="TableParagraph"/>
              <w:spacing w:before="1"/>
              <w:ind w:left="657"/>
            </w:pPr>
            <w:r>
              <w:t>T1</w:t>
            </w:r>
          </w:p>
        </w:tc>
      </w:tr>
    </w:tbl>
    <w:p w:rsidR="00EA6D09" w:rsidRDefault="00EA6D09">
      <w:pPr>
        <w:pStyle w:val="GvdeMetni"/>
        <w:rPr>
          <w:b/>
          <w:sz w:val="14"/>
        </w:rPr>
      </w:pPr>
    </w:p>
    <w:p w:rsidR="00EA6D09" w:rsidRDefault="00920997">
      <w:pPr>
        <w:pStyle w:val="ListeParagraf"/>
        <w:numPr>
          <w:ilvl w:val="0"/>
          <w:numId w:val="1"/>
        </w:numPr>
        <w:tabs>
          <w:tab w:val="left" w:pos="1151"/>
        </w:tabs>
        <w:spacing w:before="92"/>
        <w:ind w:left="115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EA6D09" w:rsidRDefault="00EA6D09">
      <w:pPr>
        <w:pStyle w:val="GvdeMetni"/>
        <w:spacing w:before="11"/>
        <w:rPr>
          <w:b/>
          <w:sz w:val="21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850"/>
        <w:gridCol w:w="1278"/>
        <w:gridCol w:w="1561"/>
      </w:tblGrid>
      <w:tr w:rsidR="00EA6D09">
        <w:trPr>
          <w:trHeight w:val="1012"/>
        </w:trPr>
        <w:tc>
          <w:tcPr>
            <w:tcW w:w="881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98" w:right="9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A6D09" w:rsidRDefault="00920997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EA6D09" w:rsidRDefault="00920997">
            <w:pPr>
              <w:pStyle w:val="TableParagraph"/>
              <w:spacing w:before="1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A6D09" w:rsidRDefault="00920997">
            <w:pPr>
              <w:pStyle w:val="TableParagraph"/>
              <w:spacing w:line="233" w:lineRule="exact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EA6D09" w:rsidRDefault="00EA6D0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540" w:right="52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1303"/>
        </w:trPr>
        <w:tc>
          <w:tcPr>
            <w:tcW w:w="881" w:type="dxa"/>
          </w:tcPr>
          <w:p w:rsidR="00EA6D09" w:rsidRDefault="00EA6D09">
            <w:pPr>
              <w:pStyle w:val="TableParagraph"/>
              <w:rPr>
                <w:b/>
                <w:sz w:val="24"/>
              </w:rPr>
            </w:pPr>
          </w:p>
          <w:p w:rsidR="00EA6D09" w:rsidRDefault="00EA6D0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148"/>
            </w:pPr>
            <w:r>
              <w:t>*BY.1</w:t>
            </w:r>
          </w:p>
        </w:tc>
        <w:tc>
          <w:tcPr>
            <w:tcW w:w="4962" w:type="dxa"/>
          </w:tcPr>
          <w:p w:rsidR="00EA6D09" w:rsidRDefault="00EA6D0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EA6D09" w:rsidRDefault="00920997">
            <w:pPr>
              <w:pStyle w:val="TableParagraph"/>
              <w:ind w:left="25"/>
            </w:pPr>
            <w:r>
              <w:t>Yapılacak işle ilgili imalat programını inceleyerek uygun malzeme, alet ve takımları hazırlar.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line="247" w:lineRule="exact"/>
              <w:ind w:left="176"/>
            </w:pPr>
            <w:r>
              <w:t>D.1.1</w:t>
            </w:r>
          </w:p>
          <w:p w:rsidR="00EA6D09" w:rsidRDefault="00920997">
            <w:pPr>
              <w:pStyle w:val="TableParagraph"/>
              <w:spacing w:before="1" w:line="252" w:lineRule="exact"/>
              <w:ind w:left="176"/>
            </w:pPr>
            <w:r>
              <w:t>D.1.2</w:t>
            </w:r>
          </w:p>
          <w:p w:rsidR="00EA6D09" w:rsidRDefault="00920997">
            <w:pPr>
              <w:pStyle w:val="TableParagraph"/>
              <w:spacing w:line="252" w:lineRule="exact"/>
              <w:ind w:left="176"/>
            </w:pPr>
            <w:r>
              <w:t>D.1.3</w:t>
            </w:r>
          </w:p>
          <w:p w:rsidR="00EA6D09" w:rsidRDefault="00920997">
            <w:pPr>
              <w:pStyle w:val="TableParagraph"/>
              <w:spacing w:before="2" w:line="252" w:lineRule="exact"/>
              <w:ind w:left="176"/>
            </w:pPr>
            <w:r>
              <w:t>D.2.1</w:t>
            </w:r>
          </w:p>
          <w:p w:rsidR="00EA6D09" w:rsidRDefault="00920997">
            <w:pPr>
              <w:pStyle w:val="TableParagraph"/>
              <w:spacing w:line="252" w:lineRule="exact"/>
              <w:ind w:left="176"/>
            </w:pPr>
            <w:r>
              <w:t>D.2.2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rPr>
                <w:b/>
                <w:sz w:val="24"/>
              </w:rPr>
            </w:pPr>
          </w:p>
          <w:p w:rsidR="00EA6D09" w:rsidRDefault="00EA6D0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186" w:right="182"/>
              <w:jc w:val="center"/>
            </w:pPr>
            <w:r>
              <w:t>1.1</w:t>
            </w:r>
          </w:p>
        </w:tc>
        <w:tc>
          <w:tcPr>
            <w:tcW w:w="1561" w:type="dxa"/>
          </w:tcPr>
          <w:p w:rsidR="00EA6D09" w:rsidRDefault="00EA6D09">
            <w:pPr>
              <w:pStyle w:val="TableParagraph"/>
              <w:rPr>
                <w:b/>
                <w:sz w:val="24"/>
              </w:rPr>
            </w:pPr>
          </w:p>
          <w:p w:rsidR="00EA6D09" w:rsidRDefault="00EA6D0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EA6D09" w:rsidRDefault="00920997">
            <w:pPr>
              <w:pStyle w:val="TableParagraph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674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85"/>
              <w:ind w:left="148"/>
            </w:pPr>
            <w:r>
              <w:t>*BY.2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77"/>
              <w:ind w:left="25"/>
            </w:pPr>
            <w:r>
              <w:t>İmalat resmine göre sınırlı tasarım (açınım hesabı, kesim planı, ölçü tamamlama ve benzeri )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85"/>
              <w:ind w:right="171"/>
              <w:jc w:val="right"/>
            </w:pPr>
            <w:r>
              <w:t>D.8.1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85"/>
              <w:ind w:left="186" w:right="182"/>
              <w:jc w:val="center"/>
            </w:pPr>
            <w:r>
              <w:t>1.2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85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726"/>
        </w:trPr>
        <w:tc>
          <w:tcPr>
            <w:tcW w:w="881" w:type="dxa"/>
          </w:tcPr>
          <w:p w:rsidR="00EA6D09" w:rsidRDefault="00EA6D09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6D09" w:rsidRDefault="00920997">
            <w:pPr>
              <w:pStyle w:val="TableParagraph"/>
              <w:ind w:left="148"/>
            </w:pPr>
            <w:r>
              <w:t>*BY.3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tabs>
                <w:tab w:val="left" w:pos="1071"/>
                <w:tab w:val="left" w:pos="1656"/>
                <w:tab w:val="left" w:pos="2090"/>
                <w:tab w:val="left" w:pos="3261"/>
                <w:tab w:val="left" w:pos="3879"/>
              </w:tabs>
              <w:spacing w:before="104"/>
              <w:ind w:left="25" w:right="21"/>
            </w:pPr>
            <w:r>
              <w:t>Malzeme</w:t>
            </w:r>
            <w:r>
              <w:tab/>
              <w:t>cins</w:t>
            </w:r>
            <w:r>
              <w:tab/>
              <w:t>ve</w:t>
            </w:r>
            <w:r>
              <w:tab/>
              <w:t>kalınlığına</w:t>
            </w:r>
            <w:r>
              <w:tab/>
              <w:t>göre</w:t>
            </w:r>
            <w:r>
              <w:tab/>
            </w:r>
            <w:r>
              <w:rPr>
                <w:spacing w:val="-3"/>
              </w:rPr>
              <w:t xml:space="preserve">makinelerin </w:t>
            </w:r>
            <w:r>
              <w:t>ayarlarını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212"/>
              <w:ind w:right="171"/>
              <w:jc w:val="right"/>
            </w:pPr>
            <w:r>
              <w:t>D.4.3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212"/>
              <w:ind w:left="186" w:right="182"/>
              <w:jc w:val="center"/>
            </w:pPr>
            <w:r>
              <w:t>1.4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212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489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11"/>
              <w:ind w:left="148"/>
            </w:pPr>
            <w:r>
              <w:t>*BY.4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11"/>
              <w:ind w:left="25"/>
            </w:pPr>
            <w:r>
              <w:t>İmalat resmine göre markalama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92"/>
              <w:ind w:right="171"/>
              <w:jc w:val="right"/>
            </w:pPr>
            <w:r>
              <w:t>D.9.3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92"/>
              <w:ind w:left="186" w:right="182"/>
              <w:jc w:val="center"/>
            </w:pPr>
            <w:r>
              <w:t>1.5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92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42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80"/>
              <w:ind w:left="148"/>
            </w:pPr>
            <w:r>
              <w:t>*BY.5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80"/>
              <w:ind w:left="25"/>
            </w:pPr>
            <w:r>
              <w:t>İmalat resmine göre giyotin makas ile kesim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61"/>
              <w:ind w:right="182"/>
              <w:jc w:val="right"/>
            </w:pPr>
            <w:r>
              <w:t>E.1.2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61"/>
              <w:ind w:left="186" w:right="182"/>
              <w:jc w:val="center"/>
            </w:pPr>
            <w:r>
              <w:t>2.1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61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438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85"/>
              <w:ind w:left="148"/>
            </w:pPr>
            <w:r>
              <w:t>*BY.6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85"/>
              <w:ind w:left="25"/>
            </w:pPr>
            <w:r>
              <w:t>İmalat resmine göre daire testere ile kesim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68"/>
              <w:ind w:right="182"/>
              <w:jc w:val="right"/>
            </w:pPr>
            <w:r>
              <w:t>E.1.2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68"/>
              <w:ind w:left="186" w:right="182"/>
              <w:jc w:val="center"/>
            </w:pPr>
            <w:r>
              <w:t>2.2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6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58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7"/>
              <w:ind w:left="148"/>
            </w:pPr>
            <w:r>
              <w:t>*BY.7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47"/>
              <w:ind w:left="25"/>
            </w:pPr>
            <w:r>
              <w:t>İmalat resmine göre şerit testere ile kesim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28"/>
              <w:ind w:right="182"/>
              <w:jc w:val="right"/>
            </w:pPr>
            <w:r>
              <w:t>E.1.2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8"/>
              <w:ind w:left="186" w:right="182"/>
              <w:jc w:val="center"/>
            </w:pPr>
            <w:r>
              <w:t>2.3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2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693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215"/>
              <w:ind w:left="148"/>
            </w:pPr>
            <w:r>
              <w:t>*BY.8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87" w:line="242" w:lineRule="auto"/>
              <w:ind w:left="25"/>
            </w:pPr>
            <w:r>
              <w:t>Pergel, mastar ve benzeri kullanarak oksi-gaz veya el plazması ile kesim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96"/>
              <w:ind w:right="182"/>
              <w:jc w:val="right"/>
            </w:pPr>
            <w:r>
              <w:t>E.2.3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96"/>
              <w:ind w:left="186" w:right="182"/>
              <w:jc w:val="center"/>
            </w:pPr>
            <w:r>
              <w:t>2.4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96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63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9"/>
              <w:ind w:left="148"/>
            </w:pPr>
            <w:r>
              <w:t>*BY.9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49"/>
              <w:ind w:left="25"/>
            </w:pPr>
            <w:r>
              <w:t>Uygun makine/alet ile köşe boşaltma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30"/>
              <w:ind w:right="182"/>
              <w:jc w:val="right"/>
            </w:pPr>
            <w:r>
              <w:t>E.3.2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30"/>
              <w:ind w:left="186" w:right="182"/>
              <w:jc w:val="center"/>
            </w:pPr>
            <w:r>
              <w:t>2.5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30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5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7"/>
              <w:ind w:left="93"/>
            </w:pPr>
            <w:r>
              <w:t>*BY.10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20"/>
              <w:ind w:left="25"/>
            </w:pPr>
            <w:r>
              <w:t>Malzeme cinsi ve kalınlığına uygun bükme yöntemi ile bükme/kıvırma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28"/>
              <w:ind w:right="171"/>
              <w:jc w:val="right"/>
            </w:pPr>
            <w:r>
              <w:t>G.1.4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8"/>
              <w:ind w:left="186" w:right="182"/>
              <w:jc w:val="center"/>
            </w:pPr>
            <w:r>
              <w:t>2.6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2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08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0"/>
              <w:ind w:left="93"/>
            </w:pPr>
            <w:r>
              <w:t>*BY.11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line="252" w:lineRule="exact"/>
              <w:ind w:left="25"/>
            </w:pPr>
            <w:r>
              <w:t>Uygun makine/alet ile (matkap/zımba) delme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01"/>
              <w:ind w:right="187"/>
              <w:jc w:val="right"/>
            </w:pPr>
            <w:r>
              <w:t>F.1.4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01"/>
              <w:ind w:left="186" w:right="182"/>
              <w:jc w:val="center"/>
            </w:pPr>
            <w:r>
              <w:t>3.1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01"/>
              <w:ind w:left="327" w:right="325"/>
              <w:jc w:val="center"/>
            </w:pPr>
            <w:r>
              <w:t>P1</w:t>
            </w:r>
          </w:p>
        </w:tc>
      </w:tr>
    </w:tbl>
    <w:p w:rsidR="00EA6D09" w:rsidRDefault="00EA6D09">
      <w:pPr>
        <w:jc w:val="center"/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EA6D0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962"/>
        <w:gridCol w:w="850"/>
        <w:gridCol w:w="1278"/>
        <w:gridCol w:w="1561"/>
      </w:tblGrid>
      <w:tr w:rsidR="00EA6D09">
        <w:trPr>
          <w:trHeight w:val="1012"/>
        </w:trPr>
        <w:tc>
          <w:tcPr>
            <w:tcW w:w="881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98" w:right="9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B8CCE3"/>
          </w:tcPr>
          <w:p w:rsidR="00EA6D09" w:rsidRDefault="00EA6D09">
            <w:pPr>
              <w:pStyle w:val="TableParagraph"/>
              <w:rPr>
                <w:b/>
                <w:sz w:val="33"/>
              </w:rPr>
            </w:pPr>
          </w:p>
          <w:p w:rsidR="00EA6D09" w:rsidRDefault="00920997">
            <w:pPr>
              <w:pStyle w:val="TableParagraph"/>
              <w:ind w:left="1235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A6D09" w:rsidRDefault="00920997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A6D09" w:rsidRDefault="00920997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8" w:type="dxa"/>
            <w:shd w:val="clear" w:color="auto" w:fill="B8CCE3"/>
          </w:tcPr>
          <w:p w:rsidR="00EA6D09" w:rsidRDefault="00920997">
            <w:pPr>
              <w:pStyle w:val="TableParagraph"/>
              <w:spacing w:before="1"/>
              <w:ind w:left="187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A6D09" w:rsidRDefault="00920997">
            <w:pPr>
              <w:pStyle w:val="TableParagraph"/>
              <w:spacing w:line="233" w:lineRule="exact"/>
              <w:ind w:left="187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61" w:type="dxa"/>
            <w:shd w:val="clear" w:color="auto" w:fill="B8CCE3"/>
          </w:tcPr>
          <w:p w:rsidR="00EA6D09" w:rsidRDefault="00EA6D0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540" w:right="52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A6D09">
        <w:trPr>
          <w:trHeight w:val="793"/>
        </w:trPr>
        <w:tc>
          <w:tcPr>
            <w:tcW w:w="881" w:type="dxa"/>
          </w:tcPr>
          <w:p w:rsidR="00EA6D09" w:rsidRDefault="00EA6D09">
            <w:pPr>
              <w:pStyle w:val="TableParagraph"/>
              <w:rPr>
                <w:b/>
                <w:sz w:val="23"/>
              </w:rPr>
            </w:pPr>
          </w:p>
          <w:p w:rsidR="00EA6D09" w:rsidRDefault="00920997">
            <w:pPr>
              <w:pStyle w:val="TableParagraph"/>
              <w:ind w:left="148"/>
            </w:pPr>
            <w:r>
              <w:t>BY.12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37"/>
              <w:ind w:left="25"/>
            </w:pPr>
            <w:r>
              <w:t>İmalat resminde belirtilen sisteme uygun kılavuz takımını seçer.</w:t>
            </w:r>
          </w:p>
        </w:tc>
        <w:tc>
          <w:tcPr>
            <w:tcW w:w="850" w:type="dxa"/>
          </w:tcPr>
          <w:p w:rsidR="00EA6D09" w:rsidRDefault="00EA6D09">
            <w:pPr>
              <w:pStyle w:val="TableParagraph"/>
              <w:rPr>
                <w:b/>
                <w:sz w:val="23"/>
              </w:rPr>
            </w:pPr>
          </w:p>
          <w:p w:rsidR="00EA6D09" w:rsidRDefault="00920997">
            <w:pPr>
              <w:pStyle w:val="TableParagraph"/>
              <w:ind w:left="157" w:right="151"/>
              <w:jc w:val="center"/>
            </w:pPr>
            <w:r>
              <w:t>F.2.1</w:t>
            </w:r>
          </w:p>
        </w:tc>
        <w:tc>
          <w:tcPr>
            <w:tcW w:w="1278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186" w:right="182"/>
              <w:jc w:val="center"/>
            </w:pPr>
            <w:r>
              <w:t>3.2</w:t>
            </w:r>
          </w:p>
        </w:tc>
        <w:tc>
          <w:tcPr>
            <w:tcW w:w="1561" w:type="dxa"/>
          </w:tcPr>
          <w:p w:rsidR="00EA6D09" w:rsidRDefault="00EA6D0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6D09" w:rsidRDefault="00920997">
            <w:pPr>
              <w:pStyle w:val="TableParagraph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424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80"/>
              <w:ind w:left="93"/>
            </w:pPr>
            <w:r>
              <w:t>*BY.13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80"/>
              <w:ind w:left="25"/>
            </w:pPr>
            <w:r>
              <w:t>Verilen ölçüye göre makine veya elle kılavuz çeker.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80"/>
              <w:ind w:left="157" w:right="151"/>
              <w:jc w:val="center"/>
            </w:pPr>
            <w:r>
              <w:t>F.2.2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61"/>
              <w:ind w:left="186" w:right="182"/>
              <w:jc w:val="center"/>
            </w:pPr>
            <w:r>
              <w:t>3.2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61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61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7"/>
              <w:ind w:left="148"/>
            </w:pPr>
            <w:r>
              <w:t>BY.14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47"/>
              <w:ind w:left="25"/>
            </w:pPr>
            <w:r>
              <w:t>Kılavuz çekilen parçayı kontrol eder.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47"/>
              <w:ind w:left="157" w:right="151"/>
              <w:jc w:val="center"/>
            </w:pPr>
            <w:r>
              <w:t>F.2.3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8"/>
              <w:ind w:left="186" w:right="182"/>
              <w:jc w:val="center"/>
            </w:pPr>
            <w:r>
              <w:t>3.2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2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53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5"/>
              <w:ind w:left="148"/>
            </w:pPr>
            <w:r>
              <w:t>BY.15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45"/>
              <w:ind w:left="25"/>
            </w:pPr>
            <w:r>
              <w:t>İşlem sonrası yüzey/kenar temizleme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25"/>
              <w:ind w:left="157" w:right="154"/>
              <w:jc w:val="center"/>
            </w:pPr>
            <w:r>
              <w:t>H.1.2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5"/>
              <w:ind w:left="186" w:right="182"/>
              <w:jc w:val="center"/>
            </w:pPr>
            <w:r>
              <w:t>4.1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25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63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49"/>
              <w:ind w:left="148"/>
            </w:pPr>
            <w:r>
              <w:t>BY.16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49"/>
              <w:ind w:left="25"/>
            </w:pPr>
            <w:r>
              <w:t>Parçaların birbirine alıştırma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30"/>
              <w:ind w:left="157" w:right="154"/>
              <w:jc w:val="center"/>
            </w:pPr>
            <w:r>
              <w:t>H.2.2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30"/>
              <w:ind w:left="186" w:right="182"/>
              <w:jc w:val="center"/>
            </w:pPr>
            <w:r>
              <w:t>4.2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30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06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3"/>
            </w:pPr>
            <w:r>
              <w:t>*BY.17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line="246" w:lineRule="exact"/>
              <w:ind w:left="25"/>
            </w:pPr>
            <w:r>
              <w:t>İmalat resmine uygun vidalı veya perçinli/pop perçinli</w:t>
            </w:r>
          </w:p>
          <w:p w:rsidR="00EA6D09" w:rsidRDefault="00920997">
            <w:pPr>
              <w:pStyle w:val="TableParagraph"/>
              <w:spacing w:line="240" w:lineRule="exact"/>
              <w:ind w:left="25"/>
            </w:pPr>
            <w:r>
              <w:t>birleştirme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01"/>
              <w:ind w:left="154" w:right="154"/>
              <w:jc w:val="center"/>
            </w:pPr>
            <w:r>
              <w:t>I.1.3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01"/>
              <w:ind w:left="186" w:right="182"/>
              <w:jc w:val="center"/>
            </w:pPr>
            <w:r>
              <w:t>4.3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01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657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95"/>
              <w:ind w:left="93"/>
            </w:pPr>
            <w:r>
              <w:t>*BY.18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68"/>
              <w:ind w:left="25" w:right="22"/>
            </w:pPr>
            <w:r>
              <w:t>İmalat resmine uygun basit kaynaklı birleştirme işlemini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76"/>
              <w:ind w:left="154" w:right="154"/>
              <w:jc w:val="center"/>
            </w:pPr>
            <w:r>
              <w:t>I.1.4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76"/>
              <w:ind w:left="186" w:right="182"/>
              <w:jc w:val="center"/>
            </w:pPr>
            <w:r>
              <w:t>4.3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76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78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57"/>
              <w:ind w:left="93"/>
            </w:pPr>
            <w:r>
              <w:t>*BY.19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57"/>
              <w:ind w:left="25"/>
            </w:pPr>
            <w:r>
              <w:t>İş parçasının kontrolünü ve temizliğini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37"/>
              <w:ind w:left="157" w:right="150"/>
              <w:jc w:val="center"/>
            </w:pPr>
            <w:r>
              <w:t>J.1.2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37"/>
              <w:ind w:left="186" w:right="182"/>
              <w:jc w:val="center"/>
            </w:pPr>
            <w:r>
              <w:t>5.1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37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41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37"/>
              <w:ind w:left="148"/>
            </w:pPr>
            <w:r>
              <w:t>BY.20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37"/>
              <w:ind w:left="25"/>
            </w:pPr>
            <w:r>
              <w:t>İş bitiminde makine ve aletlerin temizliğini yapar.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18"/>
              <w:ind w:left="157" w:right="150"/>
              <w:jc w:val="center"/>
            </w:pPr>
            <w:r>
              <w:t>J.2.1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18"/>
              <w:ind w:left="186" w:right="182"/>
              <w:jc w:val="center"/>
            </w:pPr>
            <w:r>
              <w:t>5.2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1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42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37"/>
              <w:ind w:left="93"/>
            </w:pPr>
            <w:r>
              <w:t>*BY.21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37"/>
              <w:ind w:left="25"/>
            </w:pPr>
            <w:r>
              <w:t>Gerçekleştirdiği işlerde İSG kurallarını uygular.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137"/>
              <w:ind w:left="157" w:right="154"/>
              <w:jc w:val="center"/>
            </w:pPr>
            <w:r>
              <w:t>A.1.2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37"/>
              <w:ind w:left="186" w:right="182"/>
              <w:jc w:val="center"/>
            </w:pPr>
            <w:r>
              <w:t>6.1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18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505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21"/>
              <w:ind w:left="93"/>
            </w:pPr>
            <w:r>
              <w:t>*BY.22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line="246" w:lineRule="exact"/>
              <w:ind w:left="25"/>
            </w:pPr>
            <w:r>
              <w:t>Gerçekleştirdiği işlerde çevre koruma önlemlerini</w:t>
            </w:r>
          </w:p>
          <w:p w:rsidR="00EA6D09" w:rsidRDefault="00920997">
            <w:pPr>
              <w:pStyle w:val="TableParagraph"/>
              <w:spacing w:line="240" w:lineRule="exact"/>
              <w:ind w:left="25"/>
            </w:pPr>
            <w:r>
              <w:t>uygular.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line="246" w:lineRule="exact"/>
              <w:ind w:left="184"/>
            </w:pPr>
            <w:r>
              <w:t>C.1.1</w:t>
            </w:r>
          </w:p>
          <w:p w:rsidR="00EA6D09" w:rsidRDefault="00920997">
            <w:pPr>
              <w:pStyle w:val="TableParagraph"/>
              <w:spacing w:line="240" w:lineRule="exact"/>
              <w:ind w:left="184"/>
            </w:pPr>
            <w:r>
              <w:t>C.1.2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121"/>
              <w:ind w:left="186" w:right="182"/>
              <w:jc w:val="center"/>
            </w:pPr>
            <w:r>
              <w:t>6.2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101"/>
              <w:ind w:left="327" w:right="325"/>
              <w:jc w:val="center"/>
            </w:pPr>
            <w:r>
              <w:t>P1</w:t>
            </w:r>
          </w:p>
        </w:tc>
      </w:tr>
      <w:tr w:rsidR="00EA6D09">
        <w:trPr>
          <w:trHeight w:val="470"/>
        </w:trPr>
        <w:tc>
          <w:tcPr>
            <w:tcW w:w="881" w:type="dxa"/>
          </w:tcPr>
          <w:p w:rsidR="00EA6D09" w:rsidRDefault="00920997">
            <w:pPr>
              <w:pStyle w:val="TableParagraph"/>
              <w:spacing w:before="101"/>
              <w:ind w:left="93"/>
            </w:pPr>
            <w:r>
              <w:t>*BY.23</w:t>
            </w:r>
          </w:p>
        </w:tc>
        <w:tc>
          <w:tcPr>
            <w:tcW w:w="4962" w:type="dxa"/>
          </w:tcPr>
          <w:p w:rsidR="00EA6D09" w:rsidRDefault="00920997">
            <w:pPr>
              <w:pStyle w:val="TableParagraph"/>
              <w:spacing w:before="101"/>
              <w:ind w:left="25"/>
            </w:pPr>
            <w:r>
              <w:t>Gerçekleştirdiği işlerde kalite gerekliliklerini uygular.</w:t>
            </w:r>
          </w:p>
        </w:tc>
        <w:tc>
          <w:tcPr>
            <w:tcW w:w="850" w:type="dxa"/>
          </w:tcPr>
          <w:p w:rsidR="00EA6D09" w:rsidRDefault="00920997">
            <w:pPr>
              <w:pStyle w:val="TableParagraph"/>
              <w:spacing w:before="82"/>
              <w:ind w:left="157" w:right="150"/>
              <w:jc w:val="center"/>
            </w:pPr>
            <w:r>
              <w:t>J.2.2</w:t>
            </w:r>
          </w:p>
        </w:tc>
        <w:tc>
          <w:tcPr>
            <w:tcW w:w="1278" w:type="dxa"/>
          </w:tcPr>
          <w:p w:rsidR="00EA6D09" w:rsidRDefault="00920997">
            <w:pPr>
              <w:pStyle w:val="TableParagraph"/>
              <w:spacing w:before="82"/>
              <w:ind w:left="186" w:right="182"/>
              <w:jc w:val="center"/>
            </w:pPr>
            <w:r>
              <w:t>6.3</w:t>
            </w:r>
          </w:p>
        </w:tc>
        <w:tc>
          <w:tcPr>
            <w:tcW w:w="1561" w:type="dxa"/>
          </w:tcPr>
          <w:p w:rsidR="00EA6D09" w:rsidRDefault="00920997">
            <w:pPr>
              <w:pStyle w:val="TableParagraph"/>
              <w:spacing w:before="82"/>
              <w:ind w:left="327" w:right="325"/>
              <w:jc w:val="center"/>
            </w:pPr>
            <w:r>
              <w:t>P1</w:t>
            </w:r>
          </w:p>
        </w:tc>
      </w:tr>
    </w:tbl>
    <w:p w:rsidR="00EA6D09" w:rsidRDefault="00920997">
      <w:pPr>
        <w:pStyle w:val="GvdeMetni"/>
        <w:spacing w:line="247" w:lineRule="exact"/>
        <w:ind w:left="898"/>
      </w:pPr>
      <w:r>
        <w:t>(*) Performans sınavında başarılması zorunlu kritik adımlar.</w:t>
      </w:r>
    </w:p>
    <w:p w:rsidR="00EA6D09" w:rsidRDefault="00EA6D09">
      <w:pPr>
        <w:spacing w:line="247" w:lineRule="exact"/>
        <w:sectPr w:rsidR="00EA6D09">
          <w:pgSz w:w="11910" w:h="16840"/>
          <w:pgMar w:top="1040" w:right="520" w:bottom="720" w:left="520" w:header="569" w:footer="528" w:gutter="0"/>
          <w:cols w:space="708"/>
        </w:sectPr>
      </w:pPr>
    </w:p>
    <w:p w:rsidR="00EA6D09" w:rsidRDefault="00920997">
      <w:pPr>
        <w:pStyle w:val="Balk2"/>
        <w:spacing w:before="86"/>
        <w:ind w:left="3175" w:right="3175"/>
        <w:jc w:val="center"/>
      </w:pPr>
      <w:r>
        <w:lastRenderedPageBreak/>
        <w:t>YETERLİLİK EKLERİ</w:t>
      </w:r>
    </w:p>
    <w:p w:rsidR="00EA6D09" w:rsidRDefault="00EA6D09">
      <w:pPr>
        <w:pStyle w:val="GvdeMetni"/>
        <w:spacing w:before="7"/>
        <w:rPr>
          <w:b/>
          <w:sz w:val="20"/>
        </w:rPr>
      </w:pPr>
    </w:p>
    <w:p w:rsidR="00EA6D09" w:rsidRDefault="00920997">
      <w:pPr>
        <w:ind w:left="898"/>
      </w:pPr>
      <w:r>
        <w:rPr>
          <w:b/>
        </w:rPr>
        <w:t xml:space="preserve">EK 1: </w:t>
      </w:r>
      <w:r>
        <w:t>Yeterlilik Birimleri</w:t>
      </w:r>
    </w:p>
    <w:p w:rsidR="00EA6D09" w:rsidRDefault="00920997">
      <w:pPr>
        <w:pStyle w:val="GvdeMetni"/>
        <w:spacing w:before="157" w:line="388" w:lineRule="auto"/>
        <w:ind w:left="898" w:right="4897"/>
      </w:pPr>
      <w:r>
        <w:t>12UY0085-3/A1 İş Sağlığı ve Güvenliği, Kalite ve Çevre 12UY0085-4/A2 Metal Sac İşleme</w:t>
      </w:r>
    </w:p>
    <w:p w:rsidR="00EA6D09" w:rsidRDefault="00920997">
      <w:pPr>
        <w:pStyle w:val="GvdeMetni"/>
        <w:spacing w:before="4"/>
        <w:ind w:left="898"/>
      </w:pPr>
      <w:r>
        <w:rPr>
          <w:b/>
        </w:rPr>
        <w:t xml:space="preserve">EK 2: </w:t>
      </w:r>
      <w:r>
        <w:t>Terimler, Simgeler Ve Kısaltmalar</w:t>
      </w:r>
    </w:p>
    <w:p w:rsidR="00EA6D09" w:rsidRDefault="00920997">
      <w:pPr>
        <w:pStyle w:val="GvdeMetni"/>
        <w:spacing w:before="157"/>
        <w:ind w:left="898"/>
      </w:pPr>
      <w:r>
        <w:rPr>
          <w:b/>
        </w:rPr>
        <w:t>ALIŞT</w:t>
      </w:r>
      <w:r>
        <w:rPr>
          <w:b/>
        </w:rPr>
        <w:t xml:space="preserve">IRMA: </w:t>
      </w:r>
      <w:r>
        <w:t>Birleştirilecek metal sac yüzeylerinin birbirine uygun hale getirilmesi işlemini,</w:t>
      </w:r>
    </w:p>
    <w:p w:rsidR="00EA6D09" w:rsidRDefault="00920997">
      <w:pPr>
        <w:pStyle w:val="GvdeMetni"/>
        <w:spacing w:before="158" w:line="276" w:lineRule="auto"/>
        <w:ind w:left="898" w:right="897"/>
        <w:jc w:val="both"/>
      </w:pPr>
      <w:r>
        <w:rPr>
          <w:b/>
        </w:rPr>
        <w:t>ALT VE ÜST KALIP</w:t>
      </w:r>
      <w:r>
        <w:t>: İş parçasını resme uygun olarak eğme, bükme, kesme vb. şekillendirmeler yapabilmek için makinenin altına ve üstüne bağlı çeneleri,</w:t>
      </w:r>
    </w:p>
    <w:p w:rsidR="00EA6D09" w:rsidRDefault="00920997">
      <w:pPr>
        <w:pStyle w:val="GvdeMetni"/>
        <w:spacing w:before="119" w:line="278" w:lineRule="auto"/>
        <w:ind w:left="898" w:right="900"/>
        <w:jc w:val="both"/>
      </w:pPr>
      <w:r>
        <w:rPr>
          <w:b/>
        </w:rPr>
        <w:t xml:space="preserve">ÇEVRE KORUMA: </w:t>
      </w:r>
      <w:r>
        <w:t>Çalış</w:t>
      </w:r>
      <w:r>
        <w:t>malarda, çevreye zarar vermeyen malzemeleri veya süreçleri kullanmayı veya zararlı atıkların uygun şekilde bertaraf edilmesini,</w:t>
      </w:r>
    </w:p>
    <w:p w:rsidR="00EA6D09" w:rsidRDefault="00920997">
      <w:pPr>
        <w:pStyle w:val="GvdeMetni"/>
        <w:spacing w:before="116" w:line="276" w:lineRule="auto"/>
        <w:ind w:left="898" w:right="898"/>
        <w:jc w:val="both"/>
      </w:pPr>
      <w:r>
        <w:rPr>
          <w:b/>
        </w:rPr>
        <w:t xml:space="preserve">FİZİKSEL TEMİZLEME: </w:t>
      </w:r>
      <w:r>
        <w:t xml:space="preserve">İş parçalarının yüzeyindeki pas, çapak, haddeden kalan artıkların eğe, raspa, fırça, zımpara ve kum, çelik, </w:t>
      </w:r>
      <w:r>
        <w:t>alüminyum tanelerinin yüksek hava basıncı ile iş parçası yüzeylerine püskürtülmesi sonucu ortamdan uzaklaştırılmasını,</w:t>
      </w:r>
    </w:p>
    <w:p w:rsidR="00EA6D09" w:rsidRDefault="00920997">
      <w:pPr>
        <w:pStyle w:val="GvdeMetni"/>
        <w:spacing w:before="121" w:line="276" w:lineRule="auto"/>
        <w:ind w:left="898" w:right="901"/>
        <w:jc w:val="both"/>
      </w:pPr>
      <w:r>
        <w:rPr>
          <w:b/>
        </w:rPr>
        <w:t xml:space="preserve">GERİ KAZANIM: </w:t>
      </w:r>
      <w:r>
        <w:t>Malzemeleri doğrudan veya işlemden geçirdikten sonra tekrar kullanıma sunmayı ve ilgili süreçleri yönetmeyi,</w:t>
      </w:r>
    </w:p>
    <w:p w:rsidR="00EA6D09" w:rsidRDefault="00920997">
      <w:pPr>
        <w:pStyle w:val="GvdeMetni"/>
        <w:spacing w:before="119"/>
        <w:ind w:left="898"/>
        <w:jc w:val="both"/>
      </w:pPr>
      <w:r>
        <w:rPr>
          <w:b/>
        </w:rPr>
        <w:t xml:space="preserve">ISCO: </w:t>
      </w:r>
      <w:r>
        <w:t>Uluslararası Standart Meslek Sınıflamasını,</w:t>
      </w:r>
    </w:p>
    <w:p w:rsidR="00EA6D09" w:rsidRDefault="00920997">
      <w:pPr>
        <w:pStyle w:val="GvdeMetni"/>
        <w:spacing w:before="158"/>
        <w:ind w:left="898"/>
        <w:jc w:val="both"/>
      </w:pPr>
      <w:r>
        <w:rPr>
          <w:b/>
        </w:rPr>
        <w:t>İSG</w:t>
      </w:r>
      <w:r>
        <w:t>: İş Sağlığı ve Güvenliğini,</w:t>
      </w:r>
    </w:p>
    <w:p w:rsidR="00EA6D09" w:rsidRDefault="00920997">
      <w:pPr>
        <w:pStyle w:val="GvdeMetni"/>
        <w:spacing w:before="157" w:line="276" w:lineRule="auto"/>
        <w:ind w:left="898" w:right="894"/>
        <w:jc w:val="both"/>
      </w:pPr>
      <w:r>
        <w:rPr>
          <w:b/>
        </w:rPr>
        <w:t xml:space="preserve">KALİBRASYON: </w:t>
      </w:r>
      <w:r>
        <w:t>Doğruluğundan emin olunan (izlenebilirliği sağlanmış) referans ölçüm cihazı ile doğruluğundan emin olunamayan bir ölçüm cihazını mukayese ederek ölçüm sonuçlarını rapo</w:t>
      </w:r>
      <w:r>
        <w:t>rlama işlemini,</w:t>
      </w:r>
    </w:p>
    <w:p w:rsidR="00EA6D09" w:rsidRDefault="00920997">
      <w:pPr>
        <w:pStyle w:val="GvdeMetni"/>
        <w:spacing w:before="121" w:line="276" w:lineRule="auto"/>
        <w:ind w:left="898" w:right="897"/>
        <w:jc w:val="both"/>
      </w:pPr>
      <w:r>
        <w:rPr>
          <w:b/>
        </w:rPr>
        <w:t xml:space="preserve">KESME BOŞLUĞU: </w:t>
      </w:r>
      <w:r>
        <w:t>Makasta kalınlık ayarı, malzemenin makas tarafından rahatça kesilebilmesi için bıçak ile kalıp arasındaki boşluğu,</w:t>
      </w:r>
    </w:p>
    <w:p w:rsidR="00EA6D09" w:rsidRDefault="00920997">
      <w:pPr>
        <w:pStyle w:val="GvdeMetni"/>
        <w:spacing w:before="122" w:line="276" w:lineRule="auto"/>
        <w:ind w:left="898" w:right="897"/>
        <w:jc w:val="both"/>
      </w:pPr>
      <w:r>
        <w:rPr>
          <w:b/>
        </w:rPr>
        <w:t xml:space="preserve">KİŞİSEL KORUYUCU DONANIM (KKD): </w:t>
      </w:r>
      <w:r>
        <w:t xml:space="preserve">Çalışanı, yürütülen işten kaynaklanan, sağlık ve güvenliği etkileyen bir veya </w:t>
      </w:r>
      <w:r>
        <w:t>birden fazla riske karşı koruyan, çalışan tarafından giyilen, takılan veya tutulan, bu amaca uygun olarak tasarımı yapılmış tüm alet, araç, gereç ve cihazları,</w:t>
      </w:r>
    </w:p>
    <w:p w:rsidR="00EA6D09" w:rsidRDefault="00920997">
      <w:pPr>
        <w:pStyle w:val="GvdeMetni"/>
        <w:spacing w:before="118" w:line="276" w:lineRule="auto"/>
        <w:ind w:left="898" w:right="892"/>
        <w:jc w:val="both"/>
      </w:pPr>
      <w:r>
        <w:rPr>
          <w:b/>
        </w:rPr>
        <w:t xml:space="preserve">MARKALAMA: </w:t>
      </w:r>
      <w:r>
        <w:t>Teknik çizimlerde belirlenmiş olan kesme, delme, birleştirme vb. işlemlerin yerlerini</w:t>
      </w:r>
      <w:r>
        <w:t>n iş parçası üzerine işaretlenmesi işlemini,</w:t>
      </w:r>
    </w:p>
    <w:p w:rsidR="00EA6D09" w:rsidRDefault="00920997">
      <w:pPr>
        <w:pStyle w:val="GvdeMetni"/>
        <w:spacing w:before="122" w:line="276" w:lineRule="auto"/>
        <w:ind w:left="898" w:right="903"/>
        <w:jc w:val="both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EA6D09" w:rsidRDefault="00920997">
      <w:pPr>
        <w:pStyle w:val="GvdeMetni"/>
        <w:spacing w:before="118" w:line="276" w:lineRule="auto"/>
        <w:ind w:left="898" w:right="894"/>
        <w:jc w:val="both"/>
      </w:pPr>
      <w:r>
        <w:rPr>
          <w:b/>
        </w:rPr>
        <w:t>RİSK DEĞERLENDİRMESİ</w:t>
      </w:r>
      <w:r>
        <w:t xml:space="preserve">: İşyerinde var olan ya da dışarıdan gelebilecek tehlikelerin belirlenmesi, bu tehlikelerin riske dönüşmesine yol açan faktörler ile tehlikelerden kaynaklanan risklerin analiz edilerek derecelendirilmesi ve kontrol tedbirlerinin kararlaştırılması amacıyla </w:t>
      </w:r>
      <w:r>
        <w:t>yapılması gerekli</w:t>
      </w:r>
      <w:r>
        <w:rPr>
          <w:spacing w:val="-2"/>
        </w:rPr>
        <w:t xml:space="preserve"> </w:t>
      </w:r>
      <w:r>
        <w:t>çalışmaları,</w:t>
      </w:r>
    </w:p>
    <w:p w:rsidR="00EA6D09" w:rsidRDefault="00920997">
      <w:pPr>
        <w:pStyle w:val="GvdeMetni"/>
        <w:spacing w:before="121" w:line="276" w:lineRule="auto"/>
        <w:ind w:left="898" w:right="896"/>
        <w:jc w:val="both"/>
      </w:pPr>
      <w:r>
        <w:rPr>
          <w:b/>
        </w:rPr>
        <w:t xml:space="preserve">ŞEKİL (FORM) VERME: </w:t>
      </w:r>
      <w:r>
        <w:t>Metal sac levhaların silindir, abkant pres, sıvama vb. makineler kullanılarak şekillendirilmesi işlemini,</w:t>
      </w:r>
    </w:p>
    <w:p w:rsidR="00EA6D09" w:rsidRDefault="00920997">
      <w:pPr>
        <w:pStyle w:val="GvdeMetni"/>
        <w:spacing w:before="119" w:line="278" w:lineRule="auto"/>
        <w:ind w:left="898" w:right="897"/>
        <w:jc w:val="both"/>
      </w:pPr>
      <w:r>
        <w:rPr>
          <w:b/>
        </w:rPr>
        <w:t xml:space="preserve">TEHLİKE: </w:t>
      </w:r>
      <w:r>
        <w:t>İşyerinde var olan ya da dışarıdan gelebilecek, çalışanı veya işyerini etkileyebilecek zar</w:t>
      </w:r>
      <w:r>
        <w:t>ar veya hasar verme potansiyelini,</w:t>
      </w:r>
    </w:p>
    <w:p w:rsidR="00EA6D09" w:rsidRDefault="00920997">
      <w:pPr>
        <w:pStyle w:val="GvdeMetni"/>
        <w:spacing w:before="117" w:line="276" w:lineRule="auto"/>
        <w:ind w:left="898" w:right="895"/>
        <w:jc w:val="both"/>
      </w:pPr>
      <w:r>
        <w:rPr>
          <w:b/>
        </w:rPr>
        <w:t xml:space="preserve">YARI MAMÜL: </w:t>
      </w:r>
      <w:r>
        <w:t>Belirli imalat aşamalarından geçmiş ancak üzerinde yapılması gereken işlemler henüz tamamlanmamış ürünü ifade eder.</w:t>
      </w:r>
    </w:p>
    <w:p w:rsidR="00EA6D09" w:rsidRDefault="00EA6D09">
      <w:pPr>
        <w:spacing w:line="276" w:lineRule="auto"/>
        <w:jc w:val="both"/>
        <w:sectPr w:rsidR="00EA6D09">
          <w:headerReference w:type="default" r:id="rId16"/>
          <w:footerReference w:type="default" r:id="rId17"/>
          <w:pgSz w:w="11910" w:h="16840"/>
          <w:pgMar w:top="1040" w:right="520" w:bottom="720" w:left="520" w:header="569" w:footer="528" w:gutter="0"/>
          <w:pgNumType w:start="11"/>
          <w:cols w:space="708"/>
        </w:sectPr>
      </w:pPr>
    </w:p>
    <w:p w:rsidR="00EA6D09" w:rsidRDefault="00920997">
      <w:pPr>
        <w:pStyle w:val="GvdeMetni"/>
        <w:spacing w:before="81"/>
        <w:ind w:left="898"/>
      </w:pPr>
      <w:r>
        <w:rPr>
          <w:b/>
        </w:rPr>
        <w:lastRenderedPageBreak/>
        <w:t xml:space="preserve">EK3: </w:t>
      </w:r>
      <w:r>
        <w:t>Meslekte Yatay ve Dikey İlerleme Yolları</w:t>
      </w:r>
    </w:p>
    <w:p w:rsidR="00EA6D09" w:rsidRDefault="00920997">
      <w:pPr>
        <w:pStyle w:val="Balk2"/>
        <w:spacing w:before="165"/>
      </w:pPr>
      <w:r>
        <w:t>-</w:t>
      </w:r>
    </w:p>
    <w:p w:rsidR="00EA6D09" w:rsidRDefault="00920997">
      <w:pPr>
        <w:pStyle w:val="GvdeMetni"/>
        <w:spacing w:before="153"/>
        <w:ind w:left="898"/>
      </w:pPr>
      <w:r>
        <w:rPr>
          <w:b/>
        </w:rPr>
        <w:t xml:space="preserve">EK 4: </w:t>
      </w:r>
      <w:r>
        <w:t>Değerlendirici Ölçütleri</w:t>
      </w:r>
    </w:p>
    <w:p w:rsidR="00EA6D09" w:rsidRDefault="00920997">
      <w:pPr>
        <w:pStyle w:val="GvdeMetni"/>
        <w:spacing w:before="157"/>
        <w:ind w:left="898"/>
      </w:pPr>
      <w:r>
        <w:t>Değerlendiricinin aşağıdaki koşullardan en az bir tanesini sağlaması</w:t>
      </w:r>
      <w:r>
        <w:rPr>
          <w:spacing w:val="-25"/>
        </w:rPr>
        <w:t xml:space="preserve"> </w:t>
      </w:r>
      <w:r>
        <w:t>gerekmektedir.</w:t>
      </w:r>
    </w:p>
    <w:p w:rsidR="00EA6D09" w:rsidRDefault="00920997">
      <w:pPr>
        <w:pStyle w:val="ListeParagraf"/>
        <w:numPr>
          <w:ilvl w:val="1"/>
          <w:numId w:val="1"/>
        </w:numPr>
        <w:tabs>
          <w:tab w:val="left" w:pos="1607"/>
        </w:tabs>
        <w:spacing w:before="159" w:line="273" w:lineRule="auto"/>
        <w:ind w:right="893" w:hanging="360"/>
        <w:jc w:val="both"/>
      </w:pPr>
      <w:r>
        <w:t>Teknik Eğitim Fakültelerinin; Metal, Metalürji ve Makine bölümlerinden mezun olup metal sac işleme alanında en az üç (3) yıl eğitim vermiş</w:t>
      </w:r>
      <w:r>
        <w:rPr>
          <w:spacing w:val="-12"/>
        </w:rPr>
        <w:t xml:space="preserve"> </w:t>
      </w:r>
      <w:r>
        <w:t>olmak</w:t>
      </w:r>
    </w:p>
    <w:p w:rsidR="00EA6D09" w:rsidRDefault="00920997">
      <w:pPr>
        <w:pStyle w:val="ListeParagraf"/>
        <w:numPr>
          <w:ilvl w:val="1"/>
          <w:numId w:val="1"/>
        </w:numPr>
        <w:tabs>
          <w:tab w:val="left" w:pos="1607"/>
        </w:tabs>
        <w:spacing w:before="122" w:line="273" w:lineRule="auto"/>
        <w:ind w:right="891" w:hanging="360"/>
        <w:jc w:val="both"/>
      </w:pPr>
      <w:r>
        <w:t>Metal sac işleme ile ilgili konularda üniversitelerin ilgili bölümlerinde en az üç (3) yıl eğitim vermiş olmak</w:t>
      </w:r>
    </w:p>
    <w:p w:rsidR="00EA6D09" w:rsidRDefault="00920997">
      <w:pPr>
        <w:pStyle w:val="ListeParagraf"/>
        <w:numPr>
          <w:ilvl w:val="1"/>
          <w:numId w:val="1"/>
        </w:numPr>
        <w:tabs>
          <w:tab w:val="left" w:pos="1607"/>
        </w:tabs>
        <w:spacing w:before="203" w:line="273" w:lineRule="auto"/>
        <w:ind w:right="893" w:hanging="360"/>
        <w:jc w:val="both"/>
      </w:pPr>
      <w:r>
        <w:t>Mühendislik ve Teknoloji Fakültelerinin; Makine, Malzeme ve Metalurji, Endüstri veya  İmalat Mühendisliği, bölümlerinden mezun olup metal sac işleme alanında en az üç (3) yıl deneyime sahip</w:t>
      </w:r>
      <w:r>
        <w:rPr>
          <w:spacing w:val="-1"/>
        </w:rPr>
        <w:t xml:space="preserve"> </w:t>
      </w:r>
      <w:r>
        <w:t>olmak</w:t>
      </w:r>
    </w:p>
    <w:p w:rsidR="00EA6D09" w:rsidRDefault="00920997">
      <w:pPr>
        <w:pStyle w:val="ListeParagraf"/>
        <w:numPr>
          <w:ilvl w:val="1"/>
          <w:numId w:val="1"/>
        </w:numPr>
        <w:tabs>
          <w:tab w:val="left" w:pos="1607"/>
        </w:tabs>
        <w:spacing w:before="124" w:line="273" w:lineRule="auto"/>
        <w:ind w:right="892" w:hanging="360"/>
        <w:jc w:val="both"/>
      </w:pPr>
      <w:r>
        <w:t xml:space="preserve">Metal, Metalürji veya Makine önlisans programlarından mezun </w:t>
      </w:r>
      <w:r>
        <w:t>olup metal sac işleme alanında en az beş (5) yıl deneyime sahip</w:t>
      </w:r>
      <w:r>
        <w:rPr>
          <w:spacing w:val="-3"/>
        </w:rPr>
        <w:t xml:space="preserve"> </w:t>
      </w:r>
      <w:r>
        <w:t>olmak</w:t>
      </w:r>
    </w:p>
    <w:p w:rsidR="00EA6D09" w:rsidRDefault="00920997">
      <w:pPr>
        <w:pStyle w:val="ListeParagraf"/>
        <w:numPr>
          <w:ilvl w:val="1"/>
          <w:numId w:val="1"/>
        </w:numPr>
        <w:tabs>
          <w:tab w:val="left" w:pos="1607"/>
        </w:tabs>
        <w:spacing w:before="123" w:line="273" w:lineRule="auto"/>
        <w:ind w:left="1611" w:right="893" w:hanging="356"/>
        <w:jc w:val="both"/>
      </w:pPr>
      <w:r>
        <w:t>Meslek liselerinin metal bölümlerinden mezun veya ustalık belgesine sahip ve metal sac işleme alanında en az beş (5) yıl mesleki deneyime sahip</w:t>
      </w:r>
      <w:r>
        <w:rPr>
          <w:spacing w:val="-5"/>
        </w:rPr>
        <w:t xml:space="preserve"> </w:t>
      </w:r>
      <w:r>
        <w:t>olmak.</w:t>
      </w:r>
    </w:p>
    <w:p w:rsidR="00EA6D09" w:rsidRDefault="00920997">
      <w:pPr>
        <w:pStyle w:val="GvdeMetni"/>
        <w:spacing w:before="121" w:line="276" w:lineRule="auto"/>
        <w:ind w:left="898" w:right="892"/>
        <w:jc w:val="both"/>
      </w:pPr>
      <w:r>
        <w:t>Yukarıdaki özelliklerden en az biri</w:t>
      </w:r>
      <w:r>
        <w:t>ne sahip olan ve ölçme ve değerlendirme sürecinde görev alacak değerlendiricilere; sınav ve belgelendirme kuruluşları tarafından mesleki yeterlilik sistemi, kişinin görev alacağı ulusal yeterlilik(ler), ilgili uluslararası/ulusal meslek standart(lar)ı, ölç</w:t>
      </w:r>
      <w:r>
        <w:t>me-değerlendirme ve ölçme-değerlendirmede kalite güvencesi ve İSG konularında eğitim sağlanmalıdır.</w:t>
      </w:r>
    </w:p>
    <w:sectPr w:rsidR="00EA6D09">
      <w:pgSz w:w="11910" w:h="16840"/>
      <w:pgMar w:top="1040" w:right="520" w:bottom="720" w:left="520" w:header="569" w:footer="5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997" w:rsidRDefault="00920997">
      <w:r>
        <w:separator/>
      </w:r>
    </w:p>
  </w:endnote>
  <w:endnote w:type="continuationSeparator" w:id="0">
    <w:p w:rsidR="00920997" w:rsidRDefault="0092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6.95pt;margin-top:804.5pt;width:10.6pt;height:12pt;z-index:-253959168;mso-position-horizontal-relative:page;mso-position-vertical-relative:page" filled="f" stroked="f">
          <v:textbox inset="0,0,0,0">
            <w:txbxContent>
              <w:p w:rsidR="00EA6D09" w:rsidRDefault="0092099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 w:rsidR="002110B0">
                  <w:rPr>
                    <w:rFonts w:ascii="Calibri"/>
                    <w:noProof/>
                    <w:sz w:val="20"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6.45pt;margin-top:804.5pt;width:11.05pt;height:12pt;z-index:-253956096;mso-position-horizontal-relative:page;mso-position-vertical-relative:page" filled="f" stroked="f">
          <v:textbox inset="0,0,0,0">
            <w:txbxContent>
              <w:p w:rsidR="00EA6D09" w:rsidRDefault="0092099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10B0">
                  <w:rPr>
                    <w:rFonts w:ascii="Calibri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16.45pt;margin-top:804.5pt;width:11.05pt;height:12pt;z-index:-253953024;mso-position-horizontal-relative:page;mso-position-vertical-relative:page" filled="f" stroked="f">
          <v:textbox inset="0,0,0,0">
            <w:txbxContent>
              <w:p w:rsidR="00EA6D09" w:rsidRDefault="0092099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10B0">
                  <w:rPr>
                    <w:rFonts w:ascii="Calibri"/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1.4pt;margin-top:804.5pt;width:16.1pt;height:12pt;z-index:-253949952;mso-position-horizontal-relative:page;mso-position-vertical-relative:page" filled="f" stroked="f">
          <v:textbox inset="0,0,0,0">
            <w:txbxContent>
              <w:p w:rsidR="00EA6D09" w:rsidRDefault="0092099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10B0">
                  <w:rPr>
                    <w:rFonts w:ascii="Calibri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1.4pt;margin-top:804.5pt;width:16.1pt;height:12pt;z-index:-253946880;mso-position-horizontal-relative:page;mso-position-vertical-relative:page" filled="f" stroked="f">
          <v:textbox inset="0,0,0,0">
            <w:txbxContent>
              <w:p w:rsidR="00EA6D09" w:rsidRDefault="00920997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110B0">
                  <w:rPr>
                    <w:rFonts w:ascii="Calibri"/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997" w:rsidRDefault="00920997">
      <w:r>
        <w:separator/>
      </w:r>
    </w:p>
  </w:footnote>
  <w:footnote w:type="continuationSeparator" w:id="0">
    <w:p w:rsidR="00920997" w:rsidRDefault="0092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9.55pt;margin-top:27.45pt;width:195.4pt;height:14.25pt;z-index:-253961216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12UY0085-4 Metal Sac İşlemeci (Seviye 4)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57.15pt;margin-top:27.45pt;width:165.25pt;height:14.25pt;z-index:-253960192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Yayın Tarihi:10/10/2012 Rev. No:01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195.45pt;height:14.25pt;z-index:-253958144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12UY0085-4 Metal Sac İşlemeci (Seviye 4)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90.4pt;margin-top:27.45pt;width:165.25pt;height:14.25pt;z-index:-253957120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Yayın Tarihi:10/10/2012 Rev. No:01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9.55pt;margin-top:27.45pt;width:255.7pt;height:14.25pt;z-index:-253955072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12UY0085-4/A1 İş Sağlığı ve Güvenliği,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90.4pt;margin-top:27.45pt;width:165.2pt;height:14.25pt;z-index:-253954048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Yayın Tarihi:10/10/2012 Rev. No:01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.55pt;margin-top:27.45pt;width:155.55pt;height:14.25pt;z-index:-253952000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12UY0085-4/A2 Metal Sac İşleme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0.4pt;margin-top:27.45pt;width:165.25pt;height:14.25pt;z-index:-253950976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Yayın Tarihi:10/10/2012 Rev. No:01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9" w:rsidRDefault="00920997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.55pt;margin-top:27.45pt;width:195.35pt;height:14.25pt;z-index:-253948928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12UY0085-4 Metal Sac İşlemeci (Seviye 4)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0.4pt;margin-top:27.45pt;width:165.2pt;height:14.25pt;z-index:-253947904;mso-position-horizontal-relative:page;mso-position-vertical-relative:page" filled="f" stroked="f">
          <v:textbox inset="0,0,0,0">
            <w:txbxContent>
              <w:p w:rsidR="00EA6D09" w:rsidRDefault="00920997">
                <w:pPr>
                  <w:pStyle w:val="GvdeMetni"/>
                  <w:spacing w:before="11"/>
                  <w:ind w:left="20"/>
                </w:pPr>
                <w:r>
                  <w:t>Yayın Tarihi:10/10/2012 Rev. No:01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AD1"/>
    <w:multiLevelType w:val="hybridMultilevel"/>
    <w:tmpl w:val="80A01680"/>
    <w:lvl w:ilvl="0" w:tplc="7D1035DA">
      <w:numFmt w:val="bullet"/>
      <w:lvlText w:val="•"/>
      <w:lvlJc w:val="left"/>
      <w:pPr>
        <w:ind w:left="85" w:hanging="17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tr-TR" w:eastAsia="tr-TR" w:bidi="tr-TR"/>
      </w:rPr>
    </w:lvl>
    <w:lvl w:ilvl="1" w:tplc="3A869AC6">
      <w:numFmt w:val="bullet"/>
      <w:lvlText w:val="•"/>
      <w:lvlJc w:val="left"/>
      <w:pPr>
        <w:ind w:left="588" w:hanging="178"/>
      </w:pPr>
      <w:rPr>
        <w:rFonts w:hint="default"/>
        <w:lang w:val="tr-TR" w:eastAsia="tr-TR" w:bidi="tr-TR"/>
      </w:rPr>
    </w:lvl>
    <w:lvl w:ilvl="2" w:tplc="3FF4D2F4">
      <w:numFmt w:val="bullet"/>
      <w:lvlText w:val="•"/>
      <w:lvlJc w:val="left"/>
      <w:pPr>
        <w:ind w:left="1096" w:hanging="178"/>
      </w:pPr>
      <w:rPr>
        <w:rFonts w:hint="default"/>
        <w:lang w:val="tr-TR" w:eastAsia="tr-TR" w:bidi="tr-TR"/>
      </w:rPr>
    </w:lvl>
    <w:lvl w:ilvl="3" w:tplc="6040FFBC">
      <w:numFmt w:val="bullet"/>
      <w:lvlText w:val="•"/>
      <w:lvlJc w:val="left"/>
      <w:pPr>
        <w:ind w:left="1604" w:hanging="178"/>
      </w:pPr>
      <w:rPr>
        <w:rFonts w:hint="default"/>
        <w:lang w:val="tr-TR" w:eastAsia="tr-TR" w:bidi="tr-TR"/>
      </w:rPr>
    </w:lvl>
    <w:lvl w:ilvl="4" w:tplc="6986D87A">
      <w:numFmt w:val="bullet"/>
      <w:lvlText w:val="•"/>
      <w:lvlJc w:val="left"/>
      <w:pPr>
        <w:ind w:left="2112" w:hanging="178"/>
      </w:pPr>
      <w:rPr>
        <w:rFonts w:hint="default"/>
        <w:lang w:val="tr-TR" w:eastAsia="tr-TR" w:bidi="tr-TR"/>
      </w:rPr>
    </w:lvl>
    <w:lvl w:ilvl="5" w:tplc="7526B1B0">
      <w:numFmt w:val="bullet"/>
      <w:lvlText w:val="•"/>
      <w:lvlJc w:val="left"/>
      <w:pPr>
        <w:ind w:left="2621" w:hanging="178"/>
      </w:pPr>
      <w:rPr>
        <w:rFonts w:hint="default"/>
        <w:lang w:val="tr-TR" w:eastAsia="tr-TR" w:bidi="tr-TR"/>
      </w:rPr>
    </w:lvl>
    <w:lvl w:ilvl="6" w:tplc="549E9C14">
      <w:numFmt w:val="bullet"/>
      <w:lvlText w:val="•"/>
      <w:lvlJc w:val="left"/>
      <w:pPr>
        <w:ind w:left="3129" w:hanging="178"/>
      </w:pPr>
      <w:rPr>
        <w:rFonts w:hint="default"/>
        <w:lang w:val="tr-TR" w:eastAsia="tr-TR" w:bidi="tr-TR"/>
      </w:rPr>
    </w:lvl>
    <w:lvl w:ilvl="7" w:tplc="57222426">
      <w:numFmt w:val="bullet"/>
      <w:lvlText w:val="•"/>
      <w:lvlJc w:val="left"/>
      <w:pPr>
        <w:ind w:left="3637" w:hanging="178"/>
      </w:pPr>
      <w:rPr>
        <w:rFonts w:hint="default"/>
        <w:lang w:val="tr-TR" w:eastAsia="tr-TR" w:bidi="tr-TR"/>
      </w:rPr>
    </w:lvl>
    <w:lvl w:ilvl="8" w:tplc="49B2B16A">
      <w:numFmt w:val="bullet"/>
      <w:lvlText w:val="•"/>
      <w:lvlJc w:val="left"/>
      <w:pPr>
        <w:ind w:left="4145" w:hanging="178"/>
      </w:pPr>
      <w:rPr>
        <w:rFonts w:hint="default"/>
        <w:lang w:val="tr-TR" w:eastAsia="tr-TR" w:bidi="tr-TR"/>
      </w:rPr>
    </w:lvl>
  </w:abstractNum>
  <w:abstractNum w:abstractNumId="1" w15:restartNumberingAfterBreak="0">
    <w:nsid w:val="0706137B"/>
    <w:multiLevelType w:val="multilevel"/>
    <w:tmpl w:val="A5F42DE8"/>
    <w:lvl w:ilvl="0">
      <w:start w:val="6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1CA47DBE"/>
    <w:multiLevelType w:val="multilevel"/>
    <w:tmpl w:val="9626B6F8"/>
    <w:lvl w:ilvl="0">
      <w:start w:val="5"/>
      <w:numFmt w:val="decimal"/>
      <w:lvlText w:val="%1"/>
      <w:lvlJc w:val="left"/>
      <w:pPr>
        <w:ind w:left="1606" w:hanging="425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3453" w:hanging="425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4379" w:hanging="42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306" w:hanging="42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233" w:hanging="42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159" w:hanging="42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8086" w:hanging="42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9013" w:hanging="425"/>
      </w:pPr>
      <w:rPr>
        <w:rFonts w:hint="default"/>
        <w:lang w:val="tr-TR" w:eastAsia="tr-TR" w:bidi="tr-TR"/>
      </w:rPr>
    </w:lvl>
  </w:abstractNum>
  <w:abstractNum w:abstractNumId="3" w15:restartNumberingAfterBreak="0">
    <w:nsid w:val="1FCB58A2"/>
    <w:multiLevelType w:val="multilevel"/>
    <w:tmpl w:val="D8F82652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7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8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205C2C1B"/>
    <w:multiLevelType w:val="hybridMultilevel"/>
    <w:tmpl w:val="68109524"/>
    <w:lvl w:ilvl="0" w:tplc="27F899E4">
      <w:start w:val="1"/>
      <w:numFmt w:val="lowerLetter"/>
      <w:lvlText w:val="%1)"/>
      <w:lvlJc w:val="left"/>
      <w:pPr>
        <w:ind w:left="113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37203A06">
      <w:numFmt w:val="bullet"/>
      <w:lvlText w:val=""/>
      <w:lvlJc w:val="left"/>
      <w:pPr>
        <w:ind w:left="1618" w:hanging="34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2" w:tplc="624A4974">
      <w:numFmt w:val="bullet"/>
      <w:lvlText w:val="•"/>
      <w:lvlJc w:val="left"/>
      <w:pPr>
        <w:ind w:left="2647" w:hanging="348"/>
      </w:pPr>
      <w:rPr>
        <w:rFonts w:hint="default"/>
        <w:lang w:val="tr-TR" w:eastAsia="tr-TR" w:bidi="tr-TR"/>
      </w:rPr>
    </w:lvl>
    <w:lvl w:ilvl="3" w:tplc="6F78D6A2">
      <w:numFmt w:val="bullet"/>
      <w:lvlText w:val="•"/>
      <w:lvlJc w:val="left"/>
      <w:pPr>
        <w:ind w:left="3674" w:hanging="348"/>
      </w:pPr>
      <w:rPr>
        <w:rFonts w:hint="default"/>
        <w:lang w:val="tr-TR" w:eastAsia="tr-TR" w:bidi="tr-TR"/>
      </w:rPr>
    </w:lvl>
    <w:lvl w:ilvl="4" w:tplc="8B083A4A">
      <w:numFmt w:val="bullet"/>
      <w:lvlText w:val="•"/>
      <w:lvlJc w:val="left"/>
      <w:pPr>
        <w:ind w:left="4702" w:hanging="348"/>
      </w:pPr>
      <w:rPr>
        <w:rFonts w:hint="default"/>
        <w:lang w:val="tr-TR" w:eastAsia="tr-TR" w:bidi="tr-TR"/>
      </w:rPr>
    </w:lvl>
    <w:lvl w:ilvl="5" w:tplc="8064E67C">
      <w:numFmt w:val="bullet"/>
      <w:lvlText w:val="•"/>
      <w:lvlJc w:val="left"/>
      <w:pPr>
        <w:ind w:left="5729" w:hanging="348"/>
      </w:pPr>
      <w:rPr>
        <w:rFonts w:hint="default"/>
        <w:lang w:val="tr-TR" w:eastAsia="tr-TR" w:bidi="tr-TR"/>
      </w:rPr>
    </w:lvl>
    <w:lvl w:ilvl="6" w:tplc="DC647318">
      <w:numFmt w:val="bullet"/>
      <w:lvlText w:val="•"/>
      <w:lvlJc w:val="left"/>
      <w:pPr>
        <w:ind w:left="6756" w:hanging="348"/>
      </w:pPr>
      <w:rPr>
        <w:rFonts w:hint="default"/>
        <w:lang w:val="tr-TR" w:eastAsia="tr-TR" w:bidi="tr-TR"/>
      </w:rPr>
    </w:lvl>
    <w:lvl w:ilvl="7" w:tplc="E946D526">
      <w:numFmt w:val="bullet"/>
      <w:lvlText w:val="•"/>
      <w:lvlJc w:val="left"/>
      <w:pPr>
        <w:ind w:left="7784" w:hanging="348"/>
      </w:pPr>
      <w:rPr>
        <w:rFonts w:hint="default"/>
        <w:lang w:val="tr-TR" w:eastAsia="tr-TR" w:bidi="tr-TR"/>
      </w:rPr>
    </w:lvl>
    <w:lvl w:ilvl="8" w:tplc="CD6E7090">
      <w:numFmt w:val="bullet"/>
      <w:lvlText w:val="•"/>
      <w:lvlJc w:val="left"/>
      <w:pPr>
        <w:ind w:left="8811" w:hanging="348"/>
      </w:pPr>
      <w:rPr>
        <w:rFonts w:hint="default"/>
        <w:lang w:val="tr-TR" w:eastAsia="tr-TR" w:bidi="tr-TR"/>
      </w:rPr>
    </w:lvl>
  </w:abstractNum>
  <w:abstractNum w:abstractNumId="5" w15:restartNumberingAfterBreak="0">
    <w:nsid w:val="21C126DD"/>
    <w:multiLevelType w:val="multilevel"/>
    <w:tmpl w:val="9BD0FFDA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abstractNum w:abstractNumId="6" w15:restartNumberingAfterBreak="0">
    <w:nsid w:val="23C16CE7"/>
    <w:multiLevelType w:val="hybridMultilevel"/>
    <w:tmpl w:val="5498A246"/>
    <w:lvl w:ilvl="0" w:tplc="D70EC70E">
      <w:start w:val="1"/>
      <w:numFmt w:val="lowerLetter"/>
      <w:lvlText w:val="%1)"/>
      <w:lvlJc w:val="left"/>
      <w:pPr>
        <w:ind w:left="84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FE6E7A9C">
      <w:numFmt w:val="bullet"/>
      <w:lvlText w:val="•"/>
      <w:lvlJc w:val="left"/>
      <w:pPr>
        <w:ind w:left="616" w:hanging="262"/>
      </w:pPr>
      <w:rPr>
        <w:rFonts w:hint="default"/>
        <w:lang w:val="tr-TR" w:eastAsia="tr-TR" w:bidi="tr-TR"/>
      </w:rPr>
    </w:lvl>
    <w:lvl w:ilvl="2" w:tplc="4350B5D6">
      <w:numFmt w:val="bullet"/>
      <w:lvlText w:val="•"/>
      <w:lvlJc w:val="left"/>
      <w:pPr>
        <w:ind w:left="1153" w:hanging="262"/>
      </w:pPr>
      <w:rPr>
        <w:rFonts w:hint="default"/>
        <w:lang w:val="tr-TR" w:eastAsia="tr-TR" w:bidi="tr-TR"/>
      </w:rPr>
    </w:lvl>
    <w:lvl w:ilvl="3" w:tplc="81562D14">
      <w:numFmt w:val="bullet"/>
      <w:lvlText w:val="•"/>
      <w:lvlJc w:val="left"/>
      <w:pPr>
        <w:ind w:left="1689" w:hanging="262"/>
      </w:pPr>
      <w:rPr>
        <w:rFonts w:hint="default"/>
        <w:lang w:val="tr-TR" w:eastAsia="tr-TR" w:bidi="tr-TR"/>
      </w:rPr>
    </w:lvl>
    <w:lvl w:ilvl="4" w:tplc="BCD6E9B4">
      <w:numFmt w:val="bullet"/>
      <w:lvlText w:val="•"/>
      <w:lvlJc w:val="left"/>
      <w:pPr>
        <w:ind w:left="2226" w:hanging="262"/>
      </w:pPr>
      <w:rPr>
        <w:rFonts w:hint="default"/>
        <w:lang w:val="tr-TR" w:eastAsia="tr-TR" w:bidi="tr-TR"/>
      </w:rPr>
    </w:lvl>
    <w:lvl w:ilvl="5" w:tplc="4496B36E">
      <w:numFmt w:val="bullet"/>
      <w:lvlText w:val="•"/>
      <w:lvlJc w:val="left"/>
      <w:pPr>
        <w:ind w:left="2763" w:hanging="262"/>
      </w:pPr>
      <w:rPr>
        <w:rFonts w:hint="default"/>
        <w:lang w:val="tr-TR" w:eastAsia="tr-TR" w:bidi="tr-TR"/>
      </w:rPr>
    </w:lvl>
    <w:lvl w:ilvl="6" w:tplc="06761ADE">
      <w:numFmt w:val="bullet"/>
      <w:lvlText w:val="•"/>
      <w:lvlJc w:val="left"/>
      <w:pPr>
        <w:ind w:left="3299" w:hanging="262"/>
      </w:pPr>
      <w:rPr>
        <w:rFonts w:hint="default"/>
        <w:lang w:val="tr-TR" w:eastAsia="tr-TR" w:bidi="tr-TR"/>
      </w:rPr>
    </w:lvl>
    <w:lvl w:ilvl="7" w:tplc="2FD6B0F2">
      <w:numFmt w:val="bullet"/>
      <w:lvlText w:val="•"/>
      <w:lvlJc w:val="left"/>
      <w:pPr>
        <w:ind w:left="3836" w:hanging="262"/>
      </w:pPr>
      <w:rPr>
        <w:rFonts w:hint="default"/>
        <w:lang w:val="tr-TR" w:eastAsia="tr-TR" w:bidi="tr-TR"/>
      </w:rPr>
    </w:lvl>
    <w:lvl w:ilvl="8" w:tplc="CB5C398C">
      <w:numFmt w:val="bullet"/>
      <w:lvlText w:val="•"/>
      <w:lvlJc w:val="left"/>
      <w:pPr>
        <w:ind w:left="4372" w:hanging="262"/>
      </w:pPr>
      <w:rPr>
        <w:rFonts w:hint="default"/>
        <w:lang w:val="tr-TR" w:eastAsia="tr-TR" w:bidi="tr-TR"/>
      </w:rPr>
    </w:lvl>
  </w:abstractNum>
  <w:abstractNum w:abstractNumId="7" w15:restartNumberingAfterBreak="0">
    <w:nsid w:val="282969EA"/>
    <w:multiLevelType w:val="multilevel"/>
    <w:tmpl w:val="0ADE44CC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abstractNum w:abstractNumId="8" w15:restartNumberingAfterBreak="0">
    <w:nsid w:val="2A067578"/>
    <w:multiLevelType w:val="multilevel"/>
    <w:tmpl w:val="D7B84BB0"/>
    <w:lvl w:ilvl="0">
      <w:start w:val="1"/>
      <w:numFmt w:val="decimal"/>
      <w:lvlText w:val="%1."/>
      <w:lvlJc w:val="left"/>
      <w:pPr>
        <w:ind w:left="160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200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985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970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955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940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910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896" w:hanging="387"/>
      </w:pPr>
      <w:rPr>
        <w:rFonts w:hint="default"/>
        <w:lang w:val="tr-TR" w:eastAsia="tr-TR" w:bidi="tr-TR"/>
      </w:rPr>
    </w:lvl>
  </w:abstractNum>
  <w:abstractNum w:abstractNumId="9" w15:restartNumberingAfterBreak="0">
    <w:nsid w:val="32367CC5"/>
    <w:multiLevelType w:val="multilevel"/>
    <w:tmpl w:val="00D89EFE"/>
    <w:lvl w:ilvl="0">
      <w:start w:val="1"/>
      <w:numFmt w:val="decimal"/>
      <w:lvlText w:val="%1."/>
      <w:lvlJc w:val="left"/>
      <w:pPr>
        <w:ind w:left="111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1660" w:hanging="425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2810" w:hanging="42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961" w:hanging="42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112" w:hanging="42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63" w:hanging="42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414" w:hanging="42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64" w:hanging="425"/>
      </w:pPr>
      <w:rPr>
        <w:rFonts w:hint="default"/>
        <w:lang w:val="tr-TR" w:eastAsia="tr-TR" w:bidi="tr-TR"/>
      </w:rPr>
    </w:lvl>
  </w:abstractNum>
  <w:abstractNum w:abstractNumId="10" w15:restartNumberingAfterBreak="0">
    <w:nsid w:val="37DB0729"/>
    <w:multiLevelType w:val="multilevel"/>
    <w:tmpl w:val="0A2C7B98"/>
    <w:lvl w:ilvl="0">
      <w:start w:val="2"/>
      <w:numFmt w:val="decimal"/>
      <w:lvlText w:val="%1"/>
      <w:lvlJc w:val="left"/>
      <w:pPr>
        <w:ind w:left="503" w:hanging="420"/>
        <w:jc w:val="left"/>
      </w:pPr>
      <w:rPr>
        <w:rFonts w:hint="default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503" w:hanging="42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526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39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53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66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3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06" w:hanging="420"/>
      </w:pPr>
      <w:rPr>
        <w:rFonts w:hint="default"/>
        <w:lang w:val="tr-TR" w:eastAsia="tr-TR" w:bidi="tr-TR"/>
      </w:rPr>
    </w:lvl>
  </w:abstractNum>
  <w:abstractNum w:abstractNumId="11" w15:restartNumberingAfterBreak="0">
    <w:nsid w:val="3B05011C"/>
    <w:multiLevelType w:val="multilevel"/>
    <w:tmpl w:val="13CE2D5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4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abstractNum w:abstractNumId="12" w15:restartNumberingAfterBreak="0">
    <w:nsid w:val="5008150F"/>
    <w:multiLevelType w:val="multilevel"/>
    <w:tmpl w:val="3FEA65DC"/>
    <w:lvl w:ilvl="0">
      <w:start w:val="6"/>
      <w:numFmt w:val="decimal"/>
      <w:lvlText w:val="%1."/>
      <w:lvlJc w:val="left"/>
      <w:pPr>
        <w:ind w:left="111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1606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29" w:hanging="425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659" w:hanging="425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88" w:hanging="425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718" w:hanging="425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748" w:hanging="425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777" w:hanging="425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807" w:hanging="425"/>
      </w:pPr>
      <w:rPr>
        <w:rFonts w:hint="default"/>
        <w:lang w:val="tr-TR" w:eastAsia="tr-TR" w:bidi="tr-TR"/>
      </w:rPr>
    </w:lvl>
  </w:abstractNum>
  <w:abstractNum w:abstractNumId="13" w15:restartNumberingAfterBreak="0">
    <w:nsid w:val="5C4B6CCC"/>
    <w:multiLevelType w:val="multilevel"/>
    <w:tmpl w:val="143A3EA4"/>
    <w:lvl w:ilvl="0">
      <w:start w:val="5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abstractNum w:abstractNumId="14" w15:restartNumberingAfterBreak="0">
    <w:nsid w:val="666B6EA2"/>
    <w:multiLevelType w:val="hybridMultilevel"/>
    <w:tmpl w:val="0A5A60D2"/>
    <w:lvl w:ilvl="0" w:tplc="C2B8BFE6">
      <w:start w:val="1"/>
      <w:numFmt w:val="lowerLetter"/>
      <w:lvlText w:val="%1)"/>
      <w:lvlJc w:val="left"/>
      <w:pPr>
        <w:ind w:left="1618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tr-TR" w:bidi="tr-TR"/>
      </w:rPr>
    </w:lvl>
    <w:lvl w:ilvl="1" w:tplc="6D805A0E">
      <w:numFmt w:val="bullet"/>
      <w:lvlText w:val="•"/>
      <w:lvlJc w:val="left"/>
      <w:pPr>
        <w:ind w:left="2544" w:hanging="348"/>
      </w:pPr>
      <w:rPr>
        <w:rFonts w:hint="default"/>
        <w:lang w:val="tr-TR" w:eastAsia="tr-TR" w:bidi="tr-TR"/>
      </w:rPr>
    </w:lvl>
    <w:lvl w:ilvl="2" w:tplc="35545B32">
      <w:numFmt w:val="bullet"/>
      <w:lvlText w:val="•"/>
      <w:lvlJc w:val="left"/>
      <w:pPr>
        <w:ind w:left="3469" w:hanging="348"/>
      </w:pPr>
      <w:rPr>
        <w:rFonts w:hint="default"/>
        <w:lang w:val="tr-TR" w:eastAsia="tr-TR" w:bidi="tr-TR"/>
      </w:rPr>
    </w:lvl>
    <w:lvl w:ilvl="3" w:tplc="1F52CF0C">
      <w:numFmt w:val="bullet"/>
      <w:lvlText w:val="•"/>
      <w:lvlJc w:val="left"/>
      <w:pPr>
        <w:ind w:left="4393" w:hanging="348"/>
      </w:pPr>
      <w:rPr>
        <w:rFonts w:hint="default"/>
        <w:lang w:val="tr-TR" w:eastAsia="tr-TR" w:bidi="tr-TR"/>
      </w:rPr>
    </w:lvl>
    <w:lvl w:ilvl="4" w:tplc="9A1236C4">
      <w:numFmt w:val="bullet"/>
      <w:lvlText w:val="•"/>
      <w:lvlJc w:val="left"/>
      <w:pPr>
        <w:ind w:left="5318" w:hanging="348"/>
      </w:pPr>
      <w:rPr>
        <w:rFonts w:hint="default"/>
        <w:lang w:val="tr-TR" w:eastAsia="tr-TR" w:bidi="tr-TR"/>
      </w:rPr>
    </w:lvl>
    <w:lvl w:ilvl="5" w:tplc="4A26E986">
      <w:numFmt w:val="bullet"/>
      <w:lvlText w:val="•"/>
      <w:lvlJc w:val="left"/>
      <w:pPr>
        <w:ind w:left="6243" w:hanging="348"/>
      </w:pPr>
      <w:rPr>
        <w:rFonts w:hint="default"/>
        <w:lang w:val="tr-TR" w:eastAsia="tr-TR" w:bidi="tr-TR"/>
      </w:rPr>
    </w:lvl>
    <w:lvl w:ilvl="6" w:tplc="39E8EFFE">
      <w:numFmt w:val="bullet"/>
      <w:lvlText w:val="•"/>
      <w:lvlJc w:val="left"/>
      <w:pPr>
        <w:ind w:left="7167" w:hanging="348"/>
      </w:pPr>
      <w:rPr>
        <w:rFonts w:hint="default"/>
        <w:lang w:val="tr-TR" w:eastAsia="tr-TR" w:bidi="tr-TR"/>
      </w:rPr>
    </w:lvl>
    <w:lvl w:ilvl="7" w:tplc="8F9E4764">
      <w:numFmt w:val="bullet"/>
      <w:lvlText w:val="•"/>
      <w:lvlJc w:val="left"/>
      <w:pPr>
        <w:ind w:left="8092" w:hanging="348"/>
      </w:pPr>
      <w:rPr>
        <w:rFonts w:hint="default"/>
        <w:lang w:val="tr-TR" w:eastAsia="tr-TR" w:bidi="tr-TR"/>
      </w:rPr>
    </w:lvl>
    <w:lvl w:ilvl="8" w:tplc="5E124C82">
      <w:numFmt w:val="bullet"/>
      <w:lvlText w:val="•"/>
      <w:lvlJc w:val="left"/>
      <w:pPr>
        <w:ind w:left="9017" w:hanging="348"/>
      </w:pPr>
      <w:rPr>
        <w:rFonts w:hint="default"/>
        <w:lang w:val="tr-TR" w:eastAsia="tr-TR" w:bidi="tr-TR"/>
      </w:rPr>
    </w:lvl>
  </w:abstractNum>
  <w:abstractNum w:abstractNumId="15" w15:restartNumberingAfterBreak="0">
    <w:nsid w:val="7BD57A7C"/>
    <w:multiLevelType w:val="multilevel"/>
    <w:tmpl w:val="9E103540"/>
    <w:lvl w:ilvl="0">
      <w:start w:val="4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43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45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48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06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31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5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2" w:hanging="301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9"/>
  </w:num>
  <w:num w:numId="5">
    <w:abstractNumId w:val="1"/>
  </w:num>
  <w:num w:numId="6">
    <w:abstractNumId w:val="13"/>
  </w:num>
  <w:num w:numId="7">
    <w:abstractNumId w:val="15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6D09"/>
    <w:rsid w:val="002110B0"/>
    <w:rsid w:val="00920997"/>
    <w:rsid w:val="00E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3B603149-D66C-4758-9E55-53F2751B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6"/>
      <w:ind w:left="562" w:right="205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98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160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3648</Words>
  <Characters>20795</Characters>
  <Application>Microsoft Office Word</Application>
  <DocSecurity>0</DocSecurity>
  <Lines>173</Lines>
  <Paragraphs>48</Paragraphs>
  <ScaleCrop>false</ScaleCrop>
  <Company/>
  <LinksUpToDate>false</LinksUpToDate>
  <CharactersWithSpaces>24395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2020-05-26T19:42:00Z</dcterms:created>
  <dcterms:modified xsi:type="dcterms:W3CDTF">2020-05-26T19:42:00Z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